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42" w:rsidRDefault="00C27742" w:rsidP="00C27742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42" w:rsidRDefault="00C27742" w:rsidP="00C27742">
      <w:pPr>
        <w:jc w:val="center"/>
        <w:rPr>
          <w:b/>
          <w:spacing w:val="6"/>
          <w:sz w:val="4"/>
        </w:rPr>
      </w:pPr>
    </w:p>
    <w:p w:rsidR="00C27742" w:rsidRPr="00E85033" w:rsidRDefault="00C27742" w:rsidP="00C27742">
      <w:pPr>
        <w:jc w:val="center"/>
        <w:rPr>
          <w:b/>
          <w:caps/>
          <w:spacing w:val="6"/>
          <w:sz w:val="28"/>
          <w:szCs w:val="28"/>
        </w:rPr>
      </w:pPr>
      <w:r w:rsidRPr="00E85033">
        <w:rPr>
          <w:b/>
          <w:caps/>
          <w:spacing w:val="6"/>
          <w:sz w:val="28"/>
          <w:szCs w:val="28"/>
        </w:rPr>
        <w:t>МУНИЦИПАЛЬНЫЙ РАЙОН</w:t>
      </w:r>
    </w:p>
    <w:p w:rsidR="00C27742" w:rsidRPr="00E85033" w:rsidRDefault="00C27742" w:rsidP="00C27742">
      <w:pPr>
        <w:jc w:val="center"/>
        <w:rPr>
          <w:b/>
          <w:caps/>
          <w:spacing w:val="6"/>
          <w:sz w:val="28"/>
          <w:szCs w:val="28"/>
        </w:rPr>
      </w:pPr>
      <w:r w:rsidRPr="00E85033">
        <w:rPr>
          <w:b/>
          <w:caps/>
          <w:spacing w:val="6"/>
          <w:sz w:val="28"/>
          <w:szCs w:val="28"/>
        </w:rPr>
        <w:t xml:space="preserve">"Сухиничский район" </w:t>
      </w:r>
    </w:p>
    <w:p w:rsidR="00C27742" w:rsidRDefault="00C27742" w:rsidP="00C27742">
      <w:pPr>
        <w:jc w:val="center"/>
        <w:rPr>
          <w:rFonts w:ascii="Academy" w:hAnsi="Academy"/>
          <w:spacing w:val="6"/>
          <w:sz w:val="8"/>
        </w:rPr>
      </w:pPr>
    </w:p>
    <w:p w:rsidR="00C27742" w:rsidRDefault="00C27742" w:rsidP="00C2774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  <w:sz w:val="28"/>
        </w:rPr>
        <w:t>Калужская область</w:t>
      </w:r>
    </w:p>
    <w:p w:rsidR="00E85033" w:rsidRDefault="00C27742" w:rsidP="00E85033">
      <w:pPr>
        <w:jc w:val="center"/>
        <w:rPr>
          <w:sz w:val="28"/>
          <w:szCs w:val="28"/>
        </w:rPr>
      </w:pPr>
      <w:r w:rsidRPr="00E85033">
        <w:rPr>
          <w:b/>
          <w:caps/>
          <w:spacing w:val="6"/>
          <w:sz w:val="28"/>
          <w:szCs w:val="28"/>
        </w:rPr>
        <w:t>районная дума</w:t>
      </w:r>
      <w:r w:rsidR="00E85033">
        <w:rPr>
          <w:sz w:val="28"/>
          <w:szCs w:val="28"/>
        </w:rPr>
        <w:t xml:space="preserve"> </w:t>
      </w:r>
    </w:p>
    <w:p w:rsidR="00C27742" w:rsidRPr="00E85033" w:rsidRDefault="00C27742" w:rsidP="00E85033">
      <w:pPr>
        <w:jc w:val="center"/>
        <w:rPr>
          <w:sz w:val="28"/>
          <w:szCs w:val="28"/>
        </w:rPr>
      </w:pPr>
      <w:r w:rsidRPr="00E85033">
        <w:rPr>
          <w:b/>
          <w:color w:val="000000"/>
          <w:kern w:val="16"/>
          <w:sz w:val="28"/>
          <w:szCs w:val="28"/>
        </w:rPr>
        <w:t xml:space="preserve"> РЕШЕНИЕ</w:t>
      </w:r>
    </w:p>
    <w:p w:rsidR="00E85033" w:rsidRDefault="00E85033" w:rsidP="00E85033">
      <w:pPr>
        <w:shd w:val="clear" w:color="auto" w:fill="FFFFFF"/>
        <w:spacing w:before="14"/>
        <w:ind w:firstLine="11"/>
        <w:rPr>
          <w:color w:val="000000"/>
          <w:kern w:val="16"/>
          <w:sz w:val="16"/>
          <w:szCs w:val="16"/>
        </w:rPr>
      </w:pPr>
    </w:p>
    <w:p w:rsidR="00C27742" w:rsidRDefault="00987C4A" w:rsidP="00E85033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от  06.10.2020                        </w:t>
      </w:r>
      <w:r w:rsidR="00C27742" w:rsidRPr="00A85AEB">
        <w:rPr>
          <w:color w:val="000000"/>
          <w:kern w:val="16"/>
          <w:sz w:val="26"/>
          <w:szCs w:val="26"/>
        </w:rPr>
        <w:t xml:space="preserve">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_17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Об утверждения Перечня муниципального 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>имущества МР "</w:t>
      </w:r>
      <w:proofErr w:type="spellStart"/>
      <w:r w:rsidRPr="00E85033">
        <w:rPr>
          <w:b/>
          <w:color w:val="000000"/>
          <w:kern w:val="16"/>
          <w:sz w:val="26"/>
          <w:szCs w:val="26"/>
        </w:rPr>
        <w:t>Сухиничский</w:t>
      </w:r>
      <w:proofErr w:type="spellEnd"/>
      <w:r w:rsidRPr="00E85033">
        <w:rPr>
          <w:b/>
          <w:color w:val="000000"/>
          <w:kern w:val="16"/>
          <w:sz w:val="26"/>
          <w:szCs w:val="26"/>
        </w:rPr>
        <w:t xml:space="preserve"> район", </w:t>
      </w:r>
      <w:proofErr w:type="spellStart"/>
      <w:r w:rsidRPr="00E85033">
        <w:rPr>
          <w:b/>
          <w:color w:val="000000"/>
          <w:kern w:val="16"/>
          <w:sz w:val="26"/>
          <w:szCs w:val="26"/>
        </w:rPr>
        <w:t>свобо</w:t>
      </w:r>
      <w:proofErr w:type="spellEnd"/>
      <w:r w:rsidRPr="00E85033">
        <w:rPr>
          <w:b/>
          <w:color w:val="000000"/>
          <w:kern w:val="16"/>
          <w:sz w:val="26"/>
          <w:szCs w:val="26"/>
        </w:rPr>
        <w:t>-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proofErr w:type="spellStart"/>
      <w:r w:rsidRPr="00E85033">
        <w:rPr>
          <w:b/>
          <w:color w:val="000000"/>
          <w:kern w:val="16"/>
          <w:sz w:val="26"/>
          <w:szCs w:val="26"/>
        </w:rPr>
        <w:t>дного</w:t>
      </w:r>
      <w:proofErr w:type="spellEnd"/>
      <w:r w:rsidRPr="00E85033">
        <w:rPr>
          <w:b/>
          <w:color w:val="000000"/>
          <w:kern w:val="16"/>
          <w:sz w:val="26"/>
          <w:szCs w:val="26"/>
        </w:rPr>
        <w:t xml:space="preserve"> от прав третьих лиц (за исключением 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имущественных прав субъектов малого и 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среднего предпринимательства), </w:t>
      </w:r>
      <w:proofErr w:type="spellStart"/>
      <w:r w:rsidRPr="00E85033">
        <w:rPr>
          <w:b/>
          <w:color w:val="000000"/>
          <w:kern w:val="16"/>
          <w:sz w:val="26"/>
          <w:szCs w:val="26"/>
        </w:rPr>
        <w:t>предназна</w:t>
      </w:r>
      <w:proofErr w:type="spellEnd"/>
      <w:r w:rsidRPr="00E85033">
        <w:rPr>
          <w:b/>
          <w:color w:val="000000"/>
          <w:kern w:val="16"/>
          <w:sz w:val="26"/>
          <w:szCs w:val="26"/>
        </w:rPr>
        <w:t>-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proofErr w:type="spellStart"/>
      <w:r w:rsidRPr="00E85033">
        <w:rPr>
          <w:b/>
          <w:color w:val="000000"/>
          <w:kern w:val="16"/>
          <w:sz w:val="26"/>
          <w:szCs w:val="26"/>
        </w:rPr>
        <w:t>ченного</w:t>
      </w:r>
      <w:proofErr w:type="spellEnd"/>
      <w:r w:rsidRPr="00E85033">
        <w:rPr>
          <w:b/>
          <w:color w:val="000000"/>
          <w:kern w:val="16"/>
          <w:sz w:val="26"/>
          <w:szCs w:val="26"/>
        </w:rPr>
        <w:t xml:space="preserve"> для передачи в пользование на долго-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>срочной основе (в том числе по льготным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ставкам арендной платы) субъектам малого 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и среднего  предпринимательства и организациям, 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образующим инфраструктуру поддержки 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>субъектов малого и среднего предпринимательства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6"/>
          <w:szCs w:val="26"/>
        </w:rPr>
      </w:pPr>
    </w:p>
    <w:p w:rsidR="00C27742" w:rsidRPr="00E85033" w:rsidRDefault="00C27742" w:rsidP="00C27742">
      <w:pPr>
        <w:shd w:val="clear" w:color="auto" w:fill="FFFFFF"/>
        <w:spacing w:before="14"/>
        <w:ind w:firstLine="720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color w:val="000000"/>
          <w:kern w:val="16"/>
          <w:sz w:val="26"/>
          <w:szCs w:val="26"/>
        </w:rPr>
        <w:t xml:space="preserve">В соответствии с ч.4. ст.  18 Федерального закона  от 24.07.2007     №209-ФЗ  "О развитии малого и среднего предпринимательства в Российской Федерации", руководствуясь  Уставом  муниципального района "Сухиничский район", Районная Дума муниципального района "Сухиничский район",           </w:t>
      </w:r>
      <w:r w:rsidRPr="00E85033">
        <w:rPr>
          <w:b/>
          <w:color w:val="000000"/>
          <w:kern w:val="16"/>
          <w:sz w:val="26"/>
          <w:szCs w:val="26"/>
        </w:rPr>
        <w:t>Р Е Ш И Л А :</w:t>
      </w:r>
    </w:p>
    <w:p w:rsidR="00C27742" w:rsidRPr="00E85033" w:rsidRDefault="00C27742" w:rsidP="00C27742">
      <w:pPr>
        <w:shd w:val="clear" w:color="auto" w:fill="FFFFFF"/>
        <w:spacing w:before="14"/>
        <w:ind w:firstLine="11"/>
        <w:jc w:val="center"/>
        <w:rPr>
          <w:b/>
          <w:color w:val="000000"/>
          <w:kern w:val="16"/>
          <w:sz w:val="26"/>
          <w:szCs w:val="26"/>
        </w:rPr>
      </w:pPr>
    </w:p>
    <w:p w:rsidR="00C27742" w:rsidRPr="00E85033" w:rsidRDefault="00C27742" w:rsidP="00C2774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E85033">
        <w:rPr>
          <w:color w:val="000000"/>
          <w:kern w:val="16"/>
          <w:sz w:val="26"/>
          <w:szCs w:val="26"/>
        </w:rPr>
        <w:t>1.  Утвердить Перечень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(прилагается).</w:t>
      </w:r>
    </w:p>
    <w:p w:rsidR="00C27742" w:rsidRPr="00E85033" w:rsidRDefault="00C27742" w:rsidP="00C27742">
      <w:pPr>
        <w:jc w:val="both"/>
        <w:rPr>
          <w:sz w:val="26"/>
          <w:szCs w:val="26"/>
        </w:rPr>
      </w:pPr>
      <w:r w:rsidRPr="00E85033">
        <w:rPr>
          <w:color w:val="000000"/>
          <w:kern w:val="16"/>
          <w:sz w:val="26"/>
          <w:szCs w:val="26"/>
        </w:rPr>
        <w:t>2.</w:t>
      </w:r>
      <w:r w:rsidRPr="00E85033">
        <w:rPr>
          <w:sz w:val="26"/>
          <w:szCs w:val="26"/>
        </w:rPr>
        <w:t xml:space="preserve"> Решения  Районной Думы МР "Сухиничский район" от 17.11.2016 №147 "Об утверждении п</w:t>
      </w:r>
      <w:r w:rsidRPr="00E85033">
        <w:rPr>
          <w:color w:val="000000"/>
          <w:kern w:val="16"/>
          <w:sz w:val="26"/>
          <w:szCs w:val="26"/>
        </w:rPr>
        <w:t>еречня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от 22.12.2017 №295</w:t>
      </w:r>
      <w:r w:rsidRPr="00E85033">
        <w:rPr>
          <w:sz w:val="26"/>
          <w:szCs w:val="26"/>
        </w:rPr>
        <w:t>"О внесении изменений в  п</w:t>
      </w:r>
      <w:r w:rsidRPr="00E85033">
        <w:rPr>
          <w:color w:val="000000"/>
          <w:kern w:val="16"/>
          <w:sz w:val="26"/>
          <w:szCs w:val="26"/>
        </w:rPr>
        <w:t xml:space="preserve">еречень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</w:t>
      </w:r>
      <w:r w:rsidRPr="00E85033">
        <w:rPr>
          <w:color w:val="000000"/>
          <w:kern w:val="16"/>
          <w:sz w:val="26"/>
          <w:szCs w:val="26"/>
        </w:rPr>
        <w:lastRenderedPageBreak/>
        <w:t xml:space="preserve"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считать утратившими силу. </w:t>
      </w:r>
    </w:p>
    <w:p w:rsidR="00C27742" w:rsidRPr="00E85033" w:rsidRDefault="00C27742" w:rsidP="00C27742">
      <w:pPr>
        <w:jc w:val="both"/>
        <w:rPr>
          <w:sz w:val="26"/>
          <w:szCs w:val="26"/>
        </w:rPr>
      </w:pPr>
      <w:r w:rsidRPr="00E85033">
        <w:rPr>
          <w:color w:val="000000"/>
          <w:kern w:val="16"/>
          <w:sz w:val="26"/>
          <w:szCs w:val="26"/>
        </w:rPr>
        <w:t xml:space="preserve">3. </w:t>
      </w:r>
      <w:r w:rsidRPr="00E85033">
        <w:rPr>
          <w:sz w:val="26"/>
          <w:szCs w:val="26"/>
        </w:rPr>
        <w:t>Настоящее Решение вступает в силу после  его официального опубликования в районной газете "Организатор", подлежит размещению на сайте администрации МР "Сухиничский район" и распространяется на правоотношения, возникшие с 01.10.2020 года.</w:t>
      </w:r>
    </w:p>
    <w:p w:rsidR="00C27742" w:rsidRPr="00E85033" w:rsidRDefault="00C27742" w:rsidP="00C2774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E85033">
        <w:rPr>
          <w:color w:val="000000"/>
          <w:kern w:val="16"/>
          <w:sz w:val="26"/>
          <w:szCs w:val="26"/>
        </w:rPr>
        <w:t>4. Контроль за исполнением настоящего решения возложить на администрацию МР "Сухиничский район" и комиссию Районной Д</w:t>
      </w:r>
      <w:r w:rsidR="00987C4A">
        <w:rPr>
          <w:color w:val="000000"/>
          <w:kern w:val="16"/>
          <w:sz w:val="26"/>
          <w:szCs w:val="26"/>
        </w:rPr>
        <w:t xml:space="preserve">умы по экономическому развитию </w:t>
      </w:r>
      <w:r w:rsidRPr="00E85033">
        <w:rPr>
          <w:color w:val="000000"/>
          <w:kern w:val="16"/>
          <w:sz w:val="26"/>
          <w:szCs w:val="26"/>
        </w:rPr>
        <w:t>.</w:t>
      </w:r>
    </w:p>
    <w:p w:rsidR="00C27742" w:rsidRPr="00E85033" w:rsidRDefault="00C27742" w:rsidP="00C27742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6"/>
          <w:szCs w:val="26"/>
        </w:rPr>
      </w:pPr>
    </w:p>
    <w:p w:rsidR="00C27742" w:rsidRPr="00E85033" w:rsidRDefault="00C27742" w:rsidP="00C27742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Глава муниципального </w:t>
      </w:r>
    </w:p>
    <w:p w:rsidR="00C27742" w:rsidRPr="00E85033" w:rsidRDefault="00C27742" w:rsidP="00C27742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E85033">
        <w:rPr>
          <w:b/>
          <w:color w:val="000000"/>
          <w:kern w:val="16"/>
          <w:sz w:val="26"/>
          <w:szCs w:val="26"/>
        </w:rPr>
        <w:t xml:space="preserve">района "Сухиничский район"               </w:t>
      </w:r>
      <w:r w:rsidRPr="00E85033">
        <w:rPr>
          <w:b/>
          <w:color w:val="000000"/>
          <w:kern w:val="16"/>
          <w:sz w:val="26"/>
          <w:szCs w:val="26"/>
        </w:rPr>
        <w:tab/>
        <w:t xml:space="preserve">                                         Н.А. Егоров</w:t>
      </w:r>
    </w:p>
    <w:p w:rsidR="00C27742" w:rsidRPr="001045EB" w:rsidRDefault="00C27742" w:rsidP="00C27742">
      <w:pPr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C27742" w:rsidRPr="001045EB" w:rsidRDefault="00C27742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E85033" w:rsidRDefault="00E85033" w:rsidP="00C27742">
      <w:pPr>
        <w:ind w:left="4956" w:firstLine="708"/>
        <w:jc w:val="both"/>
        <w:rPr>
          <w:sz w:val="28"/>
          <w:szCs w:val="28"/>
        </w:rPr>
      </w:pPr>
    </w:p>
    <w:p w:rsidR="00C27742" w:rsidRPr="00E85033" w:rsidRDefault="00C27742" w:rsidP="00C27742">
      <w:pPr>
        <w:ind w:left="4956" w:firstLine="708"/>
        <w:jc w:val="both"/>
        <w:rPr>
          <w:sz w:val="26"/>
          <w:szCs w:val="26"/>
        </w:rPr>
      </w:pPr>
      <w:r w:rsidRPr="00E85033">
        <w:rPr>
          <w:sz w:val="26"/>
          <w:szCs w:val="26"/>
        </w:rPr>
        <w:lastRenderedPageBreak/>
        <w:t>Приложение</w:t>
      </w:r>
    </w:p>
    <w:p w:rsidR="00C27742" w:rsidRPr="00E85033" w:rsidRDefault="00C27742" w:rsidP="00C27742">
      <w:pPr>
        <w:ind w:left="4956" w:firstLine="708"/>
        <w:jc w:val="both"/>
        <w:rPr>
          <w:sz w:val="26"/>
          <w:szCs w:val="26"/>
        </w:rPr>
      </w:pPr>
      <w:r w:rsidRPr="00E85033">
        <w:rPr>
          <w:sz w:val="26"/>
          <w:szCs w:val="26"/>
        </w:rPr>
        <w:t xml:space="preserve">к решению Районной Думы </w:t>
      </w:r>
    </w:p>
    <w:p w:rsidR="00C27742" w:rsidRPr="00E85033" w:rsidRDefault="00C27742" w:rsidP="00C27742">
      <w:pPr>
        <w:ind w:left="4956" w:firstLine="708"/>
        <w:jc w:val="both"/>
        <w:rPr>
          <w:sz w:val="26"/>
          <w:szCs w:val="26"/>
        </w:rPr>
      </w:pPr>
      <w:r w:rsidRPr="00E85033">
        <w:rPr>
          <w:sz w:val="26"/>
          <w:szCs w:val="26"/>
        </w:rPr>
        <w:t>МР "Сухиничский район"</w:t>
      </w:r>
    </w:p>
    <w:p w:rsidR="00C27742" w:rsidRPr="00E85033" w:rsidRDefault="00987C4A" w:rsidP="00C27742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 06.10.2020</w:t>
      </w:r>
      <w:r w:rsidR="00C27742" w:rsidRPr="00E8503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17</w:t>
      </w:r>
    </w:p>
    <w:p w:rsidR="00C27742" w:rsidRPr="00E85033" w:rsidRDefault="00C27742" w:rsidP="00C27742">
      <w:pPr>
        <w:ind w:left="4956" w:firstLine="708"/>
        <w:jc w:val="both"/>
        <w:rPr>
          <w:sz w:val="26"/>
          <w:szCs w:val="26"/>
        </w:rPr>
      </w:pPr>
    </w:p>
    <w:p w:rsidR="00C27742" w:rsidRPr="00E85033" w:rsidRDefault="00C27742" w:rsidP="00C27742">
      <w:pPr>
        <w:jc w:val="center"/>
        <w:rPr>
          <w:b/>
          <w:sz w:val="26"/>
          <w:szCs w:val="26"/>
        </w:rPr>
      </w:pPr>
      <w:r w:rsidRPr="00E85033">
        <w:rPr>
          <w:b/>
          <w:sz w:val="26"/>
          <w:szCs w:val="26"/>
        </w:rPr>
        <w:t>Перечень</w:t>
      </w:r>
    </w:p>
    <w:p w:rsidR="00C27742" w:rsidRPr="00E85033" w:rsidRDefault="00C27742" w:rsidP="00E85033">
      <w:pPr>
        <w:jc w:val="both"/>
        <w:rPr>
          <w:b/>
          <w:sz w:val="26"/>
          <w:szCs w:val="26"/>
        </w:rPr>
      </w:pPr>
      <w:r w:rsidRPr="00E85033">
        <w:rPr>
          <w:b/>
          <w:sz w:val="26"/>
          <w:szCs w:val="26"/>
        </w:rPr>
        <w:t xml:space="preserve">муниципального имущества </w:t>
      </w:r>
      <w:r w:rsidRPr="00E85033">
        <w:rPr>
          <w:b/>
          <w:color w:val="000000"/>
          <w:kern w:val="16"/>
          <w:sz w:val="26"/>
          <w:szCs w:val="26"/>
        </w:rPr>
        <w:t xml:space="preserve">МР "Сухиничский район" свободного от прав третьих лиц (за исключением имущественных прав субъектов  малого и среднего предпринимательства), предназначенного для передачи в пользование на долгосрочной основе    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27742" w:rsidRPr="00E85033" w:rsidRDefault="00C27742" w:rsidP="00C27742">
      <w:pPr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2675"/>
        <w:gridCol w:w="1440"/>
      </w:tblGrid>
      <w:tr w:rsidR="00C27742" w:rsidRPr="00E85033" w:rsidTr="00C27742">
        <w:tc>
          <w:tcPr>
            <w:tcW w:w="704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E85033">
              <w:rPr>
                <w:b/>
                <w:sz w:val="26"/>
                <w:szCs w:val="26"/>
              </w:rPr>
              <w:t>п</w:t>
            </w:r>
            <w:proofErr w:type="spellEnd"/>
            <w:r w:rsidRPr="00E85033">
              <w:rPr>
                <w:b/>
                <w:sz w:val="26"/>
                <w:szCs w:val="26"/>
              </w:rPr>
              <w:t>/</w:t>
            </w:r>
            <w:proofErr w:type="spellStart"/>
            <w:r w:rsidRPr="00E8503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>Общая площадь (кв.м.)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1.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Автогрейдер ГС-14.02 2010 г. выпуска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Машина вакуумная КО-520 2010г. выпуска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40:19:090504:3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546255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40:19:190101:3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16261569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40:19:130201:10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511452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6.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40:19:120102:77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27954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7.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40:19:130401:55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521378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8.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40:19:000000:690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215168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9.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40:19:120203:146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276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10.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40:19:120203:147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6057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right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11.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C27742" w:rsidRPr="00E85033" w:rsidRDefault="00C27742" w:rsidP="00C27742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40:19:000000:794</w:t>
            </w: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E85033">
              <w:rPr>
                <w:sz w:val="26"/>
                <w:szCs w:val="26"/>
              </w:rPr>
              <w:t>483369</w:t>
            </w:r>
          </w:p>
        </w:tc>
      </w:tr>
      <w:tr w:rsidR="00C27742" w:rsidRPr="00E85033" w:rsidTr="00C27742">
        <w:tc>
          <w:tcPr>
            <w:tcW w:w="704" w:type="dxa"/>
          </w:tcPr>
          <w:p w:rsidR="00C27742" w:rsidRPr="00E85033" w:rsidRDefault="00C27742" w:rsidP="00C27742">
            <w:pPr>
              <w:overflowPunct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649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675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27742" w:rsidRPr="00E85033" w:rsidRDefault="00C27742" w:rsidP="00B42C1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E85033">
              <w:rPr>
                <w:b/>
                <w:sz w:val="26"/>
                <w:szCs w:val="26"/>
              </w:rPr>
              <w:t>18573478</w:t>
            </w:r>
          </w:p>
        </w:tc>
      </w:tr>
    </w:tbl>
    <w:p w:rsidR="00EB3922" w:rsidRPr="00E85033" w:rsidRDefault="00EB3922">
      <w:pPr>
        <w:rPr>
          <w:sz w:val="26"/>
          <w:szCs w:val="26"/>
        </w:rPr>
      </w:pPr>
    </w:p>
    <w:sectPr w:rsidR="00EB3922" w:rsidRPr="00E85033" w:rsidSect="00EB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742"/>
    <w:rsid w:val="00987C4A"/>
    <w:rsid w:val="00B760C8"/>
    <w:rsid w:val="00BB6438"/>
    <w:rsid w:val="00C27742"/>
    <w:rsid w:val="00DF0AA5"/>
    <w:rsid w:val="00E85033"/>
    <w:rsid w:val="00EB3922"/>
    <w:rsid w:val="00F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4</cp:revision>
  <cp:lastPrinted>2020-09-17T13:22:00Z</cp:lastPrinted>
  <dcterms:created xsi:type="dcterms:W3CDTF">2020-09-16T13:22:00Z</dcterms:created>
  <dcterms:modified xsi:type="dcterms:W3CDTF">2020-10-06T13:58:00Z</dcterms:modified>
</cp:coreProperties>
</file>