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34" w:rsidRPr="00466834" w:rsidRDefault="00466834" w:rsidP="0046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34" w:rsidRPr="00466834" w:rsidRDefault="00466834" w:rsidP="0046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466834" w:rsidRPr="00EA2D79" w:rsidRDefault="00466834" w:rsidP="004668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EA2D7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муниципальный район </w:t>
      </w:r>
    </w:p>
    <w:p w:rsidR="00466834" w:rsidRPr="00EA2D79" w:rsidRDefault="00466834" w:rsidP="0046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EA2D7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466834" w:rsidRPr="00466834" w:rsidRDefault="00466834" w:rsidP="00466834">
      <w:pPr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466834" w:rsidRPr="00466834" w:rsidRDefault="00466834" w:rsidP="00466834">
      <w:pPr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46683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466834" w:rsidRPr="00EA2D79" w:rsidRDefault="00466834" w:rsidP="00EA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79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466834" w:rsidRPr="00EA2D79" w:rsidRDefault="00EA2D79" w:rsidP="00EA2D79">
      <w:pPr>
        <w:shd w:val="clear" w:color="auto" w:fill="FFFFFF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EA2D79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proofErr w:type="gramStart"/>
      <w:r w:rsidR="00466834" w:rsidRPr="00EA2D79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</w:t>
      </w:r>
      <w:proofErr w:type="gramEnd"/>
      <w:r w:rsidR="00466834" w:rsidRPr="00EA2D79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Е Ш Е Н И Е</w:t>
      </w:r>
    </w:p>
    <w:p w:rsidR="00466834" w:rsidRPr="00466834" w:rsidRDefault="00466834" w:rsidP="00466834">
      <w:pPr>
        <w:shd w:val="clear" w:color="auto" w:fill="FFFFFF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</w:p>
    <w:p w:rsidR="00466834" w:rsidRPr="00EA2D79" w:rsidRDefault="007B5245" w:rsidP="001E48BA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31.03.2022                 </w:t>
      </w:r>
      <w:r w:rsidR="00466834" w:rsidRPr="00EA2D7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№  190</w:t>
      </w:r>
    </w:p>
    <w:p w:rsidR="00466834" w:rsidRPr="00466834" w:rsidRDefault="00466834" w:rsidP="00EA2D7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прогнозный  план</w:t>
      </w:r>
    </w:p>
    <w:p w:rsidR="00466834" w:rsidRPr="00466834" w:rsidRDefault="00466834" w:rsidP="00EA2D7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(программу) приватизации муниципального</w:t>
      </w:r>
    </w:p>
    <w:p w:rsidR="00466834" w:rsidRPr="00466834" w:rsidRDefault="00466834" w:rsidP="00EA2D7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имущества МР "Сухиничский район" на 202</w:t>
      </w:r>
      <w:r w:rsidR="00B56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66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66834" w:rsidRPr="00466834" w:rsidRDefault="00466834" w:rsidP="00EA2D7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834" w:rsidRPr="00EA2D79" w:rsidRDefault="00EA2D79" w:rsidP="00EA2D7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D79">
        <w:rPr>
          <w:rFonts w:ascii="Times New Roman" w:hAnsi="Times New Roman" w:cs="Times New Roman"/>
          <w:sz w:val="26"/>
          <w:szCs w:val="26"/>
        </w:rPr>
        <w:t xml:space="preserve">       </w:t>
      </w:r>
      <w:r w:rsidR="00466834" w:rsidRPr="00EA2D79">
        <w:rPr>
          <w:rFonts w:ascii="Times New Roman" w:hAnsi="Times New Roman" w:cs="Times New Roman"/>
          <w:sz w:val="26"/>
          <w:szCs w:val="26"/>
        </w:rPr>
        <w:t>Рассмотрев ходатайство администрации  муниципального района "Сухиничский район"  о внесении и</w:t>
      </w:r>
      <w:bookmarkStart w:id="0" w:name="_GoBack"/>
      <w:bookmarkEnd w:id="0"/>
      <w:r w:rsidR="00466834" w:rsidRPr="00EA2D79">
        <w:rPr>
          <w:rFonts w:ascii="Times New Roman" w:hAnsi="Times New Roman" w:cs="Times New Roman"/>
          <w:sz w:val="26"/>
          <w:szCs w:val="26"/>
        </w:rPr>
        <w:t>зменений в прогнозный план (программу) приватизации муниципального имущества на 202</w:t>
      </w:r>
      <w:r w:rsidR="00B56242" w:rsidRPr="00EA2D79">
        <w:rPr>
          <w:rFonts w:ascii="Times New Roman" w:hAnsi="Times New Roman" w:cs="Times New Roman"/>
          <w:sz w:val="26"/>
          <w:szCs w:val="26"/>
        </w:rPr>
        <w:t>2</w:t>
      </w:r>
      <w:r w:rsidR="00466834" w:rsidRPr="00EA2D79">
        <w:rPr>
          <w:rFonts w:ascii="Times New Roman" w:hAnsi="Times New Roman" w:cs="Times New Roman"/>
          <w:sz w:val="26"/>
          <w:szCs w:val="26"/>
        </w:rPr>
        <w:t xml:space="preserve"> год, руководствуясь Уставом муниципального района "Сухиничский район" Районная Дума муниципального района "Сухиничский район", </w:t>
      </w:r>
      <w:r w:rsidR="00466834" w:rsidRPr="00EA2D79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66834" w:rsidRPr="00EA2D79" w:rsidRDefault="00EA2D79" w:rsidP="00EA2D7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D7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66834" w:rsidRPr="00EA2D7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66834" w:rsidRPr="00EA2D79">
        <w:rPr>
          <w:rFonts w:ascii="Times New Roman" w:hAnsi="Times New Roman" w:cs="Times New Roman"/>
          <w:sz w:val="26"/>
          <w:szCs w:val="26"/>
        </w:rPr>
        <w:t>. Внести изменение в прогнозный план (программу) приватизации муниципального имущества МР "Сухиничский район" на 202</w:t>
      </w:r>
      <w:r w:rsidR="00B56242" w:rsidRPr="00EA2D79">
        <w:rPr>
          <w:rFonts w:ascii="Times New Roman" w:hAnsi="Times New Roman" w:cs="Times New Roman"/>
          <w:sz w:val="26"/>
          <w:szCs w:val="26"/>
        </w:rPr>
        <w:t>2</w:t>
      </w:r>
      <w:r w:rsidR="00466834" w:rsidRPr="00EA2D79">
        <w:rPr>
          <w:rFonts w:ascii="Times New Roman" w:hAnsi="Times New Roman" w:cs="Times New Roman"/>
          <w:sz w:val="26"/>
          <w:szCs w:val="26"/>
        </w:rPr>
        <w:t xml:space="preserve"> год, утвержденный  решением Районной Думы  от </w:t>
      </w:r>
      <w:r w:rsidR="00B56242" w:rsidRPr="00EA2D79">
        <w:rPr>
          <w:rFonts w:ascii="Times New Roman" w:hAnsi="Times New Roman" w:cs="Times New Roman"/>
          <w:sz w:val="26"/>
          <w:szCs w:val="26"/>
        </w:rPr>
        <w:t>23.12.2021</w:t>
      </w:r>
      <w:r w:rsidR="00466834" w:rsidRPr="00EA2D79">
        <w:rPr>
          <w:rFonts w:ascii="Times New Roman" w:hAnsi="Times New Roman" w:cs="Times New Roman"/>
          <w:sz w:val="26"/>
          <w:szCs w:val="26"/>
        </w:rPr>
        <w:t xml:space="preserve"> №</w:t>
      </w:r>
      <w:r w:rsidR="00B56242" w:rsidRPr="00EA2D79">
        <w:rPr>
          <w:rFonts w:ascii="Times New Roman" w:hAnsi="Times New Roman" w:cs="Times New Roman"/>
          <w:sz w:val="26"/>
          <w:szCs w:val="26"/>
        </w:rPr>
        <w:t>151</w:t>
      </w:r>
      <w:r w:rsidR="00466834" w:rsidRPr="00EA2D79">
        <w:rPr>
          <w:rFonts w:ascii="Times New Roman" w:hAnsi="Times New Roman" w:cs="Times New Roman"/>
          <w:sz w:val="26"/>
          <w:szCs w:val="26"/>
        </w:rPr>
        <w:t xml:space="preserve"> "Об утверждении прогнозного плана (программы) приватизации муниципального имущества МР "Сухиничский район" на 202</w:t>
      </w:r>
      <w:r w:rsidR="00B56242" w:rsidRPr="00EA2D79">
        <w:rPr>
          <w:rFonts w:ascii="Times New Roman" w:hAnsi="Times New Roman" w:cs="Times New Roman"/>
          <w:sz w:val="26"/>
          <w:szCs w:val="26"/>
        </w:rPr>
        <w:t>2</w:t>
      </w:r>
      <w:r w:rsidR="00466834" w:rsidRPr="00EA2D79">
        <w:rPr>
          <w:rFonts w:ascii="Times New Roman" w:hAnsi="Times New Roman" w:cs="Times New Roman"/>
          <w:sz w:val="26"/>
          <w:szCs w:val="26"/>
        </w:rPr>
        <w:t xml:space="preserve"> год" включив в него: </w:t>
      </w:r>
    </w:p>
    <w:p w:rsidR="00466834" w:rsidRPr="00EA2D79" w:rsidRDefault="00466834" w:rsidP="00EA2D7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D79">
        <w:rPr>
          <w:rFonts w:ascii="Times New Roman" w:hAnsi="Times New Roman" w:cs="Times New Roman"/>
          <w:sz w:val="26"/>
          <w:szCs w:val="26"/>
        </w:rPr>
        <w:t xml:space="preserve">- </w:t>
      </w:r>
      <w:r w:rsidR="00B56242" w:rsidRPr="00EA2D79">
        <w:rPr>
          <w:rFonts w:ascii="Times New Roman" w:hAnsi="Times New Roman" w:cs="Times New Roman"/>
          <w:sz w:val="26"/>
          <w:szCs w:val="26"/>
        </w:rPr>
        <w:t>здание бывшей котельной, назначение: нежилое здание, площадью 2223,5 кв.м. количество этажей, в т.ч. подземных: 4, год завершения строительства 1987, кадастровый номер 40:19:170302:132, расположенное по адресу: Калужская область, р-н Сухиничский, г. Сухиничи, ул. Марченко, д.55, строение 9</w:t>
      </w:r>
      <w:r w:rsidRPr="00EA2D79">
        <w:rPr>
          <w:rFonts w:ascii="Times New Roman" w:hAnsi="Times New Roman" w:cs="Times New Roman"/>
          <w:sz w:val="26"/>
          <w:szCs w:val="26"/>
        </w:rPr>
        <w:t xml:space="preserve">, </w:t>
      </w:r>
      <w:r w:rsidR="00B56242" w:rsidRPr="00EA2D79">
        <w:rPr>
          <w:rFonts w:ascii="Times New Roman" w:hAnsi="Times New Roman" w:cs="Times New Roman"/>
          <w:sz w:val="26"/>
          <w:szCs w:val="26"/>
        </w:rPr>
        <w:t xml:space="preserve"> и земельный участок </w:t>
      </w:r>
      <w:r w:rsidR="00C91684" w:rsidRPr="00EA2D79">
        <w:rPr>
          <w:rFonts w:ascii="Times New Roman" w:hAnsi="Times New Roman" w:cs="Times New Roman"/>
          <w:sz w:val="26"/>
          <w:szCs w:val="26"/>
        </w:rPr>
        <w:t xml:space="preserve">под строением </w:t>
      </w:r>
      <w:r w:rsidR="00B56242" w:rsidRPr="00EA2D79">
        <w:rPr>
          <w:rFonts w:ascii="Times New Roman" w:hAnsi="Times New Roman" w:cs="Times New Roman"/>
          <w:sz w:val="26"/>
          <w:szCs w:val="26"/>
        </w:rPr>
        <w:t>площадью 3041</w:t>
      </w:r>
      <w:r w:rsidR="00063EAD" w:rsidRPr="00EA2D79">
        <w:rPr>
          <w:rFonts w:ascii="Times New Roman" w:hAnsi="Times New Roman" w:cs="Times New Roman"/>
          <w:sz w:val="26"/>
          <w:szCs w:val="26"/>
        </w:rPr>
        <w:t xml:space="preserve">кв.м., из земель населенных пунктов, вид разрешенного использования: предоставление коммунальных услуг (код.3.1.1), </w:t>
      </w:r>
      <w:r w:rsidR="00B56242" w:rsidRPr="00EA2D79">
        <w:rPr>
          <w:rFonts w:ascii="Times New Roman" w:hAnsi="Times New Roman" w:cs="Times New Roman"/>
          <w:sz w:val="26"/>
          <w:szCs w:val="26"/>
        </w:rPr>
        <w:t>кадастровый номер 40:19:</w:t>
      </w:r>
      <w:r w:rsidR="00063EAD" w:rsidRPr="00EA2D79">
        <w:rPr>
          <w:rFonts w:ascii="Times New Roman" w:hAnsi="Times New Roman" w:cs="Times New Roman"/>
          <w:sz w:val="26"/>
          <w:szCs w:val="26"/>
        </w:rPr>
        <w:t>000000</w:t>
      </w:r>
      <w:r w:rsidR="00B56242" w:rsidRPr="00EA2D79">
        <w:rPr>
          <w:rFonts w:ascii="Times New Roman" w:hAnsi="Times New Roman" w:cs="Times New Roman"/>
          <w:sz w:val="26"/>
          <w:szCs w:val="26"/>
        </w:rPr>
        <w:t>:</w:t>
      </w:r>
      <w:r w:rsidR="00063EAD" w:rsidRPr="00EA2D79">
        <w:rPr>
          <w:rFonts w:ascii="Times New Roman" w:hAnsi="Times New Roman" w:cs="Times New Roman"/>
          <w:sz w:val="26"/>
          <w:szCs w:val="26"/>
        </w:rPr>
        <w:t>783,</w:t>
      </w:r>
      <w:r w:rsidRPr="00EA2D79">
        <w:rPr>
          <w:rFonts w:ascii="Times New Roman" w:hAnsi="Times New Roman" w:cs="Times New Roman"/>
          <w:sz w:val="26"/>
          <w:szCs w:val="26"/>
        </w:rPr>
        <w:t xml:space="preserve">способ  приватизации: аукцион, ожидаемый доход </w:t>
      </w:r>
      <w:r w:rsidR="00063EAD" w:rsidRPr="00EA2D79">
        <w:rPr>
          <w:rFonts w:ascii="Times New Roman" w:hAnsi="Times New Roman" w:cs="Times New Roman"/>
          <w:sz w:val="26"/>
          <w:szCs w:val="26"/>
        </w:rPr>
        <w:t>547</w:t>
      </w:r>
      <w:r w:rsidRPr="00EA2D79">
        <w:rPr>
          <w:rFonts w:ascii="Times New Roman" w:hAnsi="Times New Roman" w:cs="Times New Roman"/>
          <w:sz w:val="26"/>
          <w:szCs w:val="26"/>
        </w:rPr>
        <w:t>000</w:t>
      </w:r>
      <w:r w:rsidR="004A3C04">
        <w:rPr>
          <w:rFonts w:ascii="Times New Roman" w:hAnsi="Times New Roman" w:cs="Times New Roman"/>
          <w:sz w:val="26"/>
          <w:szCs w:val="26"/>
        </w:rPr>
        <w:t>,</w:t>
      </w:r>
      <w:r w:rsidRPr="00EA2D79">
        <w:rPr>
          <w:rFonts w:ascii="Times New Roman" w:hAnsi="Times New Roman" w:cs="Times New Roman"/>
          <w:sz w:val="26"/>
          <w:szCs w:val="26"/>
        </w:rPr>
        <w:t xml:space="preserve">0 (с учетом </w:t>
      </w:r>
      <w:r w:rsidR="00063EAD" w:rsidRPr="00EA2D79">
        <w:rPr>
          <w:rFonts w:ascii="Times New Roman" w:hAnsi="Times New Roman" w:cs="Times New Roman"/>
          <w:sz w:val="26"/>
          <w:szCs w:val="26"/>
        </w:rPr>
        <w:t>НДС</w:t>
      </w:r>
      <w:r w:rsidRPr="00EA2D79">
        <w:rPr>
          <w:rFonts w:ascii="Times New Roman" w:hAnsi="Times New Roman" w:cs="Times New Roman"/>
          <w:sz w:val="26"/>
          <w:szCs w:val="26"/>
        </w:rPr>
        <w:t>) руб., ср</w:t>
      </w:r>
      <w:r w:rsidR="00D24555" w:rsidRPr="00EA2D79">
        <w:rPr>
          <w:rFonts w:ascii="Times New Roman" w:hAnsi="Times New Roman" w:cs="Times New Roman"/>
          <w:sz w:val="26"/>
          <w:szCs w:val="26"/>
        </w:rPr>
        <w:t>ок приватизации: в течение года.</w:t>
      </w:r>
    </w:p>
    <w:p w:rsidR="00466834" w:rsidRPr="00EA2D79" w:rsidRDefault="00EA2D79" w:rsidP="00EA2D7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D79">
        <w:rPr>
          <w:rFonts w:ascii="Times New Roman" w:hAnsi="Times New Roman" w:cs="Times New Roman"/>
          <w:sz w:val="26"/>
          <w:szCs w:val="26"/>
        </w:rPr>
        <w:t xml:space="preserve">     </w:t>
      </w:r>
      <w:r w:rsidR="00466834" w:rsidRPr="00EA2D79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районной газете "Организатор" и подлежит размещению в течение 15 дней со дня утверждения на официальном сайте в сети "Интернет".</w:t>
      </w:r>
    </w:p>
    <w:p w:rsidR="006F7DA3" w:rsidRPr="00EA2D79" w:rsidRDefault="006F7DA3" w:rsidP="00EA2D7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834" w:rsidRPr="00EA2D79" w:rsidRDefault="006F7DA3" w:rsidP="00EA2D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D79">
        <w:rPr>
          <w:rFonts w:ascii="Times New Roman" w:hAnsi="Times New Roman" w:cs="Times New Roman"/>
          <w:b/>
          <w:sz w:val="26"/>
          <w:szCs w:val="26"/>
        </w:rPr>
        <w:t>Г</w:t>
      </w:r>
      <w:r w:rsidR="00466834" w:rsidRPr="00EA2D79">
        <w:rPr>
          <w:rFonts w:ascii="Times New Roman" w:hAnsi="Times New Roman" w:cs="Times New Roman"/>
          <w:b/>
          <w:sz w:val="26"/>
          <w:szCs w:val="26"/>
        </w:rPr>
        <w:t>лава муниципального района</w:t>
      </w:r>
    </w:p>
    <w:p w:rsidR="00466834" w:rsidRPr="00EA2D79" w:rsidRDefault="00466834" w:rsidP="00EA2D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D79">
        <w:rPr>
          <w:rFonts w:ascii="Times New Roman" w:hAnsi="Times New Roman" w:cs="Times New Roman"/>
          <w:b/>
          <w:sz w:val="26"/>
          <w:szCs w:val="26"/>
        </w:rPr>
        <w:t>"Сухиничский  район"                                                    Н.А. Егоров</w:t>
      </w:r>
    </w:p>
    <w:p w:rsidR="008F04AB" w:rsidRPr="00EA2D79" w:rsidRDefault="008F04AB" w:rsidP="00EA2D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F04AB" w:rsidRPr="00EA2D79" w:rsidSect="002D05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34"/>
    <w:rsid w:val="00063EAD"/>
    <w:rsid w:val="001E48BA"/>
    <w:rsid w:val="002D05D2"/>
    <w:rsid w:val="002F759C"/>
    <w:rsid w:val="003542B5"/>
    <w:rsid w:val="00466834"/>
    <w:rsid w:val="004A3C04"/>
    <w:rsid w:val="00575912"/>
    <w:rsid w:val="006F7DA3"/>
    <w:rsid w:val="007B5245"/>
    <w:rsid w:val="008F04AB"/>
    <w:rsid w:val="009F7202"/>
    <w:rsid w:val="00AE170C"/>
    <w:rsid w:val="00B56242"/>
    <w:rsid w:val="00C21F2F"/>
    <w:rsid w:val="00C91684"/>
    <w:rsid w:val="00D24555"/>
    <w:rsid w:val="00DB781B"/>
    <w:rsid w:val="00DB7C6D"/>
    <w:rsid w:val="00EA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2073-4CB4-4782-8B59-3B67958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SherbakovaTG</dc:creator>
  <cp:lastModifiedBy>HP</cp:lastModifiedBy>
  <cp:revision>5</cp:revision>
  <cp:lastPrinted>2022-03-28T09:26:00Z</cp:lastPrinted>
  <dcterms:created xsi:type="dcterms:W3CDTF">2022-03-28T13:55:00Z</dcterms:created>
  <dcterms:modified xsi:type="dcterms:W3CDTF">2022-03-31T12:14:00Z</dcterms:modified>
</cp:coreProperties>
</file>