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30" w:rsidRPr="00836243" w:rsidRDefault="00836243">
      <w:pPr>
        <w:rPr>
          <w:rFonts w:ascii="Times New Roman" w:hAnsi="Times New Roman" w:cs="Times New Roman"/>
          <w:b/>
          <w:sz w:val="28"/>
          <w:szCs w:val="28"/>
        </w:rPr>
      </w:pPr>
      <w:r w:rsidRPr="00836243">
        <w:rPr>
          <w:rFonts w:ascii="Times New Roman" w:hAnsi="Times New Roman" w:cs="Times New Roman"/>
          <w:b/>
          <w:sz w:val="28"/>
          <w:szCs w:val="28"/>
        </w:rPr>
        <w:t>Информация о заседаниях</w:t>
      </w:r>
    </w:p>
    <w:p w:rsidR="00836243" w:rsidRDefault="00836243" w:rsidP="0083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заседания комиссии по соблюдению требований к служебному поведению муниципальных служащих, замещающих должности муниципальной службы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администрации(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исполнительно-распорядительного органа)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урегулированию конфликта интересов не проводились ввиду отсутствия оснований. </w:t>
      </w:r>
    </w:p>
    <w:p w:rsidR="00836243" w:rsidRDefault="008362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43"/>
    <w:rsid w:val="00440430"/>
    <w:rsid w:val="008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4D63-B7E0-4714-8F27-896904CF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KarlobskiyAV</dc:creator>
  <cp:keywords/>
  <dc:description/>
  <cp:lastModifiedBy>KarlobskiyAV</cp:lastModifiedBy>
  <cp:revision>1</cp:revision>
  <dcterms:created xsi:type="dcterms:W3CDTF">2024-01-19T09:15:00Z</dcterms:created>
  <dcterms:modified xsi:type="dcterms:W3CDTF">2024-01-19T09:21:00Z</dcterms:modified>
</cp:coreProperties>
</file>