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78" w:rsidRDefault="00C23D1A">
      <w:pPr>
        <w:pStyle w:val="ConsPlusTitle"/>
        <w:jc w:val="center"/>
      </w:pPr>
      <w:r w:rsidRPr="00C23D1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-69215</wp:posOffset>
            </wp:positionV>
            <wp:extent cx="800100" cy="1009650"/>
            <wp:effectExtent l="0" t="0" r="0" b="0"/>
            <wp:wrapNone/>
            <wp:docPr id="3" name="Рисунок 2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Сух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2078" w:rsidRDefault="00042078">
      <w:pPr>
        <w:pStyle w:val="ConsPlusTitle"/>
        <w:jc w:val="center"/>
      </w:pPr>
    </w:p>
    <w:p w:rsidR="00042078" w:rsidRDefault="00042078">
      <w:pPr>
        <w:pStyle w:val="ConsPlusTitle"/>
        <w:jc w:val="center"/>
      </w:pPr>
    </w:p>
    <w:p w:rsidR="00042078" w:rsidRDefault="00042078">
      <w:pPr>
        <w:pStyle w:val="ConsPlusTitle"/>
        <w:jc w:val="center"/>
      </w:pPr>
    </w:p>
    <w:p w:rsidR="00042078" w:rsidRDefault="00042078">
      <w:pPr>
        <w:pStyle w:val="ConsPlusTitle"/>
        <w:jc w:val="center"/>
      </w:pPr>
    </w:p>
    <w:p w:rsidR="00042078" w:rsidRDefault="00042078">
      <w:pPr>
        <w:pStyle w:val="ConsPlusTitle"/>
        <w:jc w:val="center"/>
      </w:pPr>
    </w:p>
    <w:p w:rsidR="00C23D1A" w:rsidRDefault="00C23D1A">
      <w:pPr>
        <w:pStyle w:val="ConsPlusTitle"/>
        <w:jc w:val="center"/>
      </w:pPr>
    </w:p>
    <w:p w:rsidR="00C23D1A" w:rsidRPr="00767529" w:rsidRDefault="00C23D1A" w:rsidP="00C23D1A">
      <w:pPr>
        <w:pStyle w:val="a6"/>
        <w:spacing w:before="0" w:after="0"/>
        <w:jc w:val="center"/>
        <w:rPr>
          <w:b/>
          <w:sz w:val="22"/>
        </w:rPr>
      </w:pPr>
      <w:r w:rsidRPr="00767529">
        <w:rPr>
          <w:b/>
          <w:color w:val="000000"/>
          <w:sz w:val="32"/>
          <w:szCs w:val="36"/>
        </w:rPr>
        <w:t>Администрация муниципального района</w:t>
      </w:r>
    </w:p>
    <w:p w:rsidR="00C23D1A" w:rsidRPr="00767529" w:rsidRDefault="00C23D1A" w:rsidP="00C23D1A">
      <w:pPr>
        <w:pStyle w:val="a6"/>
        <w:spacing w:before="0" w:after="0"/>
        <w:jc w:val="center"/>
        <w:rPr>
          <w:b/>
          <w:sz w:val="22"/>
        </w:rPr>
      </w:pPr>
      <w:r w:rsidRPr="00767529">
        <w:rPr>
          <w:b/>
          <w:color w:val="000000"/>
          <w:sz w:val="32"/>
          <w:szCs w:val="36"/>
        </w:rPr>
        <w:t>«Сухиничский район»</w:t>
      </w:r>
    </w:p>
    <w:p w:rsidR="00042078" w:rsidRDefault="00042078">
      <w:pPr>
        <w:pStyle w:val="ConsPlusTitle"/>
        <w:jc w:val="center"/>
      </w:pPr>
    </w:p>
    <w:p w:rsidR="00C23D1A" w:rsidRPr="00767529" w:rsidRDefault="00C23D1A" w:rsidP="00C23D1A">
      <w:pPr>
        <w:tabs>
          <w:tab w:val="left" w:pos="1134"/>
        </w:tabs>
        <w:ind w:firstLine="0"/>
        <w:jc w:val="center"/>
        <w:rPr>
          <w:rFonts w:ascii="Times New Roman" w:eastAsia="Calibri" w:hAnsi="Times New Roman"/>
          <w:caps/>
          <w:sz w:val="28"/>
          <w:szCs w:val="28"/>
          <w:lang w:eastAsia="en-US"/>
        </w:rPr>
      </w:pPr>
      <w:r w:rsidRPr="00767529">
        <w:rPr>
          <w:rFonts w:ascii="Times New Roman" w:eastAsia="Calibri" w:hAnsi="Times New Roman"/>
          <w:caps/>
          <w:sz w:val="28"/>
          <w:szCs w:val="28"/>
          <w:lang w:eastAsia="en-US"/>
        </w:rPr>
        <w:t>Калужская область</w:t>
      </w:r>
    </w:p>
    <w:p w:rsidR="00C23D1A" w:rsidRDefault="00C23D1A">
      <w:pPr>
        <w:pStyle w:val="ConsPlusTitle"/>
        <w:jc w:val="center"/>
      </w:pPr>
    </w:p>
    <w:p w:rsidR="00C23D1A" w:rsidRPr="00F17891" w:rsidRDefault="00C23D1A" w:rsidP="00C23D1A">
      <w:pPr>
        <w:pStyle w:val="a6"/>
        <w:spacing w:before="0" w:after="0"/>
        <w:ind w:firstLine="0"/>
        <w:jc w:val="center"/>
        <w:rPr>
          <w:sz w:val="32"/>
          <w:szCs w:val="32"/>
        </w:rPr>
      </w:pPr>
      <w:proofErr w:type="gramStart"/>
      <w:r w:rsidRPr="00F17891">
        <w:rPr>
          <w:b/>
          <w:bCs/>
          <w:color w:val="000000"/>
          <w:sz w:val="32"/>
          <w:szCs w:val="32"/>
        </w:rPr>
        <w:t>П</w:t>
      </w:r>
      <w:proofErr w:type="gramEnd"/>
      <w:r w:rsidRPr="00F17891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C23D1A" w:rsidRDefault="00C23D1A" w:rsidP="00C23D1A">
      <w:pPr>
        <w:pStyle w:val="ConsPlusTitle"/>
      </w:pPr>
    </w:p>
    <w:p w:rsidR="00C23D1A" w:rsidRPr="00C23D1A" w:rsidRDefault="00C23D1A" w:rsidP="00C23D1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A11738">
        <w:rPr>
          <w:rFonts w:ascii="Times New Roman" w:hAnsi="Times New Roman" w:cs="Times New Roman"/>
          <w:sz w:val="28"/>
          <w:szCs w:val="28"/>
        </w:rPr>
        <w:t>29.12.2017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117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="00A11738">
        <w:rPr>
          <w:rFonts w:ascii="Times New Roman" w:hAnsi="Times New Roman" w:cs="Times New Roman"/>
          <w:sz w:val="28"/>
          <w:szCs w:val="28"/>
        </w:rPr>
        <w:t xml:space="preserve">  </w:t>
      </w:r>
      <w:r w:rsidR="0085418A">
        <w:rPr>
          <w:rFonts w:ascii="Times New Roman" w:hAnsi="Times New Roman" w:cs="Times New Roman"/>
          <w:sz w:val="28"/>
          <w:szCs w:val="28"/>
        </w:rPr>
        <w:t>1785</w:t>
      </w:r>
    </w:p>
    <w:p w:rsidR="00C23D1A" w:rsidRPr="00C23D1A" w:rsidRDefault="00C23D1A" w:rsidP="00C23D1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42078" w:rsidRPr="00C23D1A" w:rsidRDefault="00C23D1A" w:rsidP="00C23D1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23D1A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</w:t>
      </w:r>
    </w:p>
    <w:p w:rsidR="00042078" w:rsidRPr="00C23D1A" w:rsidRDefault="00C23D1A" w:rsidP="00C23D1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23D1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42078" w:rsidRPr="00C23D1A" w:rsidRDefault="00C23D1A" w:rsidP="00C23D1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23D1A">
        <w:rPr>
          <w:rFonts w:ascii="Times New Roman" w:hAnsi="Times New Roman" w:cs="Times New Roman"/>
          <w:sz w:val="28"/>
          <w:szCs w:val="28"/>
        </w:rPr>
        <w:t>"</w:t>
      </w:r>
      <w:r w:rsidR="00FB6837">
        <w:rPr>
          <w:rFonts w:ascii="Times New Roman" w:hAnsi="Times New Roman" w:cs="Times New Roman"/>
          <w:sz w:val="28"/>
          <w:szCs w:val="28"/>
        </w:rPr>
        <w:t>П</w:t>
      </w:r>
      <w:r w:rsidRPr="00C23D1A">
        <w:rPr>
          <w:rFonts w:ascii="Times New Roman" w:hAnsi="Times New Roman" w:cs="Times New Roman"/>
          <w:sz w:val="28"/>
          <w:szCs w:val="28"/>
        </w:rPr>
        <w:t xml:space="preserve">редоставление информации об объектах </w:t>
      </w:r>
      <w:proofErr w:type="gramStart"/>
      <w:r w:rsidRPr="00C23D1A">
        <w:rPr>
          <w:rFonts w:ascii="Times New Roman" w:hAnsi="Times New Roman" w:cs="Times New Roman"/>
          <w:sz w:val="28"/>
          <w:szCs w:val="28"/>
        </w:rPr>
        <w:t>недвижимого</w:t>
      </w:r>
      <w:proofErr w:type="gramEnd"/>
    </w:p>
    <w:p w:rsidR="00042078" w:rsidRPr="00C23D1A" w:rsidRDefault="00C23D1A" w:rsidP="00C23D1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23D1A">
        <w:rPr>
          <w:rFonts w:ascii="Times New Roman" w:hAnsi="Times New Roman" w:cs="Times New Roman"/>
          <w:sz w:val="28"/>
          <w:szCs w:val="28"/>
        </w:rPr>
        <w:t xml:space="preserve">имущества, </w:t>
      </w:r>
      <w:proofErr w:type="gramStart"/>
      <w:r w:rsidRPr="00C23D1A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C23D1A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</w:p>
    <w:p w:rsidR="00042078" w:rsidRPr="00C23D1A" w:rsidRDefault="00C23D1A" w:rsidP="00C23D1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23D1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23D1A">
        <w:rPr>
          <w:rFonts w:ascii="Times New Roman" w:hAnsi="Times New Roman" w:cs="Times New Roman"/>
          <w:sz w:val="28"/>
          <w:szCs w:val="28"/>
        </w:rPr>
        <w:t>предназначенных</w:t>
      </w:r>
      <w:proofErr w:type="gramEnd"/>
      <w:r w:rsidRPr="00C23D1A">
        <w:rPr>
          <w:rFonts w:ascii="Times New Roman" w:hAnsi="Times New Roman" w:cs="Times New Roman"/>
          <w:sz w:val="28"/>
          <w:szCs w:val="28"/>
        </w:rPr>
        <w:t xml:space="preserve"> для сдачи в аренду"</w:t>
      </w:r>
    </w:p>
    <w:p w:rsidR="00042078" w:rsidRPr="00C23D1A" w:rsidRDefault="00042078">
      <w:pPr>
        <w:spacing w:after="1"/>
        <w:rPr>
          <w:rFonts w:ascii="Times New Roman" w:hAnsi="Times New Roman"/>
          <w:sz w:val="28"/>
          <w:szCs w:val="28"/>
        </w:rPr>
      </w:pPr>
    </w:p>
    <w:p w:rsidR="00FB6837" w:rsidRPr="00767529" w:rsidRDefault="00FB6837" w:rsidP="00FB6837">
      <w:pPr>
        <w:tabs>
          <w:tab w:val="left" w:pos="993"/>
          <w:tab w:val="left" w:pos="1134"/>
        </w:tabs>
        <w:spacing w:line="276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67529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со статьей 3 Федерального закона от 27.07.2010 года № 210-ФЗ «Об организации предоставления государственных и муниципальных услуг», Градостроительным кодексом Российской Федерации, постановлением администрации муниципального района от 20.05.2011 года № 748а «Об утверждении порядка разработки и утверждения административных регламентов предоставления муниципальных услуг на территории МР «Сухиничский район», администрация муниципального района </w:t>
      </w:r>
      <w:r w:rsidRPr="00767529">
        <w:rPr>
          <w:rFonts w:ascii="Times New Roman" w:eastAsia="Calibri" w:hAnsi="Times New Roman"/>
          <w:b/>
          <w:sz w:val="28"/>
          <w:szCs w:val="28"/>
          <w:lang w:eastAsia="en-US"/>
        </w:rPr>
        <w:t>ПОСТАНОВЛЯЕТ:</w:t>
      </w:r>
    </w:p>
    <w:p w:rsidR="00FB6837" w:rsidRPr="00767529" w:rsidRDefault="00FB6837" w:rsidP="00FB6837">
      <w:pPr>
        <w:tabs>
          <w:tab w:val="left" w:pos="993"/>
          <w:tab w:val="left" w:pos="1134"/>
        </w:tabs>
        <w:spacing w:line="276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FB6837" w:rsidRPr="00FB6837" w:rsidRDefault="00FB6837" w:rsidP="00FB6837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    </w:t>
      </w:r>
      <w:r w:rsidRPr="00FB6837">
        <w:rPr>
          <w:rFonts w:ascii="Times New Roman" w:eastAsia="Calibri" w:hAnsi="Times New Roman"/>
          <w:b w:val="0"/>
          <w:sz w:val="28"/>
          <w:szCs w:val="28"/>
          <w:lang w:eastAsia="en-US"/>
        </w:rPr>
        <w:t>1. Утвердить Административный регламент предоставления муниципальной услуги «</w:t>
      </w:r>
      <w:r w:rsidRPr="00FB6837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6837">
        <w:rPr>
          <w:rFonts w:ascii="Times New Roman" w:hAnsi="Times New Roman" w:cs="Times New Roman"/>
          <w:b w:val="0"/>
          <w:sz w:val="28"/>
          <w:szCs w:val="28"/>
        </w:rPr>
        <w:t>и предназначенных для сдачи в аренду</w:t>
      </w:r>
      <w:r w:rsidRPr="00FB6837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» </w:t>
      </w:r>
      <w:r w:rsidRPr="00FB6837">
        <w:rPr>
          <w:rFonts w:ascii="Times New Roman" w:eastAsia="Calibri" w:hAnsi="Times New Roman"/>
          <w:b w:val="0"/>
          <w:color w:val="000000"/>
          <w:sz w:val="28"/>
          <w:szCs w:val="28"/>
          <w:lang w:eastAsia="en-US"/>
        </w:rPr>
        <w:t>(прилагается).</w:t>
      </w:r>
    </w:p>
    <w:p w:rsidR="00FB6837" w:rsidRPr="00767529" w:rsidRDefault="00FB6837" w:rsidP="00FB6837">
      <w:pPr>
        <w:tabs>
          <w:tab w:val="left" w:pos="993"/>
          <w:tab w:val="left" w:pos="1134"/>
        </w:tabs>
        <w:spacing w:line="276" w:lineRule="auto"/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67529">
        <w:rPr>
          <w:rFonts w:ascii="Times New Roman" w:eastAsia="Calibri" w:hAnsi="Times New Roman"/>
          <w:kern w:val="28"/>
          <w:sz w:val="28"/>
          <w:szCs w:val="28"/>
          <w:lang w:eastAsia="en-US"/>
        </w:rPr>
        <w:t>2. Отделу градостроительства, архитектуры, имущественных и земельных отношений администрации МР «Сухиничский район»:</w:t>
      </w:r>
    </w:p>
    <w:p w:rsidR="00FB6837" w:rsidRPr="00FB6837" w:rsidRDefault="00FB6837" w:rsidP="00FB6837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6837">
        <w:rPr>
          <w:rFonts w:ascii="Times New Roman" w:eastAsia="Calibri" w:hAnsi="Times New Roman"/>
          <w:b w:val="0"/>
          <w:kern w:val="28"/>
          <w:sz w:val="28"/>
          <w:szCs w:val="28"/>
          <w:lang w:eastAsia="en-US"/>
        </w:rPr>
        <w:t xml:space="preserve">       2.1. Обеспечить предоставление муниципальной услуги «</w:t>
      </w:r>
      <w:r w:rsidRPr="00FB6837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объектах недвижимого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6837">
        <w:rPr>
          <w:rFonts w:ascii="Times New Roman" w:hAnsi="Times New Roman" w:cs="Times New Roman"/>
          <w:b w:val="0"/>
          <w:sz w:val="28"/>
          <w:szCs w:val="28"/>
        </w:rPr>
        <w:t>имущества, находящихся в муниципальной собственности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6837">
        <w:rPr>
          <w:rFonts w:ascii="Times New Roman" w:hAnsi="Times New Roman" w:cs="Times New Roman"/>
          <w:b w:val="0"/>
          <w:sz w:val="28"/>
          <w:szCs w:val="28"/>
        </w:rPr>
        <w:t>и предназначенных для сдачи в аренду</w:t>
      </w:r>
      <w:r w:rsidRPr="00FB6837">
        <w:rPr>
          <w:rFonts w:ascii="Times New Roman" w:eastAsia="Calibri" w:hAnsi="Times New Roman"/>
          <w:b w:val="0"/>
          <w:color w:val="000000"/>
          <w:sz w:val="28"/>
          <w:szCs w:val="28"/>
          <w:lang w:eastAsia="en-US"/>
        </w:rPr>
        <w:t>»</w:t>
      </w:r>
      <w:r w:rsidRPr="00FB6837">
        <w:rPr>
          <w:rFonts w:ascii="Times New Roman" w:eastAsia="Calibri" w:hAnsi="Times New Roman"/>
          <w:b w:val="0"/>
          <w:kern w:val="28"/>
          <w:sz w:val="28"/>
          <w:szCs w:val="28"/>
          <w:lang w:eastAsia="en-US"/>
        </w:rPr>
        <w:t xml:space="preserve"> в соответствии с административным регламентом.</w:t>
      </w:r>
    </w:p>
    <w:p w:rsidR="00FB6837" w:rsidRPr="00767529" w:rsidRDefault="00FB6837" w:rsidP="00FB6837">
      <w:pPr>
        <w:tabs>
          <w:tab w:val="left" w:pos="993"/>
          <w:tab w:val="left" w:pos="1134"/>
          <w:tab w:val="left" w:pos="1276"/>
        </w:tabs>
        <w:spacing w:line="276" w:lineRule="auto"/>
        <w:ind w:firstLine="709"/>
        <w:rPr>
          <w:rFonts w:ascii="Times New Roman" w:eastAsia="Calibri" w:hAnsi="Times New Roman"/>
          <w:kern w:val="28"/>
          <w:sz w:val="28"/>
          <w:szCs w:val="28"/>
          <w:lang w:eastAsia="en-US"/>
        </w:rPr>
      </w:pPr>
      <w:r w:rsidRPr="00767529">
        <w:rPr>
          <w:rFonts w:ascii="Times New Roman" w:eastAsia="Calibri" w:hAnsi="Times New Roman"/>
          <w:kern w:val="28"/>
          <w:sz w:val="28"/>
          <w:szCs w:val="28"/>
          <w:lang w:eastAsia="en-US"/>
        </w:rPr>
        <w:t>2.2. Организовать общедоступные места ознакомления с административным регламентом предоставления муниципальной услуги.</w:t>
      </w:r>
    </w:p>
    <w:p w:rsidR="00FB6837" w:rsidRPr="00767529" w:rsidRDefault="00FB6837" w:rsidP="00FB6837">
      <w:pPr>
        <w:tabs>
          <w:tab w:val="left" w:pos="1134"/>
          <w:tab w:val="left" w:pos="1276"/>
        </w:tabs>
        <w:spacing w:line="276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3</w:t>
      </w:r>
      <w:r w:rsidRPr="00767529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67529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постановление вступает в силу </w:t>
      </w:r>
      <w:r>
        <w:rPr>
          <w:rFonts w:ascii="Times New Roman" w:eastAsia="Calibri" w:hAnsi="Times New Roman"/>
          <w:sz w:val="28"/>
          <w:szCs w:val="28"/>
          <w:lang w:eastAsia="en-US"/>
        </w:rPr>
        <w:t>после</w:t>
      </w:r>
      <w:r w:rsidRPr="00767529">
        <w:rPr>
          <w:rFonts w:ascii="Times New Roman" w:eastAsia="Calibri" w:hAnsi="Times New Roman"/>
          <w:sz w:val="28"/>
          <w:szCs w:val="28"/>
          <w:lang w:eastAsia="en-US"/>
        </w:rPr>
        <w:t xml:space="preserve"> его обнародования и подлежит размещению на официальном сайте администрации МР «Сухиничский район».</w:t>
      </w:r>
    </w:p>
    <w:p w:rsidR="00FB6837" w:rsidRPr="00767529" w:rsidRDefault="00FB6837" w:rsidP="00FB6837">
      <w:pPr>
        <w:tabs>
          <w:tab w:val="left" w:pos="993"/>
          <w:tab w:val="left" w:pos="1134"/>
        </w:tabs>
        <w:spacing w:line="276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767529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proofErr w:type="gramStart"/>
      <w:r w:rsidRPr="00767529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767529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МР «Сухиничский район» А.Н. </w:t>
      </w:r>
      <w:proofErr w:type="spellStart"/>
      <w:r w:rsidRPr="00767529">
        <w:rPr>
          <w:rFonts w:ascii="Times New Roman" w:eastAsia="Calibri" w:hAnsi="Times New Roman"/>
          <w:sz w:val="28"/>
          <w:szCs w:val="28"/>
          <w:lang w:eastAsia="en-US"/>
        </w:rPr>
        <w:t>Сковородникова</w:t>
      </w:r>
      <w:proofErr w:type="spellEnd"/>
      <w:r w:rsidRPr="0076752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B6837" w:rsidRPr="00767529" w:rsidRDefault="00FB6837" w:rsidP="00FB6837">
      <w:pPr>
        <w:tabs>
          <w:tab w:val="left" w:pos="1134"/>
        </w:tabs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B6837" w:rsidRPr="00767529" w:rsidRDefault="00FB6837" w:rsidP="00FB6837">
      <w:pPr>
        <w:tabs>
          <w:tab w:val="left" w:pos="1134"/>
        </w:tabs>
        <w:ind w:firstLine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Г</w:t>
      </w:r>
      <w:r w:rsidRPr="0076752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лав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а</w:t>
      </w:r>
      <w:r w:rsidRPr="0076752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администрации </w:t>
      </w:r>
    </w:p>
    <w:p w:rsidR="00FB6837" w:rsidRPr="00767529" w:rsidRDefault="00FB6837" w:rsidP="00FB6837">
      <w:pPr>
        <w:tabs>
          <w:tab w:val="left" w:pos="1134"/>
        </w:tabs>
        <w:ind w:firstLine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76752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МР "Сухиничский район"</w:t>
      </w:r>
      <w:r w:rsidRPr="0076752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76752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  <w:t xml:space="preserve">            </w:t>
      </w:r>
      <w:r w:rsidRPr="0076752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76752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  <w:t xml:space="preserve">  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76752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А.С.Колесников</w:t>
      </w:r>
    </w:p>
    <w:p w:rsidR="00FB6837" w:rsidRDefault="00FB6837" w:rsidP="00FB6837">
      <w:pPr>
        <w:contextualSpacing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FB6837" w:rsidRDefault="00FB6837" w:rsidP="00FB6837">
      <w:pPr>
        <w:contextualSpacing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042078" w:rsidRDefault="00042078">
      <w:pPr>
        <w:pStyle w:val="ConsPlusNormal"/>
        <w:jc w:val="both"/>
      </w:pPr>
    </w:p>
    <w:p w:rsidR="00042078" w:rsidRDefault="00042078">
      <w:pPr>
        <w:pStyle w:val="ConsPlusNormal"/>
        <w:jc w:val="both"/>
      </w:pPr>
    </w:p>
    <w:p w:rsidR="00042078" w:rsidRDefault="00042078">
      <w:pPr>
        <w:pStyle w:val="ConsPlusNormal"/>
        <w:jc w:val="both"/>
      </w:pPr>
    </w:p>
    <w:p w:rsidR="00042078" w:rsidRDefault="00042078">
      <w:pPr>
        <w:pStyle w:val="ConsPlusNormal"/>
        <w:jc w:val="both"/>
      </w:pPr>
    </w:p>
    <w:p w:rsidR="00042078" w:rsidRDefault="00042078">
      <w:pPr>
        <w:pStyle w:val="ConsPlusNormal"/>
        <w:jc w:val="both"/>
      </w:pPr>
    </w:p>
    <w:p w:rsidR="00042078" w:rsidRDefault="00042078">
      <w:pPr>
        <w:pStyle w:val="ConsPlusNormal"/>
        <w:jc w:val="both"/>
      </w:pPr>
    </w:p>
    <w:p w:rsidR="00042078" w:rsidRDefault="00042078">
      <w:pPr>
        <w:pStyle w:val="ConsPlusNormal"/>
        <w:jc w:val="both"/>
      </w:pPr>
    </w:p>
    <w:p w:rsidR="00042078" w:rsidRDefault="00042078">
      <w:pPr>
        <w:pStyle w:val="ConsPlusNormal"/>
        <w:jc w:val="both"/>
      </w:pPr>
    </w:p>
    <w:p w:rsidR="00042078" w:rsidRDefault="00042078">
      <w:pPr>
        <w:pStyle w:val="ConsPlusNormal"/>
        <w:jc w:val="both"/>
      </w:pPr>
    </w:p>
    <w:p w:rsidR="00042078" w:rsidRDefault="00042078">
      <w:pPr>
        <w:pStyle w:val="ConsPlusNormal"/>
        <w:jc w:val="both"/>
      </w:pPr>
    </w:p>
    <w:p w:rsidR="00042078" w:rsidRDefault="00042078">
      <w:pPr>
        <w:pStyle w:val="ConsPlusNormal"/>
        <w:jc w:val="both"/>
      </w:pPr>
    </w:p>
    <w:p w:rsidR="00C23D1A" w:rsidRDefault="00C23D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6837" w:rsidRDefault="00FB6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6837" w:rsidRDefault="00FB6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6837" w:rsidRDefault="00FB6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6837" w:rsidRDefault="00FB6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6837" w:rsidRDefault="00FB6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6837" w:rsidRDefault="00FB6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6837" w:rsidRDefault="00FB6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6837" w:rsidRDefault="00FB6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6837" w:rsidRDefault="00FB6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6837" w:rsidRDefault="00FB6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6837" w:rsidRDefault="00FB6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6837" w:rsidRDefault="00FB6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6837" w:rsidRDefault="00FB6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6837" w:rsidRDefault="00FB6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6837" w:rsidRDefault="00FB6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6837" w:rsidRDefault="00FB6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6837" w:rsidRDefault="00FB6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6837" w:rsidRDefault="00FB6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6837" w:rsidRDefault="00FB6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6837" w:rsidRDefault="00FB6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6837" w:rsidRDefault="00FB6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6837" w:rsidRDefault="00FB6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6837" w:rsidRDefault="00FB6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3D1A" w:rsidRDefault="00C23D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078" w:rsidRPr="00C23D1A" w:rsidRDefault="000420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23D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C23D1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42078" w:rsidRPr="00C23D1A" w:rsidRDefault="00042078" w:rsidP="000420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3D1A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042078" w:rsidRPr="00C23D1A" w:rsidRDefault="000420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3D1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42078" w:rsidRPr="00C23D1A" w:rsidRDefault="000420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3D1A">
        <w:rPr>
          <w:rFonts w:ascii="Times New Roman" w:hAnsi="Times New Roman" w:cs="Times New Roman"/>
          <w:sz w:val="28"/>
          <w:szCs w:val="28"/>
        </w:rPr>
        <w:t>"Сухиничский район"</w:t>
      </w:r>
    </w:p>
    <w:p w:rsidR="00042078" w:rsidRPr="00C23D1A" w:rsidRDefault="000420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3D1A">
        <w:rPr>
          <w:rFonts w:ascii="Times New Roman" w:hAnsi="Times New Roman" w:cs="Times New Roman"/>
          <w:sz w:val="28"/>
          <w:szCs w:val="28"/>
        </w:rPr>
        <w:t xml:space="preserve">от _____________ </w:t>
      </w:r>
      <w:proofErr w:type="gramStart"/>
      <w:r w:rsidRPr="00C23D1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23D1A">
        <w:rPr>
          <w:rFonts w:ascii="Times New Roman" w:hAnsi="Times New Roman" w:cs="Times New Roman"/>
          <w:sz w:val="28"/>
          <w:szCs w:val="28"/>
        </w:rPr>
        <w:t>. N ___</w:t>
      </w:r>
    </w:p>
    <w:p w:rsidR="00042078" w:rsidRPr="00C23D1A" w:rsidRDefault="000420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078" w:rsidRPr="00C23D1A" w:rsidRDefault="000420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39"/>
      <w:bookmarkEnd w:id="1"/>
      <w:r w:rsidRPr="00C23D1A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АДМИНИСТРАТИВНЫЙ РЕГЛАМЕНТ</w:t>
      </w:r>
    </w:p>
    <w:p w:rsidR="00042078" w:rsidRPr="00C23D1A" w:rsidRDefault="000420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3D1A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 МУНИЦИПАЛЬНОЙ УСЛУГИ</w:t>
      </w:r>
    </w:p>
    <w:p w:rsidR="00042078" w:rsidRPr="00C23D1A" w:rsidRDefault="000420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"ПРЕДОСТАВЛЕНИЕ ИНФОРМАЦИИ ОБ ОБЪЕКТАХ </w:t>
      </w:r>
      <w:proofErr w:type="gramStart"/>
      <w:r w:rsidRPr="00C23D1A">
        <w:rPr>
          <w:rFonts w:ascii="Times New Roman" w:hAnsi="Times New Roman" w:cs="Times New Roman"/>
          <w:color w:val="000000" w:themeColor="text1"/>
          <w:sz w:val="26"/>
          <w:szCs w:val="26"/>
        </w:rPr>
        <w:t>НЕДВИЖИМОГО</w:t>
      </w:r>
      <w:proofErr w:type="gramEnd"/>
    </w:p>
    <w:p w:rsidR="00042078" w:rsidRPr="00C23D1A" w:rsidRDefault="00042078" w:rsidP="00C23D1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3D1A">
        <w:rPr>
          <w:rFonts w:ascii="Times New Roman" w:hAnsi="Times New Roman" w:cs="Times New Roman"/>
          <w:color w:val="000000" w:themeColor="text1"/>
          <w:sz w:val="26"/>
          <w:szCs w:val="26"/>
        </w:rPr>
        <w:t>ИМУЩЕСТВА, НАХОДЯЩЕГОСЯ В МУНИЦИПАЛЬНОЙ СОБСТВЕННОСТИ</w:t>
      </w:r>
      <w:r w:rsidR="00C2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23D1A">
        <w:rPr>
          <w:rFonts w:ascii="Times New Roman" w:hAnsi="Times New Roman" w:cs="Times New Roman"/>
          <w:color w:val="000000" w:themeColor="text1"/>
          <w:sz w:val="26"/>
          <w:szCs w:val="26"/>
        </w:rPr>
        <w:t>И ПРЕДНАЗНАЧЕННОГО ДЛЯ СДАЧИ В АРЕНДУ"</w:t>
      </w:r>
    </w:p>
    <w:p w:rsidR="00042078" w:rsidRPr="00C23D1A" w:rsidRDefault="00042078">
      <w:pPr>
        <w:spacing w:after="1"/>
        <w:rPr>
          <w:rFonts w:ascii="Times New Roman" w:hAnsi="Times New Roman"/>
          <w:color w:val="000000" w:themeColor="text1"/>
          <w:sz w:val="26"/>
          <w:szCs w:val="26"/>
        </w:rPr>
      </w:pPr>
    </w:p>
    <w:p w:rsidR="00042078" w:rsidRPr="00C23D1A" w:rsidRDefault="000420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078" w:rsidRPr="00C23D1A" w:rsidRDefault="00042078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3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Общие положения</w:t>
      </w:r>
    </w:p>
    <w:p w:rsidR="00042078" w:rsidRPr="00C23D1A" w:rsidRDefault="000420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078" w:rsidRPr="00C23D1A" w:rsidRDefault="00042078" w:rsidP="00C23D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Предметом регулирования настоящего Административного регламента (далее - Регламент) является обеспечение доступности и открытости информации для неограниченного круга лиц об объектах недвижимого имущества, находящихся в собственности </w:t>
      </w:r>
      <w:r w:rsidR="001218B3" w:rsidRPr="00C23D1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«Сухиничский район»</w:t>
      </w:r>
      <w:r w:rsidR="00C23D1A" w:rsidRPr="00C23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3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Калужской области (далее </w:t>
      </w:r>
      <w:r w:rsidR="00C23D1A" w:rsidRPr="00C23D1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23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3D1A" w:rsidRPr="00C23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Сухиничский </w:t>
      </w:r>
      <w:r w:rsidRPr="00C23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район) и предназначенных для сдачи в аренду, в том числе информации:</w:t>
      </w:r>
    </w:p>
    <w:p w:rsidR="00042078" w:rsidRPr="00C23D1A" w:rsidRDefault="00042078" w:rsidP="00C23D1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 перечне имущества, относящегося к муниципальной собственности </w:t>
      </w:r>
      <w:proofErr w:type="spellStart"/>
      <w:r w:rsidR="00C23D1A" w:rsidRPr="00C23D1A">
        <w:rPr>
          <w:rFonts w:ascii="Times New Roman" w:hAnsi="Times New Roman" w:cs="Times New Roman"/>
          <w:color w:val="000000" w:themeColor="text1"/>
          <w:sz w:val="28"/>
          <w:szCs w:val="28"/>
        </w:rPr>
        <w:t>Сухиничского</w:t>
      </w:r>
      <w:proofErr w:type="spellEnd"/>
      <w:r w:rsidR="00C23D1A" w:rsidRPr="00C23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3D1A">
        <w:rPr>
          <w:rFonts w:ascii="Times New Roman" w:hAnsi="Times New Roman" w:cs="Times New Roman"/>
          <w:color w:val="000000" w:themeColor="text1"/>
          <w:sz w:val="28"/>
          <w:szCs w:val="28"/>
        </w:rPr>
        <w:t>района, предназначенного для передачи во владение и (или) в пользование субъектам малого и среднего предпринимательства, сформированного в соответствии со статьей 18 Федерального закона от 24 июля 2007 года N 209-ФЗ "О развитии малого и среднего предпринимательства в Российской Федерации";</w:t>
      </w:r>
    </w:p>
    <w:p w:rsidR="00042078" w:rsidRPr="00C23D1A" w:rsidRDefault="00042078" w:rsidP="00C23D1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D1A">
        <w:rPr>
          <w:rFonts w:ascii="Times New Roman" w:hAnsi="Times New Roman" w:cs="Times New Roman"/>
          <w:color w:val="000000" w:themeColor="text1"/>
          <w:sz w:val="28"/>
          <w:szCs w:val="28"/>
        </w:rPr>
        <w:t>- об имуществе, предназначенном для предоставления в аренду по результатам конкурсов, аукционов на право заключения договоров аренды имущества</w:t>
      </w:r>
      <w:r w:rsidR="00C23D1A" w:rsidRPr="00C23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находящегося в собственности </w:t>
      </w:r>
      <w:proofErr w:type="spellStart"/>
      <w:r w:rsidR="00C23D1A" w:rsidRPr="00C23D1A">
        <w:rPr>
          <w:rFonts w:ascii="Times New Roman" w:hAnsi="Times New Roman" w:cs="Times New Roman"/>
          <w:color w:val="000000" w:themeColor="text1"/>
          <w:sz w:val="28"/>
          <w:szCs w:val="28"/>
        </w:rPr>
        <w:t>Сухиничского</w:t>
      </w:r>
      <w:proofErr w:type="spellEnd"/>
      <w:r w:rsidRPr="00C23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проводимых в соответствии с требованиями статьи 17.1 Федерального закона от 26 июля 2006 года N 135-ФЗ "О защите конкуренции".</w:t>
      </w:r>
    </w:p>
    <w:p w:rsidR="00042078" w:rsidRPr="00C23D1A" w:rsidRDefault="00042078" w:rsidP="00C23D1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Предоставление информации об объектах недвижимого имущества, находящихся в муниципальной собственности </w:t>
      </w:r>
      <w:proofErr w:type="spellStart"/>
      <w:r w:rsidR="00C23D1A" w:rsidRPr="00C23D1A">
        <w:rPr>
          <w:rFonts w:ascii="Times New Roman" w:hAnsi="Times New Roman" w:cs="Times New Roman"/>
          <w:color w:val="000000" w:themeColor="text1"/>
          <w:sz w:val="28"/>
          <w:szCs w:val="28"/>
        </w:rPr>
        <w:t>Сухиничского</w:t>
      </w:r>
      <w:proofErr w:type="spellEnd"/>
      <w:r w:rsidR="00C23D1A" w:rsidRPr="00C23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3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и предназначенных для сдачи в аренду, предоставляет отдел </w:t>
      </w:r>
      <w:r w:rsidR="00C23D1A" w:rsidRPr="00C23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градостроительства, архитектуры, имущественных и земельных отношений </w:t>
      </w:r>
      <w:r w:rsidRPr="00C23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1218B3" w:rsidRPr="00C23D1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</w:t>
      </w:r>
      <w:r w:rsidR="00C23D1A" w:rsidRPr="00C23D1A">
        <w:rPr>
          <w:rFonts w:ascii="Times New Roman" w:hAnsi="Times New Roman" w:cs="Times New Roman"/>
          <w:color w:val="000000" w:themeColor="text1"/>
          <w:sz w:val="28"/>
          <w:szCs w:val="28"/>
        </w:rPr>
        <w:t>Сухиничский район</w:t>
      </w:r>
      <w:r w:rsidR="001218B3" w:rsidRPr="00C23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18B3" w:rsidRPr="00C23D1A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proofErr w:type="spellEnd"/>
      <w:r w:rsidR="001218B3" w:rsidRPr="00C23D1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23D1A" w:rsidRPr="00C23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3D1A">
        <w:rPr>
          <w:rFonts w:ascii="Times New Roman" w:hAnsi="Times New Roman" w:cs="Times New Roman"/>
          <w:color w:val="000000" w:themeColor="text1"/>
          <w:sz w:val="28"/>
          <w:szCs w:val="28"/>
        </w:rPr>
        <w:t>Калужской области (далее - уполномоченный орган).</w:t>
      </w:r>
    </w:p>
    <w:p w:rsidR="00C23D1A" w:rsidRPr="004860A4" w:rsidRDefault="00C23D1A" w:rsidP="00C23D1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 xml:space="preserve">Место нахождения отдела градостроительства, архитектуры, имущественных и земельных отношений: 249270 Калужская область, </w:t>
      </w:r>
      <w:proofErr w:type="gramStart"/>
      <w:r w:rsidRPr="004860A4">
        <w:rPr>
          <w:rFonts w:ascii="Times New Roman" w:hAnsi="Times New Roman"/>
          <w:sz w:val="28"/>
          <w:szCs w:val="28"/>
        </w:rPr>
        <w:t>г</w:t>
      </w:r>
      <w:proofErr w:type="gramEnd"/>
      <w:r w:rsidRPr="004860A4">
        <w:rPr>
          <w:rFonts w:ascii="Times New Roman" w:hAnsi="Times New Roman"/>
          <w:sz w:val="28"/>
          <w:szCs w:val="28"/>
        </w:rPr>
        <w:t xml:space="preserve">. </w:t>
      </w:r>
      <w:r w:rsidRPr="004860A4">
        <w:rPr>
          <w:rFonts w:ascii="Times New Roman" w:hAnsi="Times New Roman"/>
          <w:sz w:val="28"/>
          <w:szCs w:val="28"/>
        </w:rPr>
        <w:lastRenderedPageBreak/>
        <w:t>Сухиничи, ул. Ленина, д. 56а, телефон: (8-48451-5-10-38). Эл</w:t>
      </w:r>
      <w:proofErr w:type="gramStart"/>
      <w:r w:rsidRPr="004860A4">
        <w:rPr>
          <w:rFonts w:ascii="Times New Roman" w:hAnsi="Times New Roman"/>
          <w:sz w:val="28"/>
          <w:szCs w:val="28"/>
        </w:rPr>
        <w:t>.</w:t>
      </w:r>
      <w:proofErr w:type="gramEnd"/>
      <w:r w:rsidRPr="004860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60A4">
        <w:rPr>
          <w:rFonts w:ascii="Times New Roman" w:hAnsi="Times New Roman"/>
          <w:sz w:val="28"/>
          <w:szCs w:val="28"/>
        </w:rPr>
        <w:t>п</w:t>
      </w:r>
      <w:proofErr w:type="gramEnd"/>
      <w:r w:rsidRPr="004860A4">
        <w:rPr>
          <w:rFonts w:ascii="Times New Roman" w:hAnsi="Times New Roman"/>
          <w:sz w:val="28"/>
          <w:szCs w:val="28"/>
        </w:rPr>
        <w:t>очта:</w:t>
      </w:r>
      <w:r w:rsidRPr="004860A4">
        <w:rPr>
          <w:rStyle w:val="WW8Num1z0"/>
          <w:rFonts w:ascii="Times New Roman" w:hAnsi="Times New Roman"/>
          <w:sz w:val="28"/>
          <w:szCs w:val="28"/>
        </w:rPr>
        <w:t xml:space="preserve"> </w:t>
      </w:r>
      <w:r w:rsidRPr="004860A4">
        <w:rPr>
          <w:rStyle w:val="mail-message-sender-email"/>
          <w:rFonts w:ascii="Times New Roman" w:hAnsi="Times New Roman"/>
          <w:sz w:val="28"/>
          <w:szCs w:val="28"/>
        </w:rPr>
        <w:t>asuhin@adm.kaluga.ru</w:t>
      </w:r>
    </w:p>
    <w:p w:rsidR="00C23D1A" w:rsidRPr="004860A4" w:rsidRDefault="00C23D1A" w:rsidP="00C23D1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Официальный сайт администрации муниципального района «Сухиничский район» (http://www.info-suhinichi.ru).</w:t>
      </w:r>
    </w:p>
    <w:p w:rsidR="00C23D1A" w:rsidRPr="004860A4" w:rsidRDefault="00C23D1A" w:rsidP="00C23D1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Режим работы:</w:t>
      </w:r>
    </w:p>
    <w:p w:rsidR="00C23D1A" w:rsidRPr="004860A4" w:rsidRDefault="00C23D1A" w:rsidP="00C23D1A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понедельник – четверг с 8-00 до 17-15, пятница с 8-00 до 16-00, перерыв с 13-00 до 14-00.</w:t>
      </w:r>
    </w:p>
    <w:p w:rsidR="00C23D1A" w:rsidRPr="004860A4" w:rsidRDefault="00C23D1A" w:rsidP="00C23D1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На информационном стенде, расположенном в помещении структурного подразделения, размещается следующая информация:</w:t>
      </w:r>
    </w:p>
    <w:p w:rsidR="00C23D1A" w:rsidRPr="004860A4" w:rsidRDefault="00C23D1A" w:rsidP="00C23D1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- номера телефонов, факса, адрес официального сайта;</w:t>
      </w:r>
    </w:p>
    <w:p w:rsidR="00C23D1A" w:rsidRPr="004860A4" w:rsidRDefault="00C23D1A" w:rsidP="00C23D1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- режим работы структурного подразделения;</w:t>
      </w:r>
    </w:p>
    <w:p w:rsidR="00C23D1A" w:rsidRPr="004860A4" w:rsidRDefault="00C23D1A" w:rsidP="00C23D1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- графики личного приема граждан муниципальными служащими по вопросам предоставления муниципальной услуги;</w:t>
      </w:r>
    </w:p>
    <w:p w:rsidR="00C23D1A" w:rsidRPr="004860A4" w:rsidRDefault="00C23D1A" w:rsidP="00C23D1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- образцы заявлений о предоставлении муниципальной услуги;</w:t>
      </w:r>
    </w:p>
    <w:p w:rsidR="00C23D1A" w:rsidRPr="004860A4" w:rsidRDefault="00C23D1A" w:rsidP="00C23D1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услуги, с образцами их заполнения.</w:t>
      </w:r>
    </w:p>
    <w:p w:rsidR="00C23D1A" w:rsidRPr="004860A4" w:rsidRDefault="00C23D1A" w:rsidP="00C23D1A">
      <w:pPr>
        <w:autoSpaceDE w:val="0"/>
        <w:autoSpaceDN w:val="0"/>
        <w:adjustRightInd w:val="0"/>
        <w:spacing w:line="276" w:lineRule="auto"/>
        <w:ind w:firstLine="708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4860A4">
        <w:rPr>
          <w:rFonts w:ascii="Times New Roman" w:hAnsi="Times New Roman"/>
          <w:sz w:val="28"/>
          <w:szCs w:val="28"/>
        </w:rPr>
        <w:t xml:space="preserve">Информация о порядке предоставления муниципальной услуги и информация об услугах, которые являются необходимыми и обязательными для предоставления муниципальной услуги, размещены на официальном сайте администрации муниципального района «Сухиничский район» в сети Интернет (http://www.info-suhinichi.ru), а также в </w:t>
      </w:r>
      <w:r w:rsidRPr="004860A4">
        <w:rPr>
          <w:rFonts w:ascii="Times New Roman" w:hAnsi="Times New Roman"/>
          <w:color w:val="000000"/>
          <w:sz w:val="28"/>
          <w:szCs w:val="28"/>
        </w:rPr>
        <w:t>федеральной государственной информационной системе «</w:t>
      </w:r>
      <w:r w:rsidRPr="004860A4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услуг»</w:t>
      </w:r>
      <w:r w:rsidRPr="004860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601D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5" w:history="1">
        <w:r w:rsidRPr="00E8601D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E8601D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E8601D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gosuslugi</w:t>
        </w:r>
        <w:proofErr w:type="spellEnd"/>
        <w:r w:rsidRPr="00E8601D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E8601D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4860A4"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</w:p>
    <w:p w:rsidR="00C23D1A" w:rsidRDefault="00C23D1A" w:rsidP="00C23D1A">
      <w:pPr>
        <w:spacing w:line="276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C23D1A" w:rsidRPr="004860A4" w:rsidRDefault="00C23D1A" w:rsidP="00C23D1A">
      <w:pPr>
        <w:spacing w:line="276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4860A4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4860A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4860A4">
        <w:rPr>
          <w:rFonts w:ascii="Times New Roman" w:hAnsi="Times New Roman"/>
          <w:b/>
          <w:bCs/>
          <w:color w:val="000000"/>
          <w:sz w:val="28"/>
          <w:szCs w:val="28"/>
        </w:rPr>
        <w:t xml:space="preserve">Способы получения муниципальной услуги: </w:t>
      </w:r>
    </w:p>
    <w:p w:rsidR="00C23D1A" w:rsidRPr="004860A4" w:rsidRDefault="00C23D1A" w:rsidP="00C23D1A">
      <w:pPr>
        <w:spacing w:line="276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color w:val="000000"/>
          <w:sz w:val="28"/>
          <w:szCs w:val="28"/>
        </w:rPr>
        <w:t>- лично в отделе градостроительства, архитектуры, имущественных и земельных отношений администрации;</w:t>
      </w:r>
    </w:p>
    <w:p w:rsidR="00C23D1A" w:rsidRPr="004860A4" w:rsidRDefault="00C23D1A" w:rsidP="00C23D1A">
      <w:pPr>
        <w:spacing w:line="276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 xml:space="preserve">- через законного представителя в отделе </w:t>
      </w:r>
      <w:r w:rsidRPr="004860A4">
        <w:rPr>
          <w:rFonts w:ascii="Times New Roman" w:hAnsi="Times New Roman"/>
          <w:color w:val="000000"/>
          <w:sz w:val="28"/>
          <w:szCs w:val="28"/>
        </w:rPr>
        <w:t>градостроительства, архитектуры, имущественных и земельных отношений</w:t>
      </w:r>
      <w:r w:rsidRPr="004860A4">
        <w:rPr>
          <w:rFonts w:ascii="Times New Roman" w:hAnsi="Times New Roman"/>
          <w:sz w:val="28"/>
          <w:szCs w:val="28"/>
        </w:rPr>
        <w:t xml:space="preserve"> администрации;</w:t>
      </w:r>
    </w:p>
    <w:p w:rsidR="00C23D1A" w:rsidRPr="004860A4" w:rsidRDefault="00C23D1A" w:rsidP="00C23D1A">
      <w:pPr>
        <w:spacing w:line="276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- по почтовому адресу;</w:t>
      </w:r>
    </w:p>
    <w:p w:rsidR="00C23D1A" w:rsidRPr="004860A4" w:rsidRDefault="00C23D1A" w:rsidP="00C23D1A">
      <w:pPr>
        <w:spacing w:line="276" w:lineRule="auto"/>
        <w:ind w:firstLine="708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- по электронной почте (</w:t>
      </w:r>
      <w:r w:rsidRPr="004860A4">
        <w:rPr>
          <w:rFonts w:ascii="Times New Roman" w:hAnsi="Times New Roman"/>
          <w:sz w:val="28"/>
          <w:szCs w:val="28"/>
          <w:lang w:val="en-US"/>
        </w:rPr>
        <w:t>e</w:t>
      </w:r>
      <w:r w:rsidRPr="004860A4">
        <w:rPr>
          <w:rFonts w:ascii="Times New Roman" w:hAnsi="Times New Roman"/>
          <w:sz w:val="28"/>
          <w:szCs w:val="28"/>
        </w:rPr>
        <w:t>-</w:t>
      </w:r>
      <w:r w:rsidRPr="004860A4">
        <w:rPr>
          <w:rFonts w:ascii="Times New Roman" w:hAnsi="Times New Roman"/>
          <w:sz w:val="28"/>
          <w:szCs w:val="28"/>
          <w:lang w:val="en-US"/>
        </w:rPr>
        <w:t>mail</w:t>
      </w:r>
      <w:r w:rsidRPr="004860A4">
        <w:rPr>
          <w:rFonts w:ascii="Times New Roman" w:hAnsi="Times New Roman"/>
          <w:sz w:val="28"/>
          <w:szCs w:val="28"/>
        </w:rPr>
        <w:t>)</w:t>
      </w:r>
    </w:p>
    <w:p w:rsidR="00C23D1A" w:rsidRDefault="00C23D1A" w:rsidP="00C23D1A">
      <w:pPr>
        <w:spacing w:line="276" w:lineRule="auto"/>
        <w:ind w:firstLine="708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C23D1A" w:rsidRPr="004860A4" w:rsidRDefault="00C23D1A" w:rsidP="00C23D1A">
      <w:pPr>
        <w:spacing w:line="276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4860A4">
        <w:rPr>
          <w:rFonts w:ascii="Times New Roman" w:hAnsi="Times New Roman"/>
          <w:b/>
          <w:color w:val="000000"/>
          <w:sz w:val="28"/>
          <w:szCs w:val="28"/>
        </w:rPr>
        <w:t>1.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4860A4">
        <w:rPr>
          <w:rFonts w:ascii="Times New Roman" w:hAnsi="Times New Roman"/>
          <w:b/>
          <w:color w:val="000000"/>
          <w:sz w:val="28"/>
          <w:szCs w:val="28"/>
        </w:rPr>
        <w:t>. Способы получения результата оказания муниципальной услуги:</w:t>
      </w:r>
    </w:p>
    <w:p w:rsidR="00C23D1A" w:rsidRPr="004860A4" w:rsidRDefault="00C23D1A" w:rsidP="00C23D1A">
      <w:pPr>
        <w:spacing w:line="276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4860A4">
        <w:rPr>
          <w:rFonts w:ascii="Times New Roman" w:hAnsi="Times New Roman"/>
          <w:color w:val="000000"/>
          <w:sz w:val="28"/>
          <w:szCs w:val="28"/>
        </w:rPr>
        <w:t>- лично в отделе градостроительства, архитектуры, имущественных и земельных отношений</w:t>
      </w:r>
      <w:r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color w:val="000000"/>
          <w:sz w:val="28"/>
          <w:szCs w:val="28"/>
        </w:rPr>
        <w:t>администрации;</w:t>
      </w:r>
    </w:p>
    <w:p w:rsidR="00C23D1A" w:rsidRPr="004860A4" w:rsidRDefault="00C23D1A" w:rsidP="00C23D1A">
      <w:pPr>
        <w:spacing w:line="276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 xml:space="preserve">- через законного представителя в отделе </w:t>
      </w:r>
      <w:r w:rsidRPr="004860A4">
        <w:rPr>
          <w:rFonts w:ascii="Times New Roman" w:hAnsi="Times New Roman"/>
          <w:color w:val="000000"/>
          <w:sz w:val="28"/>
          <w:szCs w:val="28"/>
        </w:rPr>
        <w:t>градостроительства, архитектуры, имущественных и земельных отношений</w:t>
      </w:r>
      <w:r w:rsidRPr="004860A4">
        <w:rPr>
          <w:rFonts w:ascii="Times New Roman" w:hAnsi="Times New Roman"/>
          <w:sz w:val="28"/>
          <w:szCs w:val="28"/>
        </w:rPr>
        <w:t xml:space="preserve"> администрации;</w:t>
      </w:r>
    </w:p>
    <w:p w:rsidR="00C23D1A" w:rsidRPr="004860A4" w:rsidRDefault="00C23D1A" w:rsidP="00C23D1A">
      <w:pPr>
        <w:spacing w:line="276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- по почтовому адресу;</w:t>
      </w:r>
    </w:p>
    <w:p w:rsidR="00C23D1A" w:rsidRPr="004860A4" w:rsidRDefault="00C23D1A" w:rsidP="00C23D1A">
      <w:pPr>
        <w:spacing w:line="276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- по электронной почте (</w:t>
      </w:r>
      <w:r w:rsidRPr="004860A4">
        <w:rPr>
          <w:rFonts w:ascii="Times New Roman" w:hAnsi="Times New Roman"/>
          <w:sz w:val="28"/>
          <w:szCs w:val="28"/>
          <w:lang w:val="en-US"/>
        </w:rPr>
        <w:t>e</w:t>
      </w:r>
      <w:r w:rsidRPr="004860A4">
        <w:rPr>
          <w:rFonts w:ascii="Times New Roman" w:hAnsi="Times New Roman"/>
          <w:sz w:val="28"/>
          <w:szCs w:val="28"/>
        </w:rPr>
        <w:t>-</w:t>
      </w:r>
      <w:r w:rsidRPr="004860A4">
        <w:rPr>
          <w:rFonts w:ascii="Times New Roman" w:hAnsi="Times New Roman"/>
          <w:sz w:val="28"/>
          <w:szCs w:val="28"/>
          <w:lang w:val="en-US"/>
        </w:rPr>
        <w:t>mail</w:t>
      </w:r>
      <w:r w:rsidRPr="004860A4">
        <w:rPr>
          <w:rFonts w:ascii="Times New Roman" w:hAnsi="Times New Roman"/>
          <w:sz w:val="28"/>
          <w:szCs w:val="28"/>
        </w:rPr>
        <w:t>)</w:t>
      </w:r>
    </w:p>
    <w:p w:rsidR="00042078" w:rsidRDefault="00042078">
      <w:pPr>
        <w:pStyle w:val="ConsPlusNormal"/>
        <w:jc w:val="both"/>
      </w:pPr>
    </w:p>
    <w:p w:rsidR="00042078" w:rsidRPr="001218B3" w:rsidRDefault="001218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218B3">
        <w:rPr>
          <w:rFonts w:ascii="Times New Roman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042078" w:rsidRDefault="00042078">
      <w:pPr>
        <w:pStyle w:val="ConsPlusNormal"/>
        <w:jc w:val="both"/>
      </w:pPr>
    </w:p>
    <w:p w:rsidR="001218B3" w:rsidRPr="001218B3" w:rsidRDefault="00042078" w:rsidP="001218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18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2.1. </w:t>
      </w:r>
      <w:r w:rsidR="001218B3" w:rsidRPr="001218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Наименование муниципальной услуги</w:t>
      </w:r>
    </w:p>
    <w:p w:rsidR="00042078" w:rsidRPr="00C23D1A" w:rsidRDefault="00042078" w:rsidP="001218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Полное наименование муниципальной услуги - </w:t>
      </w:r>
      <w:r w:rsidRPr="00C23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предоставление информации об объектах недвижимого имущества, находящихся в муниципальной собственности </w:t>
      </w:r>
      <w:r w:rsidR="001218B3" w:rsidRPr="00C23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района «Сухиничский район» </w:t>
      </w:r>
      <w:r w:rsidRPr="00C23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предназначенных для сдачи в аренду.</w:t>
      </w:r>
    </w:p>
    <w:p w:rsidR="001218B3" w:rsidRPr="001218B3" w:rsidRDefault="001218B3" w:rsidP="001218B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18B3" w:rsidRPr="001218B3" w:rsidRDefault="001218B3" w:rsidP="001218B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8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2.2.</w:t>
      </w:r>
      <w:r w:rsidRPr="0012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218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Наименование органа предоставляющего муниципальную услугу.</w:t>
      </w:r>
    </w:p>
    <w:p w:rsidR="001218B3" w:rsidRPr="001218B3" w:rsidRDefault="001218B3" w:rsidP="001218B3">
      <w:pPr>
        <w:spacing w:line="276" w:lineRule="auto"/>
        <w:ind w:firstLine="708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218B3">
        <w:rPr>
          <w:rFonts w:ascii="Times New Roman" w:hAnsi="Times New Roman"/>
          <w:color w:val="000000" w:themeColor="text1"/>
          <w:sz w:val="28"/>
          <w:szCs w:val="28"/>
        </w:rPr>
        <w:t>Муниципальная услуга предоставляется администрацией муниципального района «Сухиничский район».</w:t>
      </w:r>
    </w:p>
    <w:p w:rsidR="001218B3" w:rsidRPr="001218B3" w:rsidRDefault="001218B3" w:rsidP="001218B3">
      <w:pPr>
        <w:autoSpaceDE w:val="0"/>
        <w:spacing w:line="276" w:lineRule="auto"/>
        <w:ind w:firstLine="708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218B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предоставлении муниципальной услуги принимает участие отдел градостроительства, архитектуры, имущественных и земельных отношений администрации муниципального района «Сухиничский район» </w:t>
      </w:r>
      <w:r w:rsidRPr="001218B3">
        <w:rPr>
          <w:rFonts w:ascii="Times New Roman" w:hAnsi="Times New Roman"/>
          <w:color w:val="000000" w:themeColor="text1"/>
          <w:sz w:val="28"/>
          <w:szCs w:val="28"/>
        </w:rPr>
        <w:t>(далее - Отдел).</w:t>
      </w:r>
      <w:r w:rsidRPr="001218B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1218B3" w:rsidRPr="001218B3" w:rsidRDefault="001218B3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18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2.3. Результат предоставления муниципальной услуги.</w:t>
      </w:r>
    </w:p>
    <w:p w:rsidR="001218B3" w:rsidRPr="001218B3" w:rsidRDefault="001218B3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8B3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предоставления муниципальной услуги является получение заявителем информации:</w:t>
      </w:r>
    </w:p>
    <w:p w:rsidR="001218B3" w:rsidRPr="001218B3" w:rsidRDefault="001218B3" w:rsidP="00C23D1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 перечне имущества, относящегося к собственности </w:t>
      </w:r>
      <w:proofErr w:type="spellStart"/>
      <w:r w:rsidRPr="001218B3">
        <w:rPr>
          <w:rFonts w:ascii="Times New Roman" w:hAnsi="Times New Roman" w:cs="Times New Roman"/>
          <w:color w:val="000000" w:themeColor="text1"/>
          <w:sz w:val="28"/>
          <w:szCs w:val="28"/>
        </w:rPr>
        <w:t>Сухиничского</w:t>
      </w:r>
      <w:proofErr w:type="spellEnd"/>
      <w:r w:rsidRPr="0012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предназначенного для передачи во владение и (или) в пользование субъектам малого и среднего предпринимательства, сформированного в соответствии со статьей 18 Федерального закона от 24 июля 2007 года N 209-ФЗ "О развитии малого и среднего предпринимательства в Российской Федерации";</w:t>
      </w:r>
    </w:p>
    <w:p w:rsidR="001218B3" w:rsidRPr="001218B3" w:rsidRDefault="001218B3" w:rsidP="001218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 имуществе, предназначенном для предоставления в аренду по результатам конкурсов, аукционов на право заключения договоров аренды имущества, находящегося в собственности </w:t>
      </w:r>
      <w:proofErr w:type="spellStart"/>
      <w:r w:rsidRPr="001218B3">
        <w:rPr>
          <w:rFonts w:ascii="Times New Roman" w:hAnsi="Times New Roman" w:cs="Times New Roman"/>
          <w:color w:val="000000" w:themeColor="text1"/>
          <w:sz w:val="28"/>
          <w:szCs w:val="28"/>
        </w:rPr>
        <w:t>Сухиничского</w:t>
      </w:r>
      <w:proofErr w:type="spellEnd"/>
      <w:r w:rsidRPr="0012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проводимых в соответствии с требованиями </w:t>
      </w:r>
      <w:hyperlink r:id="rId6" w:history="1">
        <w:r w:rsidRPr="001218B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17.1</w:t>
        </w:r>
      </w:hyperlink>
      <w:r w:rsidRPr="0012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26 июля 2006 года N 135-ФЗ "О защите конкуренции";</w:t>
      </w:r>
    </w:p>
    <w:p w:rsidR="001218B3" w:rsidRPr="001218B3" w:rsidRDefault="001218B3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18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2.4. Срок предоставления муниципальной услуги  заявителю:</w:t>
      </w:r>
    </w:p>
    <w:p w:rsidR="001218B3" w:rsidRPr="001218B3" w:rsidRDefault="001218B3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8B3">
        <w:rPr>
          <w:rFonts w:ascii="Times New Roman" w:hAnsi="Times New Roman" w:cs="Times New Roman"/>
          <w:color w:val="000000" w:themeColor="text1"/>
          <w:sz w:val="28"/>
          <w:szCs w:val="28"/>
        </w:rPr>
        <w:t>- при личном обращении в уполномоченный орган за консультацией время ожидания - не более 10 минут, время консультации - не более 10 минут;</w:t>
      </w:r>
    </w:p>
    <w:p w:rsidR="001218B3" w:rsidRPr="001218B3" w:rsidRDefault="001218B3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письменному обращению в уполномоченный орган письменный ответ по вопросу, поставленному в обращении, направляется заявителю в </w:t>
      </w:r>
      <w:r w:rsidRPr="001218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срок не более </w:t>
      </w:r>
      <w:r w:rsidR="00C23D1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218B3">
        <w:rPr>
          <w:rFonts w:ascii="Times New Roman" w:hAnsi="Times New Roman" w:cs="Times New Roman"/>
          <w:color w:val="000000" w:themeColor="text1"/>
          <w:sz w:val="28"/>
          <w:szCs w:val="28"/>
        </w:rPr>
        <w:t>0 дней с даты регистрации обращения уполномоченным органом.</w:t>
      </w:r>
    </w:p>
    <w:p w:rsidR="001218B3" w:rsidRPr="001218B3" w:rsidRDefault="001218B3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18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2.5. Правовые основания для предоставления муниципальной услуги.</w:t>
      </w:r>
    </w:p>
    <w:p w:rsidR="001218B3" w:rsidRPr="001218B3" w:rsidRDefault="001218B3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8B3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нормативно-правовых актов, регулирующих предоставление муниципальной услуги:</w:t>
      </w:r>
    </w:p>
    <w:p w:rsidR="001218B3" w:rsidRPr="001218B3" w:rsidRDefault="001218B3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8B3">
        <w:rPr>
          <w:rFonts w:ascii="Times New Roman" w:hAnsi="Times New Roman" w:cs="Times New Roman"/>
          <w:color w:val="000000" w:themeColor="text1"/>
          <w:sz w:val="28"/>
          <w:szCs w:val="28"/>
        </w:rPr>
        <w:t>- Гражданский кодекс Российской Федерации;</w:t>
      </w:r>
    </w:p>
    <w:p w:rsidR="001218B3" w:rsidRPr="001218B3" w:rsidRDefault="001218B3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8B3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1218B3" w:rsidRPr="001218B3" w:rsidRDefault="001218B3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Федеральный </w:t>
      </w:r>
      <w:hyperlink r:id="rId7" w:history="1">
        <w:r w:rsidRPr="001218B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12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 июля 2006 года N 135-ФЗ "О защите конкуренции";</w:t>
      </w:r>
    </w:p>
    <w:p w:rsidR="001218B3" w:rsidRPr="001218B3" w:rsidRDefault="001218B3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8B3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Федеральный закон от 24 июля 2007 года N 209-ФЗ "О развитии малого и среднего предпринимательства в Российской Федерации";</w:t>
      </w:r>
    </w:p>
    <w:p w:rsidR="001218B3" w:rsidRPr="001218B3" w:rsidRDefault="001218B3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218B3">
        <w:rPr>
          <w:rFonts w:ascii="Times New Roman" w:hAnsi="Times New Roman" w:cs="Times New Roman"/>
          <w:color w:val="000000" w:themeColor="text1"/>
          <w:sz w:val="28"/>
          <w:szCs w:val="28"/>
        </w:rPr>
        <w:t>- приказ Федеральной антимонопольной службы Российской Федерации от 10 февраля 2010 года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</w:t>
      </w:r>
      <w:proofErr w:type="gramEnd"/>
      <w:r w:rsidRPr="0012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торгов в форме конкурса";</w:t>
      </w:r>
    </w:p>
    <w:p w:rsidR="001218B3" w:rsidRPr="001218B3" w:rsidRDefault="001218B3" w:rsidP="001218B3">
      <w:pPr>
        <w:pStyle w:val="ConsPlusNormal"/>
        <w:spacing w:before="28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8" w:history="1">
        <w:r w:rsidRPr="001218B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12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 «Сухиничский район»</w:t>
      </w:r>
    </w:p>
    <w:p w:rsidR="001218B3" w:rsidRPr="001218B3" w:rsidRDefault="001218B3" w:rsidP="001218B3">
      <w:pPr>
        <w:autoSpaceDE w:val="0"/>
        <w:spacing w:line="276" w:lineRule="auto"/>
        <w:ind w:firstLine="708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218B3" w:rsidRPr="00C23D1A" w:rsidRDefault="001218B3" w:rsidP="001218B3">
      <w:pPr>
        <w:autoSpaceDE w:val="0"/>
        <w:spacing w:line="276" w:lineRule="auto"/>
        <w:ind w:firstLine="708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23D1A">
        <w:rPr>
          <w:rFonts w:ascii="Times New Roman" w:hAnsi="Times New Roman"/>
          <w:b/>
          <w:bCs/>
          <w:color w:val="000000" w:themeColor="text1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042078" w:rsidRPr="001218B3" w:rsidRDefault="00042078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8B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218B3" w:rsidRPr="001218B3">
        <w:rPr>
          <w:rFonts w:ascii="Times New Roman" w:hAnsi="Times New Roman" w:cs="Times New Roman"/>
          <w:color w:val="000000" w:themeColor="text1"/>
          <w:sz w:val="28"/>
          <w:szCs w:val="28"/>
        </w:rPr>
        <w:t>6.1</w:t>
      </w:r>
      <w:r w:rsidRPr="001218B3">
        <w:rPr>
          <w:rFonts w:ascii="Times New Roman" w:hAnsi="Times New Roman" w:cs="Times New Roman"/>
          <w:color w:val="000000" w:themeColor="text1"/>
          <w:sz w:val="28"/>
          <w:szCs w:val="28"/>
        </w:rPr>
        <w:t>. Документы, необходимые в соответствии с нормативно-правовыми актами для предоставления муниципальной услуги:</w:t>
      </w:r>
    </w:p>
    <w:p w:rsidR="00042078" w:rsidRPr="001218B3" w:rsidRDefault="00DD21EF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220" w:history="1">
        <w:r w:rsidR="00042078" w:rsidRPr="001218B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Запрос</w:t>
        </w:r>
      </w:hyperlink>
      <w:r w:rsidR="00042078" w:rsidRPr="0012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заявителя о предоставлении муниципальной услуги (приложение N 1 к Регламенту).</w:t>
      </w:r>
    </w:p>
    <w:p w:rsidR="00042078" w:rsidRPr="001218B3" w:rsidRDefault="00042078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8B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218B3" w:rsidRPr="001218B3">
        <w:rPr>
          <w:rFonts w:ascii="Times New Roman" w:hAnsi="Times New Roman" w:cs="Times New Roman"/>
          <w:color w:val="000000" w:themeColor="text1"/>
          <w:sz w:val="28"/>
          <w:szCs w:val="28"/>
        </w:rPr>
        <w:t>6.2</w:t>
      </w:r>
      <w:r w:rsidRPr="001218B3">
        <w:rPr>
          <w:rFonts w:ascii="Times New Roman" w:hAnsi="Times New Roman" w:cs="Times New Roman"/>
          <w:color w:val="000000" w:themeColor="text1"/>
          <w:sz w:val="28"/>
          <w:szCs w:val="28"/>
        </w:rPr>
        <w:t>. Уполномоченный орган не вправе требовать от заявителя:</w:t>
      </w:r>
    </w:p>
    <w:p w:rsidR="00042078" w:rsidRPr="001218B3" w:rsidRDefault="00042078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</w:t>
      </w:r>
      <w:r w:rsidRPr="001218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042078" w:rsidRPr="001218B3" w:rsidRDefault="00042078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8B3">
        <w:rPr>
          <w:rFonts w:ascii="Times New Roman" w:hAnsi="Times New Roman" w:cs="Times New Roman"/>
          <w:color w:val="000000" w:themeColor="text1"/>
          <w:sz w:val="28"/>
          <w:szCs w:val="28"/>
        </w:rPr>
        <w:t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Калужской области, муниципальными правовыми актами.</w:t>
      </w:r>
    </w:p>
    <w:p w:rsidR="001218B3" w:rsidRPr="001218B3" w:rsidRDefault="001218B3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18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2.7. Исчерпывающий перечень оснований для отказа в приеме документов для предоставления муниципальной услуги.</w:t>
      </w:r>
    </w:p>
    <w:p w:rsidR="001218B3" w:rsidRPr="001218B3" w:rsidRDefault="001218B3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8B3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оснований для отказа в приеме документов для предоставления муниципальной услуг</w:t>
      </w:r>
      <w:proofErr w:type="gramStart"/>
      <w:r w:rsidRPr="001218B3"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 w:rsidRPr="0012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предусмотрен.</w:t>
      </w:r>
    </w:p>
    <w:p w:rsidR="001218B3" w:rsidRPr="001218B3" w:rsidRDefault="001218B3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18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042078" w:rsidRPr="001218B3" w:rsidRDefault="00042078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8B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218B3" w:rsidRPr="001218B3">
        <w:rPr>
          <w:rFonts w:ascii="Times New Roman" w:hAnsi="Times New Roman" w:cs="Times New Roman"/>
          <w:color w:val="000000" w:themeColor="text1"/>
          <w:sz w:val="28"/>
          <w:szCs w:val="28"/>
        </w:rPr>
        <w:t>8.1</w:t>
      </w:r>
      <w:r w:rsidRPr="001218B3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Основания для отказа в предоставлении муниципальной услуги не предусмотрены.</w:t>
      </w:r>
    </w:p>
    <w:p w:rsidR="001218B3" w:rsidRPr="001218B3" w:rsidRDefault="00042078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8B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218B3" w:rsidRPr="001218B3">
        <w:rPr>
          <w:rFonts w:ascii="Times New Roman" w:hAnsi="Times New Roman" w:cs="Times New Roman"/>
          <w:color w:val="000000" w:themeColor="text1"/>
          <w:sz w:val="28"/>
          <w:szCs w:val="28"/>
        </w:rPr>
        <w:t>8.2</w:t>
      </w:r>
      <w:r w:rsidRPr="0012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Основанием для приостановления предоставления муниципальной услуги </w:t>
      </w:r>
      <w:r w:rsidR="001218B3" w:rsidRPr="001218B3">
        <w:rPr>
          <w:rFonts w:ascii="Times New Roman" w:hAnsi="Times New Roman" w:cs="Times New Roman"/>
          <w:color w:val="000000" w:themeColor="text1"/>
          <w:sz w:val="28"/>
          <w:szCs w:val="28"/>
        </w:rPr>
        <w:t>не предусмотрены.</w:t>
      </w:r>
    </w:p>
    <w:p w:rsidR="001218B3" w:rsidRPr="001218B3" w:rsidRDefault="001218B3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18B3" w:rsidRPr="001218B3" w:rsidRDefault="001218B3" w:rsidP="001218B3">
      <w:pPr>
        <w:spacing w:line="276" w:lineRule="auto"/>
        <w:ind w:firstLine="708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218B3">
        <w:rPr>
          <w:rFonts w:ascii="Times New Roman" w:hAnsi="Times New Roman"/>
          <w:b/>
          <w:color w:val="000000" w:themeColor="text1"/>
          <w:sz w:val="28"/>
          <w:szCs w:val="28"/>
        </w:rPr>
        <w:t>2.9.</w:t>
      </w:r>
      <w:r w:rsidRPr="001218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18B3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Муниципальная услуга предоставляется бесплатно</w:t>
      </w:r>
      <w:r w:rsidRPr="001218B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1218B3" w:rsidRPr="001218B3" w:rsidRDefault="001218B3" w:rsidP="001218B3">
      <w:pPr>
        <w:spacing w:line="276" w:lineRule="auto"/>
        <w:ind w:firstLine="708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218B3" w:rsidRPr="001218B3" w:rsidRDefault="001218B3" w:rsidP="001218B3">
      <w:pPr>
        <w:spacing w:line="276" w:lineRule="auto"/>
        <w:ind w:firstLine="708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218B3">
        <w:rPr>
          <w:rFonts w:ascii="Times New Roman" w:hAnsi="Times New Roman"/>
          <w:b/>
          <w:color w:val="000000" w:themeColor="text1"/>
          <w:sz w:val="28"/>
          <w:szCs w:val="28"/>
        </w:rPr>
        <w:t>2.10.</w:t>
      </w:r>
      <w:r w:rsidRPr="001218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18B3">
        <w:rPr>
          <w:rFonts w:ascii="Times New Roman" w:hAnsi="Times New Roman"/>
          <w:b/>
          <w:color w:val="000000" w:themeColor="text1"/>
          <w:sz w:val="28"/>
          <w:szCs w:val="28"/>
        </w:rPr>
        <w:t>Максимальный срок ожидания в очереди:</w:t>
      </w:r>
    </w:p>
    <w:p w:rsidR="001218B3" w:rsidRPr="001218B3" w:rsidRDefault="001218B3" w:rsidP="001218B3">
      <w:pPr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1218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r w:rsidRPr="001218B3">
        <w:rPr>
          <w:rFonts w:ascii="Times New Roman" w:hAnsi="Times New Roman"/>
          <w:color w:val="000000" w:themeColor="text1"/>
          <w:sz w:val="28"/>
          <w:szCs w:val="28"/>
        </w:rPr>
        <w:t xml:space="preserve">при подаче документов на получение муниципальной услуги - 15 минут; </w:t>
      </w:r>
    </w:p>
    <w:p w:rsidR="001218B3" w:rsidRPr="001218B3" w:rsidRDefault="001218B3" w:rsidP="001218B3">
      <w:pPr>
        <w:spacing w:line="276" w:lineRule="auto"/>
        <w:ind w:firstLine="708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218B3">
        <w:rPr>
          <w:rFonts w:ascii="Times New Roman" w:hAnsi="Times New Roman"/>
          <w:color w:val="000000" w:themeColor="text1"/>
          <w:sz w:val="28"/>
          <w:szCs w:val="28"/>
        </w:rPr>
        <w:t>- при получении результата предоставления муниципальной услуги - 15 минут.</w:t>
      </w:r>
    </w:p>
    <w:p w:rsidR="001218B3" w:rsidRPr="001218B3" w:rsidRDefault="001218B3" w:rsidP="001218B3">
      <w:pPr>
        <w:spacing w:line="276" w:lineRule="auto"/>
        <w:ind w:firstLine="708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218B3">
        <w:rPr>
          <w:rFonts w:ascii="Times New Roman" w:hAnsi="Times New Roman"/>
          <w:b/>
          <w:color w:val="000000" w:themeColor="text1"/>
          <w:sz w:val="28"/>
          <w:szCs w:val="28"/>
        </w:rPr>
        <w:t>2.11.</w:t>
      </w:r>
      <w:r w:rsidRPr="001218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18B3">
        <w:rPr>
          <w:rFonts w:ascii="Times New Roman" w:hAnsi="Times New Roman"/>
          <w:b/>
          <w:color w:val="000000" w:themeColor="text1"/>
          <w:sz w:val="28"/>
          <w:szCs w:val="28"/>
        </w:rPr>
        <w:t>Срок регистрации запроса заявителя о предоставлении муниципальной услуги:</w:t>
      </w:r>
    </w:p>
    <w:p w:rsidR="001218B3" w:rsidRPr="001218B3" w:rsidRDefault="001218B3" w:rsidP="001218B3">
      <w:pPr>
        <w:spacing w:line="276" w:lineRule="auto"/>
        <w:ind w:firstLine="708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1218B3">
        <w:rPr>
          <w:rFonts w:ascii="Times New Roman" w:hAnsi="Times New Roman"/>
          <w:color w:val="000000" w:themeColor="text1"/>
          <w:sz w:val="28"/>
          <w:szCs w:val="28"/>
        </w:rPr>
        <w:t>- при личном обращении заявителя – 15 минут;</w:t>
      </w:r>
    </w:p>
    <w:p w:rsidR="001218B3" w:rsidRPr="001218B3" w:rsidRDefault="001218B3" w:rsidP="001218B3">
      <w:pPr>
        <w:spacing w:line="276" w:lineRule="auto"/>
        <w:ind w:firstLine="708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1218B3">
        <w:rPr>
          <w:rFonts w:ascii="Times New Roman" w:hAnsi="Times New Roman"/>
          <w:color w:val="000000" w:themeColor="text1"/>
          <w:sz w:val="28"/>
          <w:szCs w:val="28"/>
        </w:rPr>
        <w:t>- при получении запроса посредством почтового отправления или электронной почты - в течение 1 рабочего дня.</w:t>
      </w:r>
    </w:p>
    <w:p w:rsidR="001218B3" w:rsidRPr="004860A4" w:rsidRDefault="001218B3" w:rsidP="001218B3">
      <w:pPr>
        <w:spacing w:line="276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1218B3">
        <w:rPr>
          <w:rFonts w:ascii="Times New Roman" w:hAnsi="Times New Roman"/>
          <w:color w:val="000000" w:themeColor="text1"/>
          <w:sz w:val="28"/>
          <w:szCs w:val="28"/>
        </w:rPr>
        <w:t>Регистрация заявления осуществляется путем внесения информации о заявлении</w:t>
      </w:r>
      <w:r w:rsidRPr="004860A4">
        <w:rPr>
          <w:rFonts w:ascii="Times New Roman" w:hAnsi="Times New Roman"/>
          <w:sz w:val="28"/>
          <w:szCs w:val="28"/>
        </w:rPr>
        <w:t xml:space="preserve"> (номер заявления, наименование Заявителя, наименование вида деятельности (работы, услуги), дата приема заявления, контактная информация Заявителя) в </w:t>
      </w:r>
      <w:r w:rsidRPr="004860A4">
        <w:rPr>
          <w:rFonts w:ascii="Times New Roman" w:hAnsi="Times New Roman"/>
          <w:iCs/>
          <w:sz w:val="28"/>
          <w:szCs w:val="28"/>
        </w:rPr>
        <w:t>систему электронного документооборота «Садко»</w:t>
      </w:r>
      <w:r w:rsidRPr="004860A4">
        <w:rPr>
          <w:rFonts w:ascii="Times New Roman" w:hAnsi="Times New Roman"/>
          <w:sz w:val="28"/>
          <w:szCs w:val="28"/>
        </w:rPr>
        <w:t xml:space="preserve">, </w:t>
      </w:r>
      <w:r w:rsidRPr="004860A4">
        <w:rPr>
          <w:rFonts w:ascii="Times New Roman" w:hAnsi="Times New Roman"/>
          <w:sz w:val="28"/>
          <w:szCs w:val="28"/>
        </w:rPr>
        <w:lastRenderedPageBreak/>
        <w:t xml:space="preserve">ведение которого осуществляется </w:t>
      </w:r>
      <w:r w:rsidRPr="004860A4">
        <w:rPr>
          <w:rFonts w:ascii="Times New Roman" w:hAnsi="Times New Roman"/>
          <w:iCs/>
          <w:sz w:val="28"/>
          <w:szCs w:val="28"/>
        </w:rPr>
        <w:t xml:space="preserve">в электронной форме </w:t>
      </w:r>
      <w:r w:rsidRPr="004860A4">
        <w:rPr>
          <w:rFonts w:ascii="Times New Roman" w:hAnsi="Times New Roman"/>
          <w:sz w:val="28"/>
          <w:szCs w:val="28"/>
        </w:rPr>
        <w:t xml:space="preserve">в </w:t>
      </w:r>
      <w:r w:rsidRPr="004860A4">
        <w:rPr>
          <w:rFonts w:ascii="Times New Roman" w:hAnsi="Times New Roman"/>
          <w:iCs/>
          <w:sz w:val="28"/>
          <w:szCs w:val="28"/>
        </w:rPr>
        <w:t>отделе организационно-контрольной работы.</w:t>
      </w:r>
    </w:p>
    <w:p w:rsidR="001218B3" w:rsidRPr="004860A4" w:rsidRDefault="001218B3" w:rsidP="001218B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2.12.</w:t>
      </w:r>
      <w:r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b/>
          <w:sz w:val="28"/>
          <w:szCs w:val="28"/>
        </w:rPr>
        <w:t>Требования к местам предоставления муниципальной услуги</w:t>
      </w:r>
      <w:r w:rsidRPr="004860A4">
        <w:rPr>
          <w:rFonts w:ascii="Times New Roman" w:hAnsi="Times New Roman"/>
          <w:sz w:val="28"/>
          <w:szCs w:val="28"/>
        </w:rPr>
        <w:t>.</w:t>
      </w:r>
    </w:p>
    <w:p w:rsidR="001218B3" w:rsidRPr="004860A4" w:rsidRDefault="001218B3" w:rsidP="001218B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Рабочие места муниципальных служащих, ответственных за предоставление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1218B3" w:rsidRPr="004860A4" w:rsidRDefault="001218B3" w:rsidP="001218B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 по предоставлению муниципальной услуги, оборудуются информационными стендами с образцами заполнения запросов и перечнем документов, необходимых для предоставления муниципальной услуги.</w:t>
      </w:r>
    </w:p>
    <w:p w:rsidR="001218B3" w:rsidRPr="004860A4" w:rsidRDefault="001218B3" w:rsidP="001218B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Места для заполнения заявлений оборудуются столами, стульями и обеспечиваются бланками заявлений, канцелярскими принадлежностями. Места ожидания в очереди на представление или получение документов оборудованы стульями. Места ожидания соответствуют комфортным условиям для Заявителей и оптимальным условиям для работы специалистов.</w:t>
      </w:r>
    </w:p>
    <w:p w:rsidR="001218B3" w:rsidRPr="004860A4" w:rsidRDefault="001218B3" w:rsidP="001218B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 xml:space="preserve">Все помещения оборудуются в соответствии с санитарными правилами и нормами. Указанные помещения оснащены пожарной сигнализацией и средствами пожаротушения. </w:t>
      </w:r>
    </w:p>
    <w:p w:rsidR="001218B3" w:rsidRPr="004860A4" w:rsidRDefault="001218B3" w:rsidP="001218B3">
      <w:pPr>
        <w:autoSpaceDE w:val="0"/>
        <w:spacing w:line="276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Кабинеты приема Заявителей снабжены табличками с указанием номера кабинета и названием структурного подразделения управления, фамилии, имени, отчества специалиста, участвующего в приеме заявлений и выдаче результата услуги, и графика приема заявителей.</w:t>
      </w:r>
    </w:p>
    <w:p w:rsidR="001218B3" w:rsidRPr="004860A4" w:rsidRDefault="001218B3" w:rsidP="001218B3">
      <w:pPr>
        <w:autoSpaceDE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bCs/>
          <w:sz w:val="28"/>
          <w:szCs w:val="28"/>
        </w:rPr>
        <w:t>Места информирования и ожидания обеспечивают доступность предоставления муниципальной услуги инвалидам и лицам с ограниченными возможностями наравне с другими лицами.</w:t>
      </w:r>
    </w:p>
    <w:p w:rsidR="001218B3" w:rsidRPr="004860A4" w:rsidRDefault="001218B3" w:rsidP="001218B3">
      <w:pPr>
        <w:autoSpaceDE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На территории, прилегающей к зданию уполномоченного органа, имеются места для парковки, в том числе для автотранспорта инвалидов. Доступ Заявителей к парковочным местам является бесплатным.</w:t>
      </w:r>
    </w:p>
    <w:p w:rsidR="001218B3" w:rsidRPr="004860A4" w:rsidRDefault="001218B3" w:rsidP="001218B3">
      <w:pPr>
        <w:tabs>
          <w:tab w:val="left" w:pos="540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ab/>
        <w:t>В соответствии с законодательством Российской Федерации о социальной защите инвалидов им обеспечиваются:</w:t>
      </w:r>
    </w:p>
    <w:p w:rsidR="001218B3" w:rsidRPr="004860A4" w:rsidRDefault="001218B3" w:rsidP="001218B3">
      <w:pPr>
        <w:tabs>
          <w:tab w:val="left" w:pos="540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ab/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1218B3" w:rsidRPr="004860A4" w:rsidRDefault="001218B3" w:rsidP="001218B3">
      <w:pPr>
        <w:tabs>
          <w:tab w:val="left" w:pos="540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ab/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</w:t>
      </w:r>
      <w:r w:rsidRPr="004860A4">
        <w:rPr>
          <w:rFonts w:ascii="Times New Roman" w:hAnsi="Times New Roman"/>
          <w:sz w:val="28"/>
          <w:szCs w:val="28"/>
        </w:rPr>
        <w:lastRenderedPageBreak/>
        <w:t>транспортное средство и высадки из него, в том числе с использование кресла-коляски;</w:t>
      </w:r>
    </w:p>
    <w:p w:rsidR="001218B3" w:rsidRPr="004860A4" w:rsidRDefault="001218B3" w:rsidP="001218B3">
      <w:pPr>
        <w:tabs>
          <w:tab w:val="left" w:pos="540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218B3" w:rsidRPr="004860A4" w:rsidRDefault="001218B3" w:rsidP="001218B3">
      <w:pPr>
        <w:tabs>
          <w:tab w:val="left" w:pos="540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ab/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1218B3" w:rsidRPr="004860A4" w:rsidRDefault="001218B3" w:rsidP="001218B3">
      <w:pPr>
        <w:tabs>
          <w:tab w:val="left" w:pos="540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ab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218B3" w:rsidRPr="004860A4" w:rsidRDefault="001218B3" w:rsidP="001218B3">
      <w:pPr>
        <w:tabs>
          <w:tab w:val="left" w:pos="540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4860A4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4860A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860A4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4860A4">
        <w:rPr>
          <w:rFonts w:ascii="Times New Roman" w:hAnsi="Times New Roman"/>
          <w:sz w:val="28"/>
          <w:szCs w:val="28"/>
        </w:rPr>
        <w:t>;</w:t>
      </w:r>
    </w:p>
    <w:p w:rsidR="001218B3" w:rsidRPr="004860A4" w:rsidRDefault="001218B3" w:rsidP="001218B3">
      <w:pPr>
        <w:tabs>
          <w:tab w:val="left" w:pos="540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ab/>
        <w:t>допуск собаки-проводника на объекты (здания, помещения), в которых предоставляются услуги;</w:t>
      </w:r>
    </w:p>
    <w:p w:rsidR="001218B3" w:rsidRPr="004860A4" w:rsidRDefault="001218B3" w:rsidP="001218B3">
      <w:pPr>
        <w:tabs>
          <w:tab w:val="left" w:pos="540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ab/>
        <w:t>оказание инвалидам помощи в преодолении барьеров, мешающих получению ими услуг наравне с другими лицами.</w:t>
      </w:r>
    </w:p>
    <w:p w:rsidR="001218B3" w:rsidRPr="004860A4" w:rsidRDefault="001218B3" w:rsidP="001218B3">
      <w:pPr>
        <w:tabs>
          <w:tab w:val="left" w:pos="540"/>
        </w:tabs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ab/>
        <w:t xml:space="preserve">В случае невозможности полностью приспособить объект с учетом потребностей инвалидов собственник объекта в соответствии с частью 4 статьи 15 Федерального закона «О социальной защите инвалидов в Российской Федерации» должен принимать меры для обеспечения доступа инвалидов к месту предоставления услуги, либо, когда </w:t>
      </w:r>
      <w:proofErr w:type="gramStart"/>
      <w:r w:rsidRPr="004860A4">
        <w:rPr>
          <w:rFonts w:ascii="Times New Roman" w:hAnsi="Times New Roman"/>
          <w:sz w:val="28"/>
          <w:szCs w:val="28"/>
        </w:rPr>
        <w:t>это</w:t>
      </w:r>
      <w:proofErr w:type="gramEnd"/>
      <w:r w:rsidRPr="004860A4">
        <w:rPr>
          <w:rFonts w:ascii="Times New Roman" w:hAnsi="Times New Roman"/>
          <w:sz w:val="28"/>
          <w:szCs w:val="28"/>
        </w:rPr>
        <w:t xml:space="preserve"> возможно, обеспечить ее предоставление по месту жительства инвалида или в дистанционном режиме.</w:t>
      </w:r>
      <w:r w:rsidRPr="004860A4">
        <w:rPr>
          <w:rFonts w:ascii="Times New Roman" w:hAnsi="Times New Roman"/>
          <w:sz w:val="28"/>
          <w:szCs w:val="28"/>
        </w:rPr>
        <w:tab/>
      </w:r>
    </w:p>
    <w:p w:rsidR="00C23D1A" w:rsidRDefault="00C23D1A" w:rsidP="001218B3">
      <w:pPr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218B3" w:rsidRPr="004860A4" w:rsidRDefault="001218B3" w:rsidP="001218B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2.13.</w:t>
      </w:r>
      <w:r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  <w:r w:rsidRPr="004860A4">
        <w:rPr>
          <w:rFonts w:ascii="Times New Roman" w:hAnsi="Times New Roman"/>
          <w:sz w:val="28"/>
          <w:szCs w:val="28"/>
        </w:rPr>
        <w:t>.</w:t>
      </w:r>
    </w:p>
    <w:p w:rsidR="001218B3" w:rsidRPr="004860A4" w:rsidRDefault="001218B3" w:rsidP="001218B3">
      <w:pPr>
        <w:pStyle w:val="a4"/>
        <w:spacing w:after="0"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Оказание муниципальной услуги в соответствии с требованиями, установленными законодательством Российской Федерации и другими нормативно-правовыми актами.</w:t>
      </w:r>
    </w:p>
    <w:p w:rsidR="001218B3" w:rsidRPr="004860A4" w:rsidRDefault="001218B3" w:rsidP="001218B3">
      <w:pPr>
        <w:pStyle w:val="a4"/>
        <w:spacing w:after="0"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Соблюдение стандарта предоставления муниципальной услуги.</w:t>
      </w:r>
    </w:p>
    <w:p w:rsidR="001218B3" w:rsidRPr="004860A4" w:rsidRDefault="001218B3" w:rsidP="001218B3">
      <w:pPr>
        <w:pStyle w:val="a4"/>
        <w:spacing w:after="0"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Открытый доступ для Заявителей и других лиц к информации о порядке и сроках предоставления муниципальной услуги, порядке обжалования действий (бездействия) должностных лиц.</w:t>
      </w:r>
    </w:p>
    <w:p w:rsidR="001218B3" w:rsidRPr="004860A4" w:rsidRDefault="001218B3" w:rsidP="001218B3">
      <w:pPr>
        <w:pStyle w:val="a4"/>
        <w:spacing w:after="0"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информации,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технологий).</w:t>
      </w:r>
    </w:p>
    <w:p w:rsidR="001218B3" w:rsidRPr="004860A4" w:rsidRDefault="001218B3" w:rsidP="001218B3">
      <w:pPr>
        <w:pStyle w:val="a4"/>
        <w:spacing w:after="0"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Возможность выбора Заявителем формы обращения за предоставлением муниципальной услуги.</w:t>
      </w:r>
    </w:p>
    <w:p w:rsidR="001218B3" w:rsidRPr="004860A4" w:rsidRDefault="001218B3" w:rsidP="001218B3">
      <w:pPr>
        <w:pStyle w:val="a4"/>
        <w:spacing w:after="0" w:line="276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lastRenderedPageBreak/>
        <w:t>Доступность помещений, в которых предоставляется муниципальная услуга, для граждан с ограничениями жизнедеятельности.</w:t>
      </w:r>
    </w:p>
    <w:p w:rsidR="001218B3" w:rsidRDefault="001218B3" w:rsidP="001218B3">
      <w:pPr>
        <w:pStyle w:val="a4"/>
        <w:spacing w:after="0" w:line="276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4860A4">
        <w:rPr>
          <w:rFonts w:ascii="Times New Roman" w:hAnsi="Times New Roman"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Регламентом.</w:t>
      </w:r>
    </w:p>
    <w:p w:rsidR="001218B3" w:rsidRPr="00230FF1" w:rsidRDefault="001218B3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0F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2.14.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услуги в электронной форме.</w:t>
      </w:r>
    </w:p>
    <w:p w:rsidR="001218B3" w:rsidRPr="00230FF1" w:rsidRDefault="001218B3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FF1">
        <w:rPr>
          <w:rFonts w:ascii="Times New Roman" w:hAnsi="Times New Roman" w:cs="Times New Roman"/>
          <w:color w:val="000000" w:themeColor="text1"/>
          <w:sz w:val="28"/>
          <w:szCs w:val="28"/>
        </w:rPr>
        <w:t>2.14.1. Многофункциональные центры (МФЦ) участвуют в предоставлении государственных и муниципальных услуг.</w:t>
      </w:r>
    </w:p>
    <w:p w:rsidR="001218B3" w:rsidRPr="00230FF1" w:rsidRDefault="001218B3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FF1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подачи через МФЦ заявления для получения муниципальной или муниципальной услуги обеспечивается только при личном обращении заявителя или его законного представителя. В МФЦ может осуществляться либо только прием документов, либо прием документов и выдача результатов услуги.</w:t>
      </w:r>
    </w:p>
    <w:p w:rsidR="001218B3" w:rsidRPr="00230FF1" w:rsidRDefault="001218B3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FF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в МФЦ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заявлением.</w:t>
      </w:r>
    </w:p>
    <w:p w:rsidR="001218B3" w:rsidRPr="00230FF1" w:rsidRDefault="001218B3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FF1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Многофункциональный центр не вправе требовать от заявителя или его представителя представления документов, не установленных административным регламентом.</w:t>
      </w:r>
    </w:p>
    <w:p w:rsidR="001218B3" w:rsidRPr="00230FF1" w:rsidRDefault="001218B3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FF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заявления через МФЦ непосредственное предоставление услуги осуществляется впоследствии Отделом.</w:t>
      </w:r>
    </w:p>
    <w:p w:rsidR="001218B3" w:rsidRPr="00230FF1" w:rsidRDefault="001218B3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FF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взаимодействия МФЦ и Отдела, предоставляющего услугу, в части принятия документов, формирования пакета документов и его передачи на уровень исполнителя определяется соглашением взаимодействующих сторон и осуществляется без участия заявителя.</w:t>
      </w:r>
    </w:p>
    <w:p w:rsidR="001218B3" w:rsidRPr="00230FF1" w:rsidRDefault="001218B3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FF1">
        <w:rPr>
          <w:rFonts w:ascii="Times New Roman" w:hAnsi="Times New Roman" w:cs="Times New Roman"/>
          <w:color w:val="000000" w:themeColor="text1"/>
          <w:sz w:val="28"/>
          <w:szCs w:val="28"/>
        </w:rPr>
        <w:t>2.14.2. При предоставлении муниципальной услуги в электронной форме обеспечиваются:</w:t>
      </w:r>
    </w:p>
    <w:p w:rsidR="001218B3" w:rsidRPr="00230FF1" w:rsidRDefault="001218B3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FF1">
        <w:rPr>
          <w:rFonts w:ascii="Times New Roman" w:hAnsi="Times New Roman" w:cs="Times New Roman"/>
          <w:color w:val="000000" w:themeColor="text1"/>
          <w:sz w:val="28"/>
          <w:szCs w:val="28"/>
        </w:rPr>
        <w:t>подача гражданином заявления и иных документов, необходимых для получения услуги, прием такого заявления и документов соответствующим структурным подразделением администрации с использованием информационно-технологической и коммуникационной инфраструктуры, в том числе единого портала;</w:t>
      </w:r>
    </w:p>
    <w:p w:rsidR="001218B3" w:rsidRPr="00230FF1" w:rsidRDefault="001218B3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F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предоставление в установленном порядке заявителям информации о ходе предоставления муниципальной услуги.</w:t>
      </w:r>
    </w:p>
    <w:p w:rsidR="001218B3" w:rsidRPr="00230FF1" w:rsidRDefault="001218B3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FF1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 обеспечивается возможность копирования форм запросов или иных документов, необходимых для получения муниципальной услуги, на официальных сайтах органов власти Калужской области, в муниципальной информационной системе Калужской области "Реестр государственных услуг Калужской области", на портале государственных и муниципальных услуг Калужской области.</w:t>
      </w:r>
    </w:p>
    <w:p w:rsidR="001218B3" w:rsidRPr="00230FF1" w:rsidRDefault="001218B3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FF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заявления в форме электронного документа с использованием единого портала заявитель использует простую электронную подпись.</w:t>
      </w:r>
    </w:p>
    <w:p w:rsidR="00042078" w:rsidRDefault="00042078">
      <w:pPr>
        <w:pStyle w:val="ConsPlusNormal"/>
        <w:jc w:val="both"/>
      </w:pPr>
    </w:p>
    <w:p w:rsidR="00042078" w:rsidRPr="001218B3" w:rsidRDefault="00042078" w:rsidP="001218B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18B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042078" w:rsidRPr="001218B3" w:rsidRDefault="00042078" w:rsidP="001218B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8B3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042078" w:rsidRPr="001218B3" w:rsidRDefault="00042078" w:rsidP="001218B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8B3">
        <w:rPr>
          <w:rFonts w:ascii="Times New Roman" w:hAnsi="Times New Roman" w:cs="Times New Roman"/>
          <w:b/>
          <w:sz w:val="28"/>
          <w:szCs w:val="28"/>
        </w:rPr>
        <w:t>их выполнения</w:t>
      </w:r>
    </w:p>
    <w:p w:rsidR="00042078" w:rsidRPr="001218B3" w:rsidRDefault="00042078" w:rsidP="001218B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078" w:rsidRPr="001218B3" w:rsidRDefault="00042078" w:rsidP="001218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8B3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 электронной форме </w:t>
      </w:r>
      <w:proofErr w:type="gramStart"/>
      <w:r w:rsidRPr="001218B3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1218B3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региональной информационной системы "Портал государственных и муниципальных услуг Калужской области" и федеральной государственной информационной системы "Единый портал государственных и муниципальных услуг (функций)", многофункциональных центров, универсальной электронной карты (и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заявителями).</w:t>
      </w:r>
    </w:p>
    <w:p w:rsidR="00042078" w:rsidRPr="001218B3" w:rsidRDefault="00042078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8B3">
        <w:rPr>
          <w:rFonts w:ascii="Times New Roman" w:hAnsi="Times New Roman" w:cs="Times New Roman"/>
          <w:sz w:val="28"/>
          <w:szCs w:val="28"/>
        </w:rPr>
        <w:t>3.2. Предоставление муниципальной услуги при устном обращении заявителя.</w:t>
      </w:r>
    </w:p>
    <w:p w:rsidR="00042078" w:rsidRPr="001218B3" w:rsidRDefault="00042078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8B3">
        <w:rPr>
          <w:rFonts w:ascii="Times New Roman" w:hAnsi="Times New Roman" w:cs="Times New Roman"/>
          <w:sz w:val="28"/>
          <w:szCs w:val="28"/>
        </w:rPr>
        <w:t>3.2.1. Основанием для начала исполнения муниципальной услуги является обращение заявителя в уполномоченный орган по его месту нахождения в определенные часы работы.</w:t>
      </w:r>
    </w:p>
    <w:p w:rsidR="00042078" w:rsidRPr="001218B3" w:rsidRDefault="00042078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8B3">
        <w:rPr>
          <w:rFonts w:ascii="Times New Roman" w:hAnsi="Times New Roman" w:cs="Times New Roman"/>
          <w:sz w:val="28"/>
          <w:szCs w:val="28"/>
        </w:rPr>
        <w:t>3.2.2. Результатом исполнения административной процедуры является проведение консультирования заявителя по вопросу обращения ответственным специалистом уполномоченного органа.</w:t>
      </w:r>
    </w:p>
    <w:p w:rsidR="00042078" w:rsidRPr="001218B3" w:rsidRDefault="00042078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8B3">
        <w:rPr>
          <w:rFonts w:ascii="Times New Roman" w:hAnsi="Times New Roman" w:cs="Times New Roman"/>
          <w:sz w:val="28"/>
          <w:szCs w:val="28"/>
        </w:rPr>
        <w:t>Продолжительность исполнения административной процедуры - не более 20 минут.</w:t>
      </w:r>
    </w:p>
    <w:p w:rsidR="00042078" w:rsidRPr="001218B3" w:rsidRDefault="00042078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8B3">
        <w:rPr>
          <w:rFonts w:ascii="Times New Roman" w:hAnsi="Times New Roman" w:cs="Times New Roman"/>
          <w:sz w:val="28"/>
          <w:szCs w:val="28"/>
        </w:rPr>
        <w:lastRenderedPageBreak/>
        <w:t>3.3. Предоставление муниципальной услуги при письменном запросе заявителя.</w:t>
      </w:r>
    </w:p>
    <w:p w:rsidR="00042078" w:rsidRPr="001218B3" w:rsidRDefault="00042078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8B3">
        <w:rPr>
          <w:rFonts w:ascii="Times New Roman" w:hAnsi="Times New Roman" w:cs="Times New Roman"/>
          <w:sz w:val="28"/>
          <w:szCs w:val="28"/>
        </w:rPr>
        <w:t>Предоставление муниципальной услуги при письменном запросе заявителя включает в себя следующие административные процедуры:</w:t>
      </w:r>
    </w:p>
    <w:p w:rsidR="00042078" w:rsidRPr="001218B3" w:rsidRDefault="00042078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8B3">
        <w:rPr>
          <w:rFonts w:ascii="Times New Roman" w:hAnsi="Times New Roman" w:cs="Times New Roman"/>
          <w:sz w:val="28"/>
          <w:szCs w:val="28"/>
        </w:rPr>
        <w:t>- регистрация письменного запроса заявителя;</w:t>
      </w:r>
    </w:p>
    <w:p w:rsidR="00042078" w:rsidRPr="001218B3" w:rsidRDefault="00042078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8B3">
        <w:rPr>
          <w:rFonts w:ascii="Times New Roman" w:hAnsi="Times New Roman" w:cs="Times New Roman"/>
          <w:sz w:val="28"/>
          <w:szCs w:val="28"/>
        </w:rPr>
        <w:t>- подготовка информации и направление ее заявителю.</w:t>
      </w:r>
    </w:p>
    <w:p w:rsidR="00042078" w:rsidRPr="001218B3" w:rsidRDefault="00042078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8B3">
        <w:rPr>
          <w:rFonts w:ascii="Times New Roman" w:hAnsi="Times New Roman" w:cs="Times New Roman"/>
          <w:sz w:val="28"/>
          <w:szCs w:val="28"/>
        </w:rPr>
        <w:t>3.3.1. Регистрация письменного запроса заявителя. Основанием для начала исполнения муниципальной услуги является административная процедура по приему письменного запроса в адрес уполномоченного органа.</w:t>
      </w:r>
    </w:p>
    <w:p w:rsidR="00042078" w:rsidRPr="001218B3" w:rsidRDefault="00042078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8B3">
        <w:rPr>
          <w:rFonts w:ascii="Times New Roman" w:hAnsi="Times New Roman" w:cs="Times New Roman"/>
          <w:sz w:val="28"/>
          <w:szCs w:val="28"/>
        </w:rPr>
        <w:t>При условии соответствия запроса установленной форме уполномоченный орган:</w:t>
      </w:r>
    </w:p>
    <w:p w:rsidR="00042078" w:rsidRPr="001218B3" w:rsidRDefault="00042078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8B3">
        <w:rPr>
          <w:rFonts w:ascii="Times New Roman" w:hAnsi="Times New Roman" w:cs="Times New Roman"/>
          <w:sz w:val="28"/>
          <w:szCs w:val="28"/>
        </w:rPr>
        <w:t>- регистрирует запрос в день поступления в журнале регистрации с указанием даты приема, наименования заявителя, содержания обращения - продолжительность регистрации не более 10 минут;</w:t>
      </w:r>
    </w:p>
    <w:p w:rsidR="00042078" w:rsidRPr="001218B3" w:rsidRDefault="00042078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8B3">
        <w:rPr>
          <w:rFonts w:ascii="Times New Roman" w:hAnsi="Times New Roman" w:cs="Times New Roman"/>
          <w:sz w:val="28"/>
          <w:szCs w:val="28"/>
        </w:rPr>
        <w:t>- расписывается в экземпляре заявителя.</w:t>
      </w:r>
    </w:p>
    <w:p w:rsidR="00042078" w:rsidRPr="001218B3" w:rsidRDefault="00042078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8B3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регистрация письменного запроса заявителя.</w:t>
      </w:r>
    </w:p>
    <w:p w:rsidR="00042078" w:rsidRPr="001218B3" w:rsidRDefault="00042078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8B3">
        <w:rPr>
          <w:rFonts w:ascii="Times New Roman" w:hAnsi="Times New Roman" w:cs="Times New Roman"/>
          <w:sz w:val="28"/>
          <w:szCs w:val="28"/>
        </w:rPr>
        <w:t>3.3.2. Подготовка информации и направление ее заявителю.</w:t>
      </w:r>
    </w:p>
    <w:p w:rsidR="00042078" w:rsidRPr="001218B3" w:rsidRDefault="00042078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8B3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по подготовке информации и направлению ее заявителю является зарегистрированный письменный запрос заявителя.</w:t>
      </w:r>
    </w:p>
    <w:p w:rsidR="00042078" w:rsidRPr="001218B3" w:rsidRDefault="00042078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8B3">
        <w:rPr>
          <w:rFonts w:ascii="Times New Roman" w:hAnsi="Times New Roman" w:cs="Times New Roman"/>
          <w:sz w:val="28"/>
          <w:szCs w:val="28"/>
        </w:rPr>
        <w:t>Уполномоченный орган в сроки, установленные Регламентом, подготавливает ответ заявителю по вопросу, указанному в письменном запросе.</w:t>
      </w:r>
    </w:p>
    <w:p w:rsidR="00042078" w:rsidRPr="001218B3" w:rsidRDefault="00042078" w:rsidP="001218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8B3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направление заявителю ответа в соответствии с письменным запросом.</w:t>
      </w:r>
    </w:p>
    <w:p w:rsidR="00042078" w:rsidRDefault="00042078">
      <w:pPr>
        <w:pStyle w:val="ConsPlusNormal"/>
        <w:jc w:val="both"/>
      </w:pPr>
    </w:p>
    <w:p w:rsidR="00042078" w:rsidRPr="004860A4" w:rsidRDefault="00042078" w:rsidP="00042078">
      <w:pPr>
        <w:spacing w:line="276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042078" w:rsidRPr="004860A4" w:rsidRDefault="00042078" w:rsidP="00042078">
      <w:pPr>
        <w:widowControl w:val="0"/>
        <w:spacing w:line="27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860A4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4860A4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4860A4">
        <w:rPr>
          <w:rFonts w:ascii="Times New Roman" w:hAnsi="Times New Roman"/>
          <w:b/>
          <w:bCs/>
          <w:sz w:val="28"/>
          <w:szCs w:val="28"/>
        </w:rPr>
        <w:t xml:space="preserve">. ФОРМЫ </w:t>
      </w:r>
      <w:proofErr w:type="gramStart"/>
      <w:r w:rsidRPr="004860A4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4860A4">
        <w:rPr>
          <w:rFonts w:ascii="Times New Roman" w:hAnsi="Times New Roman"/>
          <w:b/>
          <w:bCs/>
          <w:sz w:val="28"/>
          <w:szCs w:val="28"/>
        </w:rPr>
        <w:t xml:space="preserve"> ПРЕДОСТАВЛЕНИЕМ МУНИЦИПАЛЬНОЙ УСЛУГИ</w:t>
      </w:r>
    </w:p>
    <w:p w:rsidR="00042078" w:rsidRPr="004860A4" w:rsidRDefault="00042078" w:rsidP="00042078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4.1.</w:t>
      </w:r>
      <w:r w:rsidRPr="004860A4">
        <w:rPr>
          <w:rFonts w:ascii="Times New Roman" w:hAnsi="Times New Roman"/>
          <w:sz w:val="28"/>
          <w:szCs w:val="28"/>
        </w:rPr>
        <w:t xml:space="preserve"> Текущий </w:t>
      </w:r>
      <w:proofErr w:type="gramStart"/>
      <w:r w:rsidRPr="004860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60A4">
        <w:rPr>
          <w:rFonts w:ascii="Times New Roman" w:hAnsi="Times New Roman"/>
          <w:sz w:val="28"/>
          <w:szCs w:val="28"/>
        </w:rPr>
        <w:t xml:space="preserve"> принятием решений, соблюдением и исполнением положений административного Регламента, выполнением последовательности действий, полноты действий, определенных </w:t>
      </w:r>
      <w:r w:rsidRPr="004860A4">
        <w:rPr>
          <w:rFonts w:ascii="Times New Roman" w:hAnsi="Times New Roman"/>
          <w:sz w:val="28"/>
          <w:szCs w:val="28"/>
        </w:rPr>
        <w:lastRenderedPageBreak/>
        <w:t>административными процедурами по предоставлению муниципальной услуги, осуществляется руководителем уполномоченного органа (заведующим, начальником отдела) и (или) иным должностным лицом уполномоченного органа (заместителем заведующего, начальника отдела).</w:t>
      </w:r>
    </w:p>
    <w:p w:rsidR="00042078" w:rsidRPr="004860A4" w:rsidRDefault="00042078" w:rsidP="00042078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4860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60A4">
        <w:rPr>
          <w:rFonts w:ascii="Times New Roman" w:hAnsi="Times New Roman"/>
          <w:sz w:val="28"/>
          <w:szCs w:val="28"/>
        </w:rPr>
        <w:t xml:space="preserve"> принятием решений, соблюдением и исполнением положений Административного Регламента руководителями уполномоченных органов (заведующим, начальником отдела) осуществляется Главой администрации МР «Сухиничский район», заместителем Главы администрации МР «Сухиничский район».</w:t>
      </w:r>
    </w:p>
    <w:p w:rsidR="00042078" w:rsidRPr="004860A4" w:rsidRDefault="00042078" w:rsidP="00042078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Предметом контроля являются выявление и устранение нарушений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042078" w:rsidRPr="004860A4" w:rsidRDefault="00042078" w:rsidP="00042078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4.2.</w:t>
      </w:r>
      <w:r w:rsidRPr="004860A4">
        <w:rPr>
          <w:rFonts w:ascii="Times New Roman" w:hAnsi="Times New Roman"/>
          <w:sz w:val="28"/>
          <w:szCs w:val="28"/>
        </w:rPr>
        <w:t xml:space="preserve"> Текущий контроль осуществляется путем проведения проверок соблюдения и исполнения должностными лицами и муниципальными служащими уполномоченного органа положений настоящего Административного регламента.</w:t>
      </w:r>
    </w:p>
    <w:p w:rsidR="00042078" w:rsidRPr="004860A4" w:rsidRDefault="00042078" w:rsidP="00042078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Проверки проводятся с целью выявления и устранения нарушений прав заявителей, принятия решений и подготовки ответов по жалобам на действия (бездействие) или решение уполномоченного органа, должностного лица данного органа.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042078" w:rsidRPr="004860A4" w:rsidRDefault="00042078" w:rsidP="00042078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4.3.</w:t>
      </w:r>
      <w:r w:rsidRPr="004860A4">
        <w:rPr>
          <w:rFonts w:ascii="Times New Roman" w:hAnsi="Times New Roman"/>
          <w:sz w:val="28"/>
          <w:szCs w:val="28"/>
        </w:rPr>
        <w:t xml:space="preserve"> Периодичность осуществления текущего контроля устанавливается руководителем уполномоченного органа.</w:t>
      </w:r>
    </w:p>
    <w:p w:rsidR="00042078" w:rsidRPr="004860A4" w:rsidRDefault="00042078" w:rsidP="00042078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4.4.</w:t>
      </w:r>
      <w:r w:rsidRPr="004860A4">
        <w:rPr>
          <w:rFonts w:ascii="Times New Roman" w:hAnsi="Times New Roman"/>
          <w:sz w:val="28"/>
          <w:szCs w:val="28"/>
        </w:rPr>
        <w:t xml:space="preserve"> Текущий контроль включает в себя проведение плановых (на основании планов работы уполномоченного органа) и внеплановых (по конкретному обращению заявителя) проверок. Внеплановые проверки организуются и проводятся в случаях обращений заинтересованных лиц (субъектов контроля) с жалобами на нарушение их прав и законных интересов действиями (бездействием) или решением уполномоченного органа, должностного лица данного органа. При проверке могут рассматриваться все вопросы, связанные с предоставлением муниципальной услуги, - комплексные проверки, или вопросы, связанные с исполнением отдельных административных процедур, - тематические проверки. При проведении проверок может быть использована информация, предоставленная гражданами и их объединениями.</w:t>
      </w:r>
    </w:p>
    <w:p w:rsidR="00042078" w:rsidRPr="004860A4" w:rsidRDefault="00042078" w:rsidP="00042078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4.5.</w:t>
      </w:r>
      <w:r w:rsidRPr="004860A4">
        <w:rPr>
          <w:rFonts w:ascii="Times New Roman" w:hAnsi="Times New Roman"/>
          <w:sz w:val="28"/>
          <w:szCs w:val="28"/>
        </w:rPr>
        <w:t xml:space="preserve"> Должностные лица и муниципальные служащие, уполномоченные </w:t>
      </w:r>
      <w:r w:rsidRPr="004860A4">
        <w:rPr>
          <w:rFonts w:ascii="Times New Roman" w:hAnsi="Times New Roman"/>
          <w:sz w:val="28"/>
          <w:szCs w:val="28"/>
        </w:rPr>
        <w:lastRenderedPageBreak/>
        <w:t>принимать документы, осуществляют выполнение административных процедур, предусмотренных настоящим Административным регламентом, несут ответственность за соблюдение порядка и сроков рассмотрения, приема и обработки документов, определение оснований предоставления либо отказа в предоставлении муниципальной услуги.</w:t>
      </w:r>
    </w:p>
    <w:p w:rsidR="00042078" w:rsidRPr="004860A4" w:rsidRDefault="00042078" w:rsidP="00042078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4.6.</w:t>
      </w:r>
      <w:r w:rsidRPr="004860A4">
        <w:rPr>
          <w:rFonts w:ascii="Times New Roman" w:hAnsi="Times New Roman"/>
          <w:sz w:val="28"/>
          <w:szCs w:val="28"/>
        </w:rPr>
        <w:t xml:space="preserve"> В случае нарушений прав граждан действиями (бездействием) должностными лицами и муниципальными служащими уполномоченного органа виновные лица привлекаются к ответственности в порядке, установленном законодательством Российской Федерации.</w:t>
      </w:r>
    </w:p>
    <w:p w:rsidR="00042078" w:rsidRPr="004860A4" w:rsidRDefault="00042078" w:rsidP="00042078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4.7</w:t>
      </w:r>
      <w:r w:rsidRPr="004860A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860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60A4">
        <w:rPr>
          <w:rFonts w:ascii="Times New Roman" w:hAnsi="Times New Roman"/>
          <w:sz w:val="28"/>
          <w:szCs w:val="28"/>
        </w:rPr>
        <w:t xml:space="preserve"> проведением проверок гражданами и их объединениями является самостоятельной формой контроля и осуществляется путем направления обращений в уполномоченные органы, а также путем обжалования действий (бездействия) и решений, осуществляемых (принятых) в ходе проведения проверок, в вышестоящие органы и судебные органы.</w:t>
      </w:r>
    </w:p>
    <w:p w:rsidR="00042078" w:rsidRPr="004860A4" w:rsidRDefault="00042078" w:rsidP="00042078">
      <w:pPr>
        <w:widowControl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042078" w:rsidRPr="004860A4" w:rsidRDefault="00042078" w:rsidP="00042078">
      <w:pPr>
        <w:widowControl w:val="0"/>
        <w:spacing w:line="27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860A4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4860A4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4860A4">
        <w:rPr>
          <w:rFonts w:ascii="Times New Roman" w:hAnsi="Times New Roman"/>
          <w:b/>
          <w:bCs/>
          <w:sz w:val="28"/>
          <w:szCs w:val="28"/>
        </w:rPr>
        <w:t xml:space="preserve">. ДОСУДЕБНОЕ (ВНЕСУДЕБНОЕ) ОБЖАЛОВАНИЕ ЗАЯВИТЕЛЕМ РЕШЕНИЙ И ДЕЙСТВИЙ (БЕЗДЕЙСТВИЯ) УПОЛНОМОЧЕННОГО ОРГАНА, ПРЕДОСТАВИВШЕГО МУНИЦИПАЛЬНУЮ УСЛУГУ, ДОЛЖНОСТНОГО ЛИЦА ЛИБО МУНИЦИПАЛЬНОГО СЛУЖАЩЕГО ДАННОГО </w:t>
      </w:r>
    </w:p>
    <w:p w:rsidR="00042078" w:rsidRPr="004860A4" w:rsidRDefault="00042078" w:rsidP="00042078">
      <w:pPr>
        <w:widowControl w:val="0"/>
        <w:spacing w:line="27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860A4">
        <w:rPr>
          <w:rFonts w:ascii="Times New Roman" w:hAnsi="Times New Roman"/>
          <w:b/>
          <w:bCs/>
          <w:sz w:val="28"/>
          <w:szCs w:val="28"/>
        </w:rPr>
        <w:t>УПОЛНОМОЧЕННОГО ОРГАНА</w:t>
      </w:r>
    </w:p>
    <w:p w:rsidR="00042078" w:rsidRPr="004860A4" w:rsidRDefault="00042078" w:rsidP="00042078">
      <w:pPr>
        <w:widowControl w:val="0"/>
        <w:spacing w:line="27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2078" w:rsidRPr="004860A4" w:rsidRDefault="00042078" w:rsidP="00042078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5.1.</w:t>
      </w:r>
      <w:r w:rsidRPr="004860A4">
        <w:rPr>
          <w:rFonts w:ascii="Times New Roman" w:hAnsi="Times New Roman"/>
          <w:sz w:val="28"/>
          <w:szCs w:val="28"/>
        </w:rPr>
        <w:t xml:space="preserve"> Предмет досудебного (внесудебного) обжалования заявителем решений и действий (бездействия) уполномоченного органа, предоставившего муниципальную услугу, должностного лица либо муниципального служащего данного уполномоченного органа.</w:t>
      </w:r>
    </w:p>
    <w:p w:rsidR="00042078" w:rsidRPr="004860A4" w:rsidRDefault="00042078" w:rsidP="00042078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5.1.1.</w:t>
      </w:r>
      <w:r w:rsidRPr="004860A4">
        <w:rPr>
          <w:rFonts w:ascii="Times New Roman" w:hAnsi="Times New Roman"/>
          <w:sz w:val="28"/>
          <w:szCs w:val="28"/>
        </w:rPr>
        <w:t xml:space="preserve"> Заявитель может обратиться с </w:t>
      </w:r>
      <w:proofErr w:type="gramStart"/>
      <w:r w:rsidRPr="004860A4">
        <w:rPr>
          <w:rFonts w:ascii="Times New Roman" w:hAnsi="Times New Roman"/>
          <w:sz w:val="28"/>
          <w:szCs w:val="28"/>
        </w:rPr>
        <w:t>жалобой</w:t>
      </w:r>
      <w:proofErr w:type="gramEnd"/>
      <w:r w:rsidRPr="004860A4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042078" w:rsidRPr="004860A4" w:rsidRDefault="00042078" w:rsidP="00042078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042078" w:rsidRPr="004860A4" w:rsidRDefault="00042078" w:rsidP="00042078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б) нарушение срока предоставления муниципальной услуги;</w:t>
      </w:r>
    </w:p>
    <w:p w:rsidR="00042078" w:rsidRPr="004860A4" w:rsidRDefault="00042078" w:rsidP="00042078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Калужской области, муниципальными правовыми актами для предоставления муниципальной услуги;</w:t>
      </w:r>
    </w:p>
    <w:p w:rsidR="00042078" w:rsidRPr="004860A4" w:rsidRDefault="00042078" w:rsidP="00042078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Калужской области, муниципальными правовыми актами для предоставления муниципальной услуги, у заявителя;</w:t>
      </w:r>
    </w:p>
    <w:p w:rsidR="00042078" w:rsidRPr="004860A4" w:rsidRDefault="00042078" w:rsidP="00042078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860A4">
        <w:rPr>
          <w:rFonts w:ascii="Times New Roman" w:hAnsi="Times New Roman"/>
          <w:sz w:val="28"/>
          <w:szCs w:val="28"/>
        </w:rPr>
        <w:lastRenderedPageBreak/>
        <w:t>д</w:t>
      </w:r>
      <w:proofErr w:type="spellEnd"/>
      <w:r w:rsidRPr="004860A4">
        <w:rPr>
          <w:rFonts w:ascii="Times New Roman" w:hAnsi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муниципальными правовыми актами;</w:t>
      </w:r>
      <w:proofErr w:type="gramEnd"/>
    </w:p>
    <w:p w:rsidR="00042078" w:rsidRPr="004860A4" w:rsidRDefault="00042078" w:rsidP="00042078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муниципальными правовыми актами;</w:t>
      </w:r>
    </w:p>
    <w:p w:rsidR="00042078" w:rsidRPr="004860A4" w:rsidRDefault="00042078" w:rsidP="00042078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4860A4">
        <w:rPr>
          <w:rFonts w:ascii="Times New Roman" w:hAnsi="Times New Roman"/>
          <w:sz w:val="28"/>
          <w:szCs w:val="28"/>
        </w:rPr>
        <w:t>ж) отказ уполномоченного органа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42078" w:rsidRPr="004860A4" w:rsidRDefault="00042078" w:rsidP="00042078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5.2.</w:t>
      </w:r>
      <w:r w:rsidRPr="004860A4">
        <w:rPr>
          <w:rFonts w:ascii="Times New Roman" w:hAnsi="Times New Roman"/>
          <w:sz w:val="28"/>
          <w:szCs w:val="28"/>
        </w:rPr>
        <w:t xml:space="preserve"> Общие требования к порядку подачи и рассмотрения жалобы.</w:t>
      </w:r>
    </w:p>
    <w:p w:rsidR="00042078" w:rsidRPr="004860A4" w:rsidRDefault="00042078" w:rsidP="00042078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5.2.1.</w:t>
      </w:r>
      <w:r w:rsidRPr="004860A4">
        <w:rPr>
          <w:rFonts w:ascii="Times New Roman" w:hAnsi="Times New Roman"/>
          <w:sz w:val="28"/>
          <w:szCs w:val="28"/>
        </w:rPr>
        <w:t xml:space="preserve"> Жалоба подается в письменной форме на бумажном носителе, в электронной форме в Уполномоченный орган, предоставивший муниципальную услугу. Жалобы на решения, принятые руководителем уполномоченного органа, подаются в вышестоящий орган - Администрацию муниципального района «Сухиничский район». </w:t>
      </w:r>
    </w:p>
    <w:p w:rsidR="00042078" w:rsidRPr="004860A4" w:rsidRDefault="00042078" w:rsidP="00042078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Жалоба подается Заявителем Главе администрации МР «Сухиничский район» в случаях, если обжалуются решения, действия (бездействие) руководителя уполномоченного органа. Жалоба на решения, действия (бездействие) муниципальных служащих уполномоченного органа подается руководителю уполномоченного органа.</w:t>
      </w:r>
    </w:p>
    <w:p w:rsidR="00042078" w:rsidRPr="004860A4" w:rsidRDefault="00042078" w:rsidP="00042078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Жалоба на решения, действия (бездействие) уполномоченного органа, его руководителя рассматривается Главой администрации МР «</w:t>
      </w:r>
      <w:proofErr w:type="spellStart"/>
      <w:r w:rsidRPr="004860A4">
        <w:rPr>
          <w:rFonts w:ascii="Times New Roman" w:hAnsi="Times New Roman"/>
          <w:sz w:val="28"/>
          <w:szCs w:val="28"/>
        </w:rPr>
        <w:t>Сухиничскй</w:t>
      </w:r>
      <w:proofErr w:type="spellEnd"/>
      <w:r w:rsidRPr="004860A4">
        <w:rPr>
          <w:rFonts w:ascii="Times New Roman" w:hAnsi="Times New Roman"/>
          <w:sz w:val="28"/>
          <w:szCs w:val="28"/>
        </w:rPr>
        <w:t xml:space="preserve"> район». Жалоба на решения, действия (бездействие) муниципальных служащих уполномоченного органа рассматривается должностным лицом, наделенным полномочиями по рассмотрению жалоб (руководителем уполномоченного органа).</w:t>
      </w:r>
    </w:p>
    <w:p w:rsidR="00042078" w:rsidRPr="004860A4" w:rsidRDefault="00042078" w:rsidP="00042078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5.2.2.</w:t>
      </w:r>
      <w:r w:rsidRPr="004860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60A4">
        <w:rPr>
          <w:rFonts w:ascii="Times New Roman" w:hAnsi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МР «Сухиничский район» на адрес электронной почты уполномоченного органа, предоставившего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42078" w:rsidRPr="004860A4" w:rsidRDefault="00042078" w:rsidP="00042078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5.2.3.</w:t>
      </w:r>
      <w:r w:rsidRPr="004860A4">
        <w:rPr>
          <w:rFonts w:ascii="Times New Roman" w:hAnsi="Times New Roman"/>
          <w:sz w:val="28"/>
          <w:szCs w:val="28"/>
        </w:rPr>
        <w:t xml:space="preserve"> Жалоба должна содержать:</w:t>
      </w:r>
    </w:p>
    <w:p w:rsidR="00042078" w:rsidRPr="004860A4" w:rsidRDefault="00042078" w:rsidP="00042078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а) наименование органа, предоставляющего муниципальную услугу, его должностного лица или муниципального служащего, решения и действия (бездействие) которых обжалуются;</w:t>
      </w:r>
    </w:p>
    <w:p w:rsidR="00042078" w:rsidRPr="004860A4" w:rsidRDefault="00042078" w:rsidP="00042078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4860A4">
        <w:rPr>
          <w:rFonts w:ascii="Times New Roman" w:hAnsi="Times New Roman"/>
          <w:sz w:val="28"/>
          <w:szCs w:val="28"/>
        </w:rPr>
        <w:lastRenderedPageBreak/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42078" w:rsidRPr="004860A4" w:rsidRDefault="00042078" w:rsidP="00042078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в) сведения об обжалуемых решениях и действиях (бездействии) уполномоченного органа, должностного лица данного органа либо муниципального служащего;</w:t>
      </w:r>
    </w:p>
    <w:p w:rsidR="00042078" w:rsidRPr="004860A4" w:rsidRDefault="00042078" w:rsidP="00042078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г) доводы, на основании которых заявитель не согласен с решением и действием (бездействием) уполномоченного органа, должностного лица данного органа либо муниципального служащего.</w:t>
      </w:r>
    </w:p>
    <w:p w:rsidR="00042078" w:rsidRPr="004860A4" w:rsidRDefault="00042078" w:rsidP="00042078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42078" w:rsidRPr="004860A4" w:rsidRDefault="00042078" w:rsidP="00042078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5.2.4</w:t>
      </w:r>
      <w:r w:rsidRPr="004860A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860A4">
        <w:rPr>
          <w:rFonts w:ascii="Times New Roman" w:hAnsi="Times New Roman"/>
          <w:sz w:val="28"/>
          <w:szCs w:val="28"/>
        </w:rPr>
        <w:t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4860A4">
        <w:rPr>
          <w:rFonts w:ascii="Times New Roman" w:hAnsi="Times New Roman"/>
          <w:sz w:val="28"/>
          <w:szCs w:val="28"/>
        </w:rPr>
        <w:t xml:space="preserve"> дней со дня ее регистрации, за исключением случаев, если иной срок рассмотрения жалобы не установлен Правительством Российской Федерации.</w:t>
      </w:r>
    </w:p>
    <w:p w:rsidR="00042078" w:rsidRPr="004860A4" w:rsidRDefault="00042078" w:rsidP="00042078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5.2.5.</w:t>
      </w:r>
      <w:r w:rsidRPr="004860A4">
        <w:rPr>
          <w:rFonts w:ascii="Times New Roman" w:hAnsi="Times New Roman"/>
          <w:sz w:val="28"/>
          <w:szCs w:val="28"/>
        </w:rPr>
        <w:t xml:space="preserve"> По результатам рассмотрения жалобы администрация МР «Сухиничский район», в случае если обжалуются решения, действия (бездействия) руководителя уполномоченного органа, уполномоченный орган принимают одно из следующих решений:</w:t>
      </w:r>
    </w:p>
    <w:p w:rsidR="00042078" w:rsidRPr="004860A4" w:rsidRDefault="00042078" w:rsidP="00042078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4860A4">
        <w:rPr>
          <w:rFonts w:ascii="Times New Roman" w:hAnsi="Times New Roman"/>
          <w:sz w:val="28"/>
          <w:szCs w:val="28"/>
        </w:rPr>
        <w:t>1) удовлетворяют жалобу, в том числе в форме отмены принятого решения, исправления допущенных уполномоченным органом администрации МР «Сухиничский район»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муниципальными правовыми актами, а также в иных формах;</w:t>
      </w:r>
      <w:proofErr w:type="gramEnd"/>
    </w:p>
    <w:p w:rsidR="00042078" w:rsidRPr="004860A4" w:rsidRDefault="00042078" w:rsidP="00042078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2) отказывают в удовлетворении жалобы.</w:t>
      </w:r>
    </w:p>
    <w:p w:rsidR="00042078" w:rsidRPr="004860A4" w:rsidRDefault="00042078" w:rsidP="00042078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2078" w:rsidRPr="004860A4" w:rsidRDefault="00042078" w:rsidP="00042078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5.2.6.</w:t>
      </w:r>
      <w:r w:rsidRPr="004860A4">
        <w:rPr>
          <w:rFonts w:ascii="Times New Roman" w:hAnsi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4860A4">
        <w:rPr>
          <w:rFonts w:ascii="Times New Roman" w:hAnsi="Times New Roman"/>
          <w:sz w:val="28"/>
          <w:szCs w:val="28"/>
        </w:rPr>
        <w:t xml:space="preserve">рассмотрения </w:t>
      </w:r>
      <w:r w:rsidRPr="004860A4">
        <w:rPr>
          <w:rFonts w:ascii="Times New Roman" w:hAnsi="Times New Roman"/>
          <w:sz w:val="28"/>
          <w:szCs w:val="28"/>
        </w:rPr>
        <w:lastRenderedPageBreak/>
        <w:t>жалобы признаков состава административного правонарушения</w:t>
      </w:r>
      <w:proofErr w:type="gramEnd"/>
      <w:r w:rsidRPr="004860A4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42078" w:rsidRPr="004860A4" w:rsidRDefault="00042078" w:rsidP="00042078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5.2.7.</w:t>
      </w:r>
      <w:r w:rsidRPr="004860A4">
        <w:rPr>
          <w:rFonts w:ascii="Times New Roman" w:hAnsi="Times New Roman"/>
          <w:sz w:val="28"/>
          <w:szCs w:val="28"/>
        </w:rPr>
        <w:t xml:space="preserve"> В случае если федеральным законом установлен порядок (процедура) подачи и рассмотрения жалоб на решения и действия (бездействие) уполномоченного органа, должностных лиц уполномоченного </w:t>
      </w:r>
      <w:proofErr w:type="gramStart"/>
      <w:r w:rsidRPr="004860A4">
        <w:rPr>
          <w:rFonts w:ascii="Times New Roman" w:hAnsi="Times New Roman"/>
          <w:sz w:val="28"/>
          <w:szCs w:val="28"/>
        </w:rPr>
        <w:t>органа</w:t>
      </w:r>
      <w:proofErr w:type="gramEnd"/>
      <w:r w:rsidRPr="004860A4">
        <w:rPr>
          <w:rFonts w:ascii="Times New Roman" w:hAnsi="Times New Roman"/>
          <w:sz w:val="28"/>
          <w:szCs w:val="28"/>
        </w:rPr>
        <w:t xml:space="preserve"> либо муниципальных служащих для отношений, связанных с подачей и рассмотрением жалоб, нормы статьи 11.1 Федерального закона от 27.07.2010 г. №210 «Об организации предоставления государственных и муниципальных услуг», </w:t>
      </w:r>
      <w:hyperlink r:id="rId9" w:history="1">
        <w:r w:rsidRPr="004860A4">
          <w:rPr>
            <w:rStyle w:val="a3"/>
            <w:rFonts w:ascii="Times New Roman" w:hAnsi="Times New Roman"/>
            <w:color w:val="000000"/>
            <w:sz w:val="28"/>
            <w:szCs w:val="28"/>
          </w:rPr>
          <w:t>раздел 5</w:t>
        </w:r>
      </w:hyperlink>
      <w:r w:rsidRPr="004860A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не применяется.</w:t>
      </w:r>
    </w:p>
    <w:p w:rsidR="00042078" w:rsidRPr="004860A4" w:rsidRDefault="00042078" w:rsidP="00042078">
      <w:pPr>
        <w:widowControl w:val="0"/>
        <w:spacing w:line="276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5.2.8.</w:t>
      </w:r>
      <w:r w:rsidRPr="004860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60A4">
        <w:rPr>
          <w:rFonts w:ascii="Times New Roman" w:hAnsi="Times New Roman"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</w:t>
      </w:r>
      <w:r w:rsidRPr="00E8601D">
        <w:rPr>
          <w:rFonts w:ascii="Times New Roman" w:hAnsi="Times New Roman"/>
          <w:sz w:val="28"/>
          <w:szCs w:val="28"/>
        </w:rPr>
        <w:t>Градостроительного кодекса</w:t>
      </w:r>
      <w:r w:rsidRPr="004860A4">
        <w:rPr>
          <w:rFonts w:ascii="Times New Roman" w:hAnsi="Times New Roman"/>
          <w:sz w:val="28"/>
          <w:szCs w:val="28"/>
        </w:rPr>
        <w:t xml:space="preserve"> Российской Федерации, может быть подана</w:t>
      </w:r>
      <w:proofErr w:type="gramEnd"/>
      <w:r w:rsidRPr="004860A4">
        <w:rPr>
          <w:rFonts w:ascii="Times New Roman" w:hAnsi="Times New Roman"/>
          <w:sz w:val="28"/>
          <w:szCs w:val="28"/>
        </w:rPr>
        <w:t xml:space="preserve"> такими лицами в порядке, установленном 11.2 Федерального закона от 27.07.2010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01D">
        <w:rPr>
          <w:rFonts w:ascii="Times New Roman" w:hAnsi="Times New Roman"/>
          <w:sz w:val="28"/>
          <w:szCs w:val="28"/>
        </w:rPr>
        <w:t>210-ФЗ</w:t>
      </w:r>
      <w:r w:rsidRPr="004860A4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042078" w:rsidRPr="004860A4" w:rsidRDefault="00042078" w:rsidP="00042078">
      <w:pPr>
        <w:autoSpaceDE w:val="0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42078" w:rsidRDefault="00042078">
      <w:pPr>
        <w:pStyle w:val="ConsPlusNormal"/>
        <w:jc w:val="both"/>
      </w:pPr>
    </w:p>
    <w:p w:rsidR="00042078" w:rsidRDefault="00042078">
      <w:pPr>
        <w:pStyle w:val="ConsPlusNormal"/>
        <w:jc w:val="both"/>
      </w:pPr>
    </w:p>
    <w:p w:rsidR="00042078" w:rsidRDefault="00042078">
      <w:pPr>
        <w:pStyle w:val="ConsPlusNormal"/>
        <w:jc w:val="both"/>
      </w:pPr>
    </w:p>
    <w:p w:rsidR="00042078" w:rsidRDefault="00042078">
      <w:pPr>
        <w:pStyle w:val="ConsPlusNormal"/>
        <w:jc w:val="both"/>
      </w:pPr>
    </w:p>
    <w:p w:rsidR="00042078" w:rsidRDefault="00042078">
      <w:pPr>
        <w:pStyle w:val="ConsPlusNormal"/>
        <w:jc w:val="both"/>
      </w:pPr>
    </w:p>
    <w:p w:rsidR="00042078" w:rsidRDefault="00042078">
      <w:pPr>
        <w:pStyle w:val="ConsPlusNormal"/>
        <w:jc w:val="both"/>
      </w:pPr>
    </w:p>
    <w:p w:rsidR="00042078" w:rsidRDefault="00042078">
      <w:pPr>
        <w:pStyle w:val="ConsPlusNormal"/>
        <w:jc w:val="both"/>
      </w:pPr>
    </w:p>
    <w:p w:rsidR="00042078" w:rsidRDefault="00042078">
      <w:pPr>
        <w:pStyle w:val="ConsPlusNormal"/>
        <w:jc w:val="both"/>
      </w:pPr>
    </w:p>
    <w:p w:rsidR="00042078" w:rsidRDefault="00042078">
      <w:pPr>
        <w:pStyle w:val="ConsPlusNormal"/>
        <w:jc w:val="both"/>
      </w:pPr>
    </w:p>
    <w:p w:rsidR="00042078" w:rsidRDefault="00042078">
      <w:pPr>
        <w:pStyle w:val="ConsPlusNormal"/>
        <w:jc w:val="both"/>
      </w:pPr>
    </w:p>
    <w:p w:rsidR="00042078" w:rsidRDefault="00042078">
      <w:pPr>
        <w:pStyle w:val="ConsPlusNormal"/>
        <w:jc w:val="both"/>
      </w:pPr>
    </w:p>
    <w:p w:rsidR="00042078" w:rsidRDefault="00042078">
      <w:pPr>
        <w:pStyle w:val="ConsPlusNormal"/>
        <w:jc w:val="both"/>
      </w:pPr>
    </w:p>
    <w:p w:rsidR="00042078" w:rsidRDefault="00042078">
      <w:pPr>
        <w:pStyle w:val="ConsPlusNormal"/>
        <w:jc w:val="both"/>
      </w:pPr>
    </w:p>
    <w:p w:rsidR="00042078" w:rsidRDefault="00042078">
      <w:pPr>
        <w:pStyle w:val="ConsPlusNormal"/>
        <w:jc w:val="both"/>
      </w:pPr>
    </w:p>
    <w:p w:rsidR="00042078" w:rsidRDefault="00042078">
      <w:pPr>
        <w:pStyle w:val="ConsPlusNormal"/>
        <w:jc w:val="both"/>
      </w:pPr>
    </w:p>
    <w:p w:rsidR="00042078" w:rsidRDefault="00042078">
      <w:pPr>
        <w:pStyle w:val="ConsPlusNormal"/>
        <w:jc w:val="both"/>
      </w:pPr>
    </w:p>
    <w:p w:rsidR="00042078" w:rsidRDefault="00042078">
      <w:pPr>
        <w:pStyle w:val="ConsPlusNormal"/>
        <w:jc w:val="both"/>
      </w:pPr>
    </w:p>
    <w:p w:rsidR="00042078" w:rsidRDefault="00042078">
      <w:pPr>
        <w:pStyle w:val="ConsPlusNormal"/>
        <w:jc w:val="both"/>
      </w:pPr>
    </w:p>
    <w:p w:rsidR="00042078" w:rsidRDefault="00042078">
      <w:pPr>
        <w:pStyle w:val="ConsPlusNormal"/>
        <w:jc w:val="both"/>
      </w:pPr>
    </w:p>
    <w:p w:rsidR="00042078" w:rsidRDefault="00042078">
      <w:pPr>
        <w:pStyle w:val="ConsPlusNormal"/>
        <w:jc w:val="both"/>
      </w:pPr>
    </w:p>
    <w:p w:rsidR="00042078" w:rsidRDefault="00042078">
      <w:pPr>
        <w:pStyle w:val="ConsPlusNormal"/>
        <w:jc w:val="right"/>
        <w:outlineLvl w:val="1"/>
      </w:pPr>
      <w:r>
        <w:t>Приложение N 1</w:t>
      </w:r>
    </w:p>
    <w:p w:rsidR="00042078" w:rsidRDefault="00042078">
      <w:pPr>
        <w:pStyle w:val="ConsPlusNormal"/>
        <w:jc w:val="right"/>
      </w:pPr>
      <w:r>
        <w:t>к Административному регламенту</w:t>
      </w:r>
    </w:p>
    <w:p w:rsidR="00042078" w:rsidRDefault="00042078">
      <w:pPr>
        <w:pStyle w:val="ConsPlusNormal"/>
        <w:jc w:val="right"/>
      </w:pPr>
      <w:r>
        <w:t>предоставления муниципальной услуги</w:t>
      </w:r>
    </w:p>
    <w:p w:rsidR="00042078" w:rsidRDefault="00042078">
      <w:pPr>
        <w:pStyle w:val="ConsPlusNormal"/>
        <w:jc w:val="right"/>
      </w:pPr>
      <w:r>
        <w:t>"Предоставление информации об объектах</w:t>
      </w:r>
    </w:p>
    <w:p w:rsidR="00042078" w:rsidRDefault="00042078">
      <w:pPr>
        <w:pStyle w:val="ConsPlusNormal"/>
        <w:jc w:val="right"/>
      </w:pPr>
      <w:r>
        <w:t xml:space="preserve">недвижимого имущества, </w:t>
      </w:r>
      <w:proofErr w:type="gramStart"/>
      <w:r>
        <w:t>находящихся</w:t>
      </w:r>
      <w:proofErr w:type="gramEnd"/>
    </w:p>
    <w:p w:rsidR="00042078" w:rsidRDefault="00042078">
      <w:pPr>
        <w:pStyle w:val="ConsPlusNormal"/>
        <w:jc w:val="right"/>
      </w:pPr>
      <w:r>
        <w:t>в муниципальной собственности</w:t>
      </w:r>
    </w:p>
    <w:p w:rsidR="00042078" w:rsidRDefault="00042078">
      <w:pPr>
        <w:pStyle w:val="ConsPlusNormal"/>
        <w:jc w:val="right"/>
      </w:pPr>
      <w:r>
        <w:t xml:space="preserve">и </w:t>
      </w:r>
      <w:proofErr w:type="gramStart"/>
      <w:r>
        <w:t>предназначенных</w:t>
      </w:r>
      <w:proofErr w:type="gramEnd"/>
      <w:r>
        <w:t xml:space="preserve"> для сдачи в аренду"</w:t>
      </w:r>
    </w:p>
    <w:p w:rsidR="00042078" w:rsidRDefault="00042078">
      <w:pPr>
        <w:pStyle w:val="ConsPlusNormal"/>
        <w:jc w:val="both"/>
      </w:pPr>
    </w:p>
    <w:p w:rsidR="00042078" w:rsidRDefault="00042078">
      <w:pPr>
        <w:pStyle w:val="ConsPlusNonformat"/>
        <w:jc w:val="both"/>
      </w:pPr>
      <w:r>
        <w:t xml:space="preserve">                                Главе администрации муниципального района</w:t>
      </w:r>
    </w:p>
    <w:p w:rsidR="00042078" w:rsidRDefault="00042078">
      <w:pPr>
        <w:pStyle w:val="ConsPlusNonformat"/>
        <w:jc w:val="both"/>
      </w:pPr>
      <w:r>
        <w:t xml:space="preserve">                                "Сухиничский район»</w:t>
      </w:r>
    </w:p>
    <w:p w:rsidR="00042078" w:rsidRDefault="00042078">
      <w:pPr>
        <w:pStyle w:val="ConsPlusNonformat"/>
        <w:jc w:val="both"/>
      </w:pPr>
      <w:r>
        <w:t xml:space="preserve">                                Ф.И.О.</w:t>
      </w:r>
    </w:p>
    <w:p w:rsidR="00042078" w:rsidRDefault="00042078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42078" w:rsidRDefault="00042078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42078" w:rsidRDefault="00042078">
      <w:pPr>
        <w:pStyle w:val="ConsPlusNonformat"/>
        <w:jc w:val="both"/>
      </w:pPr>
      <w:r>
        <w:t xml:space="preserve">                                </w:t>
      </w:r>
      <w:proofErr w:type="gramStart"/>
      <w:r>
        <w:t>(Ф.И.О. заявителя, документ, подтверждающий</w:t>
      </w:r>
      <w:proofErr w:type="gramEnd"/>
    </w:p>
    <w:p w:rsidR="00042078" w:rsidRDefault="00042078">
      <w:pPr>
        <w:pStyle w:val="ConsPlusNonformat"/>
        <w:jc w:val="both"/>
      </w:pPr>
      <w:r>
        <w:t xml:space="preserve">                                   личность, адрес места жительства - </w:t>
      </w:r>
      <w:proofErr w:type="gramStart"/>
      <w:r>
        <w:t>для</w:t>
      </w:r>
      <w:proofErr w:type="gramEnd"/>
    </w:p>
    <w:p w:rsidR="00042078" w:rsidRDefault="00042078">
      <w:pPr>
        <w:pStyle w:val="ConsPlusNonformat"/>
        <w:jc w:val="both"/>
      </w:pPr>
      <w:r>
        <w:t xml:space="preserve">                                   физического лица, полное наименование,</w:t>
      </w:r>
    </w:p>
    <w:p w:rsidR="00042078" w:rsidRDefault="00042078">
      <w:pPr>
        <w:pStyle w:val="ConsPlusNonformat"/>
        <w:jc w:val="both"/>
      </w:pPr>
      <w:r>
        <w:t xml:space="preserve">                                  реквизиты организации - для </w:t>
      </w:r>
      <w:proofErr w:type="gramStart"/>
      <w:r>
        <w:t>юридического</w:t>
      </w:r>
      <w:proofErr w:type="gramEnd"/>
    </w:p>
    <w:p w:rsidR="00042078" w:rsidRDefault="00042078">
      <w:pPr>
        <w:pStyle w:val="ConsPlusNonformat"/>
        <w:jc w:val="both"/>
      </w:pPr>
      <w:r>
        <w:t xml:space="preserve">                                                     лица)</w:t>
      </w:r>
    </w:p>
    <w:p w:rsidR="00042078" w:rsidRDefault="00042078">
      <w:pPr>
        <w:pStyle w:val="ConsPlusNonformat"/>
        <w:jc w:val="both"/>
      </w:pPr>
    </w:p>
    <w:p w:rsidR="00042078" w:rsidRDefault="00042078">
      <w:pPr>
        <w:pStyle w:val="ConsPlusNonformat"/>
        <w:jc w:val="both"/>
      </w:pPr>
      <w:bookmarkStart w:id="2" w:name="P220"/>
      <w:bookmarkEnd w:id="2"/>
      <w:r>
        <w:t xml:space="preserve">                                 заявление</w:t>
      </w:r>
    </w:p>
    <w:p w:rsidR="00042078" w:rsidRDefault="00042078">
      <w:pPr>
        <w:pStyle w:val="ConsPlusNonformat"/>
        <w:jc w:val="both"/>
      </w:pPr>
    </w:p>
    <w:p w:rsidR="00042078" w:rsidRDefault="00042078">
      <w:pPr>
        <w:pStyle w:val="ConsPlusNonformat"/>
        <w:jc w:val="both"/>
      </w:pPr>
      <w:r>
        <w:t xml:space="preserve">    Прошу Вас предоставить информацию о</w:t>
      </w:r>
    </w:p>
    <w:p w:rsidR="00042078" w:rsidRDefault="00042078">
      <w:pPr>
        <w:pStyle w:val="ConsPlusNonformat"/>
        <w:jc w:val="both"/>
      </w:pPr>
      <w:r>
        <w:t>___________________________________________________________________________</w:t>
      </w:r>
    </w:p>
    <w:p w:rsidR="00042078" w:rsidRDefault="00042078">
      <w:pPr>
        <w:pStyle w:val="ConsPlusNonformat"/>
        <w:jc w:val="both"/>
      </w:pPr>
      <w:r>
        <w:t>___________________________________________________________________________</w:t>
      </w:r>
    </w:p>
    <w:p w:rsidR="00042078" w:rsidRDefault="00042078">
      <w:pPr>
        <w:pStyle w:val="ConsPlusNonformat"/>
        <w:jc w:val="both"/>
      </w:pPr>
    </w:p>
    <w:p w:rsidR="00042078" w:rsidRDefault="00042078">
      <w:pPr>
        <w:pStyle w:val="ConsPlusNonformat"/>
        <w:jc w:val="both"/>
      </w:pPr>
      <w:r>
        <w:t>____________   _____________________________________  _____________________</w:t>
      </w:r>
    </w:p>
    <w:p w:rsidR="00042078" w:rsidRDefault="00042078">
      <w:pPr>
        <w:pStyle w:val="ConsPlusNonformat"/>
        <w:jc w:val="both"/>
      </w:pPr>
      <w:r>
        <w:t xml:space="preserve">  </w:t>
      </w:r>
      <w:proofErr w:type="gramStart"/>
      <w:r>
        <w:t>(число)           (подпись физического лица,        (расшифровка подписи)</w:t>
      </w:r>
      <w:proofErr w:type="gramEnd"/>
    </w:p>
    <w:p w:rsidR="00042078" w:rsidRDefault="00042078">
      <w:pPr>
        <w:pStyle w:val="ConsPlusNonformat"/>
        <w:jc w:val="both"/>
      </w:pPr>
      <w:r>
        <w:t xml:space="preserve">                 руководителя юридического лица)</w:t>
      </w:r>
    </w:p>
    <w:p w:rsidR="00042078" w:rsidRDefault="00042078">
      <w:pPr>
        <w:pStyle w:val="ConsPlusNormal"/>
        <w:jc w:val="both"/>
      </w:pPr>
    </w:p>
    <w:p w:rsidR="00B65149" w:rsidRDefault="00B65149"/>
    <w:sectPr w:rsidR="00B65149" w:rsidSect="00C23D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078"/>
    <w:rsid w:val="00042078"/>
    <w:rsid w:val="001025C7"/>
    <w:rsid w:val="001218B3"/>
    <w:rsid w:val="0085418A"/>
    <w:rsid w:val="00A11738"/>
    <w:rsid w:val="00B65149"/>
    <w:rsid w:val="00C23D1A"/>
    <w:rsid w:val="00DD21EF"/>
    <w:rsid w:val="00FB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4207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42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20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2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20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042078"/>
    <w:rPr>
      <w:color w:val="0000FF"/>
      <w:u w:val="none"/>
    </w:rPr>
  </w:style>
  <w:style w:type="paragraph" w:styleId="a4">
    <w:name w:val="Body Text"/>
    <w:basedOn w:val="a"/>
    <w:link w:val="a5"/>
    <w:rsid w:val="001218B3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1218B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WW8Num1z0">
    <w:name w:val="WW8Num1z0"/>
    <w:rsid w:val="00C23D1A"/>
  </w:style>
  <w:style w:type="character" w:customStyle="1" w:styleId="mail-message-sender-email">
    <w:name w:val="mail-message-sender-email"/>
    <w:rsid w:val="00C23D1A"/>
  </w:style>
  <w:style w:type="paragraph" w:styleId="a6">
    <w:name w:val="Normal (Web)"/>
    <w:basedOn w:val="a"/>
    <w:uiPriority w:val="99"/>
    <w:rsid w:val="00C23D1A"/>
    <w:pPr>
      <w:spacing w:before="120" w:after="24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1386C85A2A3A53BF00C6054CADAE8EE6E104335B80EE2A2C8F94B7BD7D3CF54312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21386C85A2A3A53BF0126D42A684E6EB6C4F4C3CB900B3FA9DFF1C24382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1386C85A2A3A53BF0126D42A684E6EB6C4F4C3CB900B3FA9DFF1C2487D59A145A705639BEA175362C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uslugi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zakon.scl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18</Pages>
  <Words>4995</Words>
  <Characters>28474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3</cp:revision>
  <cp:lastPrinted>2018-09-02T13:54:00Z</cp:lastPrinted>
  <dcterms:created xsi:type="dcterms:W3CDTF">2018-09-02T11:54:00Z</dcterms:created>
  <dcterms:modified xsi:type="dcterms:W3CDTF">2020-12-08T11:46:00Z</dcterms:modified>
</cp:coreProperties>
</file>