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88" w:rsidRPr="00AD0488" w:rsidRDefault="00AD0488" w:rsidP="00AD0488">
      <w:pPr>
        <w:spacing w:after="0" w:line="240" w:lineRule="auto"/>
        <w:ind w:firstLine="567"/>
        <w:jc w:val="center"/>
        <w:rPr>
          <w:rFonts w:ascii="Arial" w:eastAsia="Times New Roman" w:hAnsi="Arial" w:cs="Arial"/>
          <w:b/>
          <w:bCs/>
          <w:kern w:val="28"/>
          <w:sz w:val="32"/>
          <w:szCs w:val="32"/>
          <w:lang w:eastAsia="ru-RU"/>
        </w:rPr>
      </w:pPr>
      <w:r w:rsidRPr="00AD0488">
        <w:rPr>
          <w:rFonts w:ascii="Arial" w:eastAsia="Times New Roman" w:hAnsi="Arial" w:cs="Arial"/>
          <w:b/>
          <w:bCs/>
          <w:kern w:val="28"/>
          <w:sz w:val="32"/>
          <w:szCs w:val="32"/>
          <w:lang w:eastAsia="ru-RU"/>
        </w:rPr>
        <w:t>Администрация муниципального района</w:t>
      </w:r>
    </w:p>
    <w:p w:rsidR="00AD0488" w:rsidRPr="00AD0488" w:rsidRDefault="00AD0488" w:rsidP="00AD0488">
      <w:pPr>
        <w:spacing w:after="0" w:line="240" w:lineRule="auto"/>
        <w:ind w:firstLine="567"/>
        <w:jc w:val="center"/>
        <w:rPr>
          <w:rFonts w:ascii="Arial" w:eastAsia="Times New Roman" w:hAnsi="Arial" w:cs="Arial"/>
          <w:b/>
          <w:bCs/>
          <w:kern w:val="28"/>
          <w:sz w:val="32"/>
          <w:szCs w:val="32"/>
          <w:lang w:eastAsia="ru-RU"/>
        </w:rPr>
      </w:pPr>
      <w:r w:rsidRPr="00AD0488">
        <w:rPr>
          <w:rFonts w:ascii="Arial" w:eastAsia="Times New Roman" w:hAnsi="Arial" w:cs="Arial"/>
          <w:b/>
          <w:bCs/>
          <w:kern w:val="28"/>
          <w:sz w:val="32"/>
          <w:szCs w:val="32"/>
          <w:lang w:eastAsia="ru-RU"/>
        </w:rPr>
        <w:t>«Сухиничский район»</w:t>
      </w:r>
    </w:p>
    <w:p w:rsidR="00AD0488" w:rsidRPr="00AD0488" w:rsidRDefault="00AD0488" w:rsidP="00AD0488">
      <w:pPr>
        <w:spacing w:after="0" w:line="240" w:lineRule="auto"/>
        <w:ind w:firstLine="567"/>
        <w:jc w:val="center"/>
        <w:rPr>
          <w:rFonts w:ascii="Arial" w:eastAsia="Calibri" w:hAnsi="Arial" w:cs="Arial"/>
          <w:bCs/>
          <w:caps/>
          <w:kern w:val="28"/>
          <w:sz w:val="32"/>
          <w:szCs w:val="32"/>
          <w:lang w:eastAsia="ru-RU"/>
        </w:rPr>
      </w:pPr>
      <w:r w:rsidRPr="00AD0488">
        <w:rPr>
          <w:rFonts w:ascii="Arial" w:eastAsia="Calibri" w:hAnsi="Arial" w:cs="Arial"/>
          <w:bCs/>
          <w:caps/>
          <w:kern w:val="28"/>
          <w:sz w:val="32"/>
          <w:szCs w:val="32"/>
          <w:lang w:eastAsia="ru-RU"/>
        </w:rPr>
        <w:t>Калужская областЬ</w:t>
      </w:r>
    </w:p>
    <w:p w:rsidR="00AD0488" w:rsidRPr="00AD0488" w:rsidRDefault="00AD0488" w:rsidP="00AD0488">
      <w:pPr>
        <w:spacing w:after="0" w:line="240" w:lineRule="auto"/>
        <w:ind w:firstLine="567"/>
        <w:jc w:val="center"/>
        <w:rPr>
          <w:rFonts w:ascii="Arial" w:eastAsia="Calibri" w:hAnsi="Arial" w:cs="Arial"/>
          <w:bCs/>
          <w:caps/>
          <w:kern w:val="28"/>
          <w:sz w:val="32"/>
          <w:szCs w:val="32"/>
          <w:lang w:eastAsia="ru-RU"/>
        </w:rPr>
      </w:pPr>
      <w:r w:rsidRPr="00AD0488">
        <w:rPr>
          <w:rFonts w:ascii="Arial" w:eastAsia="Calibri" w:hAnsi="Arial" w:cs="Arial"/>
          <w:bCs/>
          <w:caps/>
          <w:kern w:val="28"/>
          <w:sz w:val="32"/>
          <w:szCs w:val="32"/>
          <w:lang w:eastAsia="ru-RU"/>
        </w:rPr>
        <w:t>ПОСТАНОВЛЕНИЕ</w:t>
      </w:r>
    </w:p>
    <w:p w:rsidR="00AD0488" w:rsidRPr="00AD0488" w:rsidRDefault="00AD0488" w:rsidP="00AD0488">
      <w:pPr>
        <w:spacing w:after="0" w:line="240" w:lineRule="auto"/>
        <w:ind w:firstLine="567"/>
        <w:jc w:val="both"/>
        <w:rPr>
          <w:rFonts w:ascii="Arial" w:eastAsia="Calibri" w:hAnsi="Arial" w:cs="Arial"/>
          <w:sz w:val="24"/>
          <w:szCs w:val="24"/>
          <w:lang w:eastAsia="ru-RU"/>
        </w:rPr>
      </w:pPr>
    </w:p>
    <w:p w:rsidR="00AD0488" w:rsidRPr="00AD0488" w:rsidRDefault="00AD0488" w:rsidP="00AD0488">
      <w:pPr>
        <w:spacing w:after="0" w:line="240" w:lineRule="auto"/>
        <w:ind w:firstLine="567"/>
        <w:jc w:val="center"/>
        <w:rPr>
          <w:rFonts w:ascii="Arial" w:eastAsia="Calibri" w:hAnsi="Arial" w:cs="Arial"/>
          <w:sz w:val="24"/>
          <w:szCs w:val="24"/>
          <w:lang w:eastAsia="ru-RU"/>
        </w:rPr>
      </w:pPr>
      <w:r w:rsidRPr="00AD0488">
        <w:rPr>
          <w:rFonts w:ascii="Arial" w:eastAsia="Times New Roman" w:hAnsi="Arial" w:cs="Arial"/>
          <w:bCs/>
          <w:kern w:val="28"/>
          <w:sz w:val="24"/>
          <w:szCs w:val="32"/>
          <w:lang w:eastAsia="ru-RU"/>
        </w:rPr>
        <w:t>от 11.12.2018№ 1017</w:t>
      </w:r>
    </w:p>
    <w:p w:rsidR="00AD0488" w:rsidRPr="00AD0488" w:rsidRDefault="00AD0488" w:rsidP="00AD0488">
      <w:pPr>
        <w:spacing w:after="0" w:line="240" w:lineRule="auto"/>
        <w:ind w:firstLine="567"/>
        <w:jc w:val="center"/>
        <w:rPr>
          <w:rFonts w:ascii="Arial" w:eastAsia="Times New Roman" w:hAnsi="Arial" w:cs="Arial"/>
          <w:b/>
          <w:bCs/>
          <w:kern w:val="28"/>
          <w:sz w:val="32"/>
          <w:szCs w:val="32"/>
          <w:lang w:eastAsia="ru-RU"/>
        </w:rPr>
      </w:pPr>
      <w:r w:rsidRPr="00AD0488">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w:t>
      </w:r>
      <w:r w:rsidRPr="00AD0488">
        <w:rPr>
          <w:rFonts w:ascii="Arial" w:eastAsia="Times New Roman" w:hAnsi="Arial" w:cs="Arial"/>
          <w:b/>
          <w:bCs/>
          <w:color w:val="000000"/>
          <w:kern w:val="28"/>
          <w:sz w:val="32"/>
          <w:szCs w:val="32"/>
          <w:lang w:eastAsia="ru-RU"/>
        </w:rPr>
        <w:t>Выдача разрешений на ввод объектов в эксплуатацию»</w:t>
      </w:r>
    </w:p>
    <w:p w:rsidR="00AD0488" w:rsidRPr="00AD0488" w:rsidRDefault="00AD0488" w:rsidP="00AD0488">
      <w:pPr>
        <w:spacing w:after="0" w:line="240" w:lineRule="auto"/>
        <w:ind w:firstLine="567"/>
        <w:jc w:val="center"/>
        <w:rPr>
          <w:rFonts w:ascii="Arial" w:eastAsia="Times New Roman" w:hAnsi="Arial" w:cs="Arial"/>
          <w:bCs/>
          <w:kern w:val="28"/>
          <w:sz w:val="24"/>
          <w:szCs w:val="24"/>
          <w:lang w:eastAsia="ru-RU"/>
        </w:rPr>
      </w:pPr>
      <w:r w:rsidRPr="00AD0488">
        <w:rPr>
          <w:rFonts w:ascii="Arial" w:eastAsia="Times New Roman" w:hAnsi="Arial" w:cs="Arial"/>
          <w:bCs/>
          <w:kern w:val="28"/>
          <w:sz w:val="24"/>
          <w:szCs w:val="24"/>
          <w:lang w:eastAsia="ru-RU"/>
        </w:rPr>
        <w:t xml:space="preserve">(в редакции от </w:t>
      </w:r>
      <w:hyperlink r:id="rId5" w:tgtFrame="_self" w:history="1">
        <w:r w:rsidRPr="00AD0488">
          <w:rPr>
            <w:rFonts w:ascii="Arial" w:eastAsia="Times New Roman" w:hAnsi="Arial" w:cs="Arial"/>
            <w:bCs/>
            <w:color w:val="0000FF"/>
            <w:kern w:val="28"/>
            <w:sz w:val="24"/>
            <w:szCs w:val="24"/>
            <w:lang w:eastAsia="ru-RU"/>
          </w:rPr>
          <w:t>13.02.2020 №115</w:t>
        </w:r>
      </w:hyperlink>
      <w:r w:rsidRPr="00AD0488">
        <w:rPr>
          <w:rFonts w:ascii="Arial" w:eastAsia="Times New Roman" w:hAnsi="Arial" w:cs="Arial"/>
          <w:bCs/>
          <w:kern w:val="28"/>
          <w:sz w:val="24"/>
          <w:szCs w:val="24"/>
          <w:lang w:eastAsia="ru-RU"/>
        </w:rPr>
        <w:t>)</w:t>
      </w:r>
    </w:p>
    <w:p w:rsidR="00AD0488" w:rsidRPr="00AD0488" w:rsidRDefault="00AD0488" w:rsidP="00AD0488">
      <w:pPr>
        <w:spacing w:after="0" w:line="240" w:lineRule="auto"/>
        <w:ind w:firstLine="567"/>
        <w:jc w:val="center"/>
        <w:rPr>
          <w:rFonts w:ascii="Arial" w:eastAsia="Calibri" w:hAnsi="Arial" w:cs="Times New Roman"/>
          <w:sz w:val="24"/>
          <w:szCs w:val="24"/>
          <w:lang w:eastAsia="ru-RU"/>
        </w:rPr>
      </w:pPr>
      <w:r w:rsidRPr="00AD0488">
        <w:rPr>
          <w:rFonts w:ascii="Arial" w:eastAsia="Calibri" w:hAnsi="Arial" w:cs="Times New Roman"/>
          <w:sz w:val="24"/>
          <w:szCs w:val="24"/>
          <w:lang w:eastAsia="ru-RU"/>
        </w:rPr>
        <w:t xml:space="preserve">(в редакции от </w:t>
      </w:r>
      <w:hyperlink r:id="rId6" w:tgtFrame="_self" w:history="1">
        <w:r w:rsidRPr="00AD0488">
          <w:rPr>
            <w:rFonts w:ascii="Arial" w:eastAsia="Calibri" w:hAnsi="Arial" w:cs="Times New Roman"/>
            <w:color w:val="0000FF"/>
            <w:sz w:val="24"/>
            <w:szCs w:val="24"/>
            <w:lang w:eastAsia="ru-RU"/>
          </w:rPr>
          <w:t>10.11.2020 №931</w:t>
        </w:r>
      </w:hyperlink>
      <w:r w:rsidRPr="00AD0488">
        <w:rPr>
          <w:rFonts w:ascii="Arial" w:eastAsia="Calibri" w:hAnsi="Arial" w:cs="Times New Roman"/>
          <w:sz w:val="24"/>
          <w:szCs w:val="24"/>
          <w:lang w:eastAsia="ru-RU"/>
        </w:rPr>
        <w:t>)</w:t>
      </w:r>
    </w:p>
    <w:p w:rsidR="00AD0488" w:rsidRPr="00AD0488" w:rsidRDefault="00AD0488" w:rsidP="00AD0488">
      <w:pPr>
        <w:spacing w:after="0" w:line="240" w:lineRule="auto"/>
        <w:ind w:firstLine="567"/>
        <w:jc w:val="center"/>
        <w:rPr>
          <w:rFonts w:ascii="Arial" w:eastAsia="Calibri" w:hAnsi="Arial" w:cs="Times New Roman"/>
          <w:sz w:val="24"/>
          <w:szCs w:val="24"/>
          <w:lang w:eastAsia="ru-RU"/>
        </w:rPr>
      </w:pPr>
    </w:p>
    <w:p w:rsidR="00AD0488" w:rsidRPr="00AD0488" w:rsidRDefault="00AD0488" w:rsidP="00AD0488">
      <w:pPr>
        <w:tabs>
          <w:tab w:val="left" w:pos="1134"/>
        </w:tabs>
        <w:spacing w:after="0" w:line="240" w:lineRule="auto"/>
        <w:ind w:firstLine="709"/>
        <w:jc w:val="both"/>
        <w:rPr>
          <w:rFonts w:ascii="Arial" w:eastAsia="Calibri" w:hAnsi="Arial" w:cs="Arial"/>
          <w:b/>
          <w:sz w:val="24"/>
          <w:szCs w:val="24"/>
          <w:lang w:eastAsia="ru-RU"/>
        </w:rPr>
      </w:pPr>
      <w:r w:rsidRPr="00AD0488">
        <w:rPr>
          <w:rFonts w:ascii="Arial" w:eastAsia="Calibri" w:hAnsi="Arial" w:cs="Arial"/>
          <w:sz w:val="24"/>
          <w:szCs w:val="24"/>
          <w:lang w:eastAsia="ru-RU"/>
        </w:rPr>
        <w:t>В соответствии со статьей 55 (</w:t>
      </w:r>
      <w:r w:rsidRPr="00AD0488">
        <w:rPr>
          <w:rFonts w:ascii="Arial" w:eastAsia="Calibri" w:hAnsi="Arial" w:cs="Arial"/>
          <w:bCs/>
          <w:sz w:val="24"/>
          <w:szCs w:val="24"/>
          <w:lang w:eastAsia="ru-RU"/>
        </w:rPr>
        <w:t xml:space="preserve">в редакции от </w:t>
      </w:r>
      <w:hyperlink r:id="rId7" w:tgtFrame="_self" w:history="1">
        <w:r w:rsidRPr="00AD0488">
          <w:rPr>
            <w:rFonts w:ascii="Arial" w:eastAsia="Calibri" w:hAnsi="Arial" w:cs="Arial"/>
            <w:bCs/>
            <w:color w:val="0000FF"/>
            <w:sz w:val="24"/>
            <w:szCs w:val="24"/>
            <w:lang w:eastAsia="ru-RU"/>
          </w:rPr>
          <w:t>13.02.2020 №115</w:t>
        </w:r>
      </w:hyperlink>
      <w:r w:rsidRPr="00AD0488">
        <w:rPr>
          <w:rFonts w:ascii="Arial" w:eastAsia="Calibri" w:hAnsi="Arial" w:cs="Arial"/>
          <w:sz w:val="24"/>
          <w:szCs w:val="24"/>
          <w:lang w:eastAsia="ru-RU"/>
        </w:rPr>
        <w:t>)</w:t>
      </w:r>
      <w:hyperlink r:id="rId8" w:tgtFrame="_self" w:tooltip="Градостроительного кодекса" w:history="1">
        <w:r w:rsidRPr="00AD0488">
          <w:rPr>
            <w:rFonts w:ascii="Arial" w:eastAsia="Calibri" w:hAnsi="Arial" w:cs="Arial"/>
            <w:color w:val="0000FF"/>
            <w:sz w:val="24"/>
            <w:szCs w:val="24"/>
            <w:lang w:eastAsia="ru-RU"/>
          </w:rPr>
          <w:t>Градостроительного кодекса</w:t>
        </w:r>
      </w:hyperlink>
      <w:r w:rsidRPr="00AD0488">
        <w:rPr>
          <w:rFonts w:ascii="Arial" w:eastAsia="Calibri" w:hAnsi="Arial" w:cs="Arial"/>
          <w:sz w:val="24"/>
          <w:szCs w:val="24"/>
          <w:lang w:eastAsia="ru-RU"/>
        </w:rPr>
        <w:t xml:space="preserve"> Российской Федерации, </w:t>
      </w:r>
      <w:proofErr w:type="gramStart"/>
      <w:r w:rsidRPr="00AD0488">
        <w:rPr>
          <w:rFonts w:ascii="Arial" w:eastAsia="Calibri" w:hAnsi="Arial" w:cs="Arial"/>
          <w:sz w:val="24"/>
          <w:szCs w:val="24"/>
          <w:lang w:eastAsia="ru-RU"/>
        </w:rPr>
        <w:t>Федеральным</w:t>
      </w:r>
      <w:proofErr w:type="gramEnd"/>
      <w:r w:rsidRPr="00AD0488">
        <w:rPr>
          <w:rFonts w:ascii="Arial" w:eastAsia="Calibri" w:hAnsi="Arial" w:cs="Arial"/>
          <w:sz w:val="24"/>
          <w:szCs w:val="24"/>
          <w:lang w:eastAsia="ru-RU"/>
        </w:rPr>
        <w:t xml:space="preserve"> законом от 06.10.2003 </w:t>
      </w:r>
      <w:hyperlink r:id="rId9" w:tgtFrame="_self" w:tooltip="от 06.10.2003 г. № 131-ФЗ" w:history="1">
        <w:r w:rsidRPr="00AD0488">
          <w:rPr>
            <w:rFonts w:ascii="Arial" w:eastAsia="Calibri" w:hAnsi="Arial" w:cs="Arial"/>
            <w:color w:val="0000FF"/>
            <w:sz w:val="24"/>
            <w:szCs w:val="24"/>
            <w:lang w:eastAsia="ru-RU"/>
          </w:rPr>
          <w:t>№ 131-ФЗ</w:t>
        </w:r>
      </w:hyperlink>
      <w:r w:rsidRPr="00AD0488">
        <w:rPr>
          <w:rFonts w:ascii="Arial" w:eastAsia="Calibri" w:hAnsi="Arial" w:cs="Arial"/>
          <w:sz w:val="24"/>
          <w:szCs w:val="24"/>
          <w:lang w:eastAsia="ru-RU"/>
        </w:rPr>
        <w:t xml:space="preserve"> «</w:t>
      </w:r>
      <w:hyperlink r:id="rId10" w:tgtFrame="_self" w:tooltip="№ 131-ФЗ " w:history="1">
        <w:r w:rsidRPr="00AD0488">
          <w:rPr>
            <w:rFonts w:ascii="Arial" w:eastAsia="Calibri" w:hAnsi="Arial" w:cs="Arial"/>
            <w:color w:val="0000FF"/>
            <w:sz w:val="24"/>
            <w:szCs w:val="24"/>
            <w:lang w:eastAsia="ru-RU"/>
          </w:rPr>
          <w:t>Об общих принципах организации местного самоуправления в Российской</w:t>
        </w:r>
      </w:hyperlink>
      <w:r w:rsidRPr="00AD0488">
        <w:rPr>
          <w:rFonts w:ascii="Arial" w:eastAsia="Calibri" w:hAnsi="Arial" w:cs="Arial"/>
          <w:sz w:val="24"/>
          <w:szCs w:val="24"/>
          <w:lang w:eastAsia="ru-RU"/>
        </w:rPr>
        <w:t xml:space="preserve"> Федерации», руководствуясь </w:t>
      </w:r>
      <w:hyperlink r:id="rId11" w:tgtFrame="_self" w:tooltip="Уставом муниципального района &quot;Сухиничский район&quot; " w:history="1">
        <w:r w:rsidRPr="00AD0488">
          <w:rPr>
            <w:rFonts w:ascii="Arial" w:eastAsia="Calibri" w:hAnsi="Arial" w:cs="Arial"/>
            <w:color w:val="0000FF"/>
            <w:sz w:val="24"/>
            <w:szCs w:val="24"/>
            <w:lang w:eastAsia="ru-RU"/>
          </w:rPr>
          <w:t>Уставом муниципального района «Сухиничский район»</w:t>
        </w:r>
      </w:hyperlink>
      <w:r w:rsidRPr="00AD0488">
        <w:rPr>
          <w:rFonts w:ascii="Arial" w:eastAsia="Calibri" w:hAnsi="Arial" w:cs="Arial"/>
          <w:sz w:val="24"/>
          <w:szCs w:val="24"/>
          <w:lang w:eastAsia="ru-RU"/>
        </w:rPr>
        <w:t xml:space="preserve">, администрация МР «Сухиничский район» </w:t>
      </w:r>
      <w:r w:rsidRPr="00AD0488">
        <w:rPr>
          <w:rFonts w:ascii="Arial" w:eastAsia="Calibri" w:hAnsi="Arial" w:cs="Arial"/>
          <w:b/>
          <w:sz w:val="24"/>
          <w:szCs w:val="24"/>
          <w:lang w:eastAsia="ru-RU"/>
        </w:rPr>
        <w:t>ПОСТАНОВЛЯЕТ:</w:t>
      </w:r>
    </w:p>
    <w:p w:rsidR="00AD0488" w:rsidRPr="00AD0488" w:rsidRDefault="00AD0488" w:rsidP="00AD0488">
      <w:pPr>
        <w:spacing w:after="0" w:line="240" w:lineRule="atLeast"/>
        <w:ind w:firstLine="567"/>
        <w:jc w:val="both"/>
        <w:rPr>
          <w:rFonts w:ascii="Arial" w:eastAsia="Times New Roman" w:hAnsi="Arial" w:cs="Arial"/>
          <w:sz w:val="24"/>
          <w:szCs w:val="24"/>
          <w:lang w:eastAsia="ru-RU"/>
        </w:rPr>
      </w:pPr>
    </w:p>
    <w:p w:rsidR="00AD0488" w:rsidRPr="00AD0488" w:rsidRDefault="00AD0488" w:rsidP="00AD0488">
      <w:pPr>
        <w:spacing w:after="0" w:line="240" w:lineRule="atLeast"/>
        <w:ind w:firstLine="709"/>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1.Утвердить прилагаемый административный регламент предоставления муниципальной услуги «</w:t>
      </w:r>
      <w:bookmarkStart w:id="0" w:name="OLE_LINK32"/>
      <w:bookmarkStart w:id="1" w:name="OLE_LINK33"/>
      <w:r w:rsidRPr="00AD0488">
        <w:rPr>
          <w:rFonts w:ascii="Arial" w:eastAsia="Times New Roman" w:hAnsi="Arial" w:cs="Arial"/>
          <w:bCs/>
          <w:sz w:val="24"/>
          <w:szCs w:val="24"/>
          <w:shd w:val="clear" w:color="auto" w:fill="FFFFFF"/>
          <w:lang w:eastAsia="ru-RU"/>
        </w:rPr>
        <w:t>Выдача разрешений на ввод объектов в эксплуатацию</w:t>
      </w:r>
      <w:r w:rsidRPr="00AD0488">
        <w:rPr>
          <w:rFonts w:ascii="Arial" w:eastAsia="Times New Roman" w:hAnsi="Arial" w:cs="Arial"/>
          <w:sz w:val="24"/>
          <w:szCs w:val="24"/>
          <w:lang w:eastAsia="ru-RU"/>
        </w:rPr>
        <w:t>»</w:t>
      </w:r>
      <w:bookmarkEnd w:id="0"/>
      <w:bookmarkEnd w:id="1"/>
      <w:r w:rsidRPr="00AD0488">
        <w:rPr>
          <w:rFonts w:ascii="Arial" w:eastAsia="Times New Roman" w:hAnsi="Arial" w:cs="Arial"/>
          <w:sz w:val="24"/>
          <w:szCs w:val="24"/>
          <w:lang w:eastAsia="ru-RU"/>
        </w:rPr>
        <w:t xml:space="preserve">. </w:t>
      </w:r>
    </w:p>
    <w:p w:rsidR="00AD0488" w:rsidRPr="00AD0488" w:rsidRDefault="00AD0488" w:rsidP="00AD0488">
      <w:pPr>
        <w:tabs>
          <w:tab w:val="left" w:pos="993"/>
        </w:tabs>
        <w:spacing w:after="0" w:line="240" w:lineRule="auto"/>
        <w:ind w:firstLine="709"/>
        <w:jc w:val="both"/>
        <w:rPr>
          <w:rFonts w:ascii="Arial" w:eastAsia="Calibri" w:hAnsi="Arial" w:cs="Arial"/>
          <w:color w:val="000000"/>
          <w:sz w:val="24"/>
          <w:szCs w:val="24"/>
          <w:lang w:eastAsia="ru-RU"/>
        </w:rPr>
      </w:pPr>
      <w:r w:rsidRPr="00AD0488">
        <w:rPr>
          <w:rFonts w:ascii="Arial" w:eastAsia="Calibri" w:hAnsi="Arial" w:cs="Arial"/>
          <w:kern w:val="28"/>
          <w:sz w:val="24"/>
          <w:szCs w:val="24"/>
          <w:lang w:eastAsia="ru-RU"/>
        </w:rPr>
        <w:t>2. Отделу градостроительства, архитектуры, имущественных и земельных отношений администрации МР «Сухиничский район»:</w:t>
      </w:r>
    </w:p>
    <w:p w:rsidR="00AD0488" w:rsidRPr="00AD0488" w:rsidRDefault="00AD0488" w:rsidP="00AD0488">
      <w:pPr>
        <w:tabs>
          <w:tab w:val="left" w:pos="993"/>
        </w:tabs>
        <w:spacing w:after="0" w:line="240" w:lineRule="auto"/>
        <w:ind w:firstLine="709"/>
        <w:jc w:val="both"/>
        <w:outlineLvl w:val="0"/>
        <w:rPr>
          <w:rFonts w:ascii="Arial" w:eastAsia="Calibri" w:hAnsi="Arial" w:cs="Arial"/>
          <w:kern w:val="28"/>
          <w:sz w:val="24"/>
          <w:szCs w:val="24"/>
          <w:lang w:eastAsia="ru-RU"/>
        </w:rPr>
      </w:pPr>
      <w:r w:rsidRPr="00AD0488">
        <w:rPr>
          <w:rFonts w:ascii="Arial" w:eastAsia="Calibri" w:hAnsi="Arial" w:cs="Arial"/>
          <w:kern w:val="28"/>
          <w:sz w:val="24"/>
          <w:szCs w:val="24"/>
          <w:lang w:eastAsia="ru-RU"/>
        </w:rPr>
        <w:t>2.1. Обеспечить предоставление муниципальной услуги «</w:t>
      </w:r>
      <w:r w:rsidRPr="00AD0488">
        <w:rPr>
          <w:rFonts w:ascii="Arial" w:eastAsia="Times New Roman" w:hAnsi="Arial" w:cs="Arial"/>
          <w:bCs/>
          <w:sz w:val="24"/>
          <w:szCs w:val="24"/>
          <w:shd w:val="clear" w:color="auto" w:fill="FFFFFF"/>
          <w:lang w:eastAsia="ru-RU"/>
        </w:rPr>
        <w:t>Выдача разрешений на ввод объектов в эксплуатацию</w:t>
      </w:r>
      <w:r w:rsidRPr="00AD0488">
        <w:rPr>
          <w:rFonts w:ascii="Arial" w:eastAsia="Calibri" w:hAnsi="Arial" w:cs="Arial"/>
          <w:sz w:val="24"/>
          <w:szCs w:val="24"/>
          <w:lang w:eastAsia="ru-RU"/>
        </w:rPr>
        <w:t xml:space="preserve">» </w:t>
      </w:r>
      <w:r w:rsidRPr="00AD0488">
        <w:rPr>
          <w:rFonts w:ascii="Arial" w:eastAsia="Calibri" w:hAnsi="Arial" w:cs="Arial"/>
          <w:kern w:val="28"/>
          <w:sz w:val="24"/>
          <w:szCs w:val="24"/>
          <w:lang w:eastAsia="ru-RU"/>
        </w:rPr>
        <w:t>в соответствии с административным регламентом.</w:t>
      </w:r>
    </w:p>
    <w:p w:rsidR="00AD0488" w:rsidRPr="00AD0488" w:rsidRDefault="00AD0488" w:rsidP="00AD0488">
      <w:pPr>
        <w:tabs>
          <w:tab w:val="left" w:pos="993"/>
          <w:tab w:val="left" w:pos="1276"/>
        </w:tabs>
        <w:spacing w:after="0" w:line="240" w:lineRule="auto"/>
        <w:ind w:firstLine="709"/>
        <w:jc w:val="both"/>
        <w:rPr>
          <w:rFonts w:ascii="Arial" w:eastAsia="Calibri" w:hAnsi="Arial" w:cs="Arial"/>
          <w:kern w:val="28"/>
          <w:sz w:val="24"/>
          <w:szCs w:val="24"/>
          <w:lang w:eastAsia="ru-RU"/>
        </w:rPr>
      </w:pPr>
      <w:r w:rsidRPr="00AD0488">
        <w:rPr>
          <w:rFonts w:ascii="Arial" w:eastAsia="Calibri" w:hAnsi="Arial" w:cs="Arial"/>
          <w:kern w:val="28"/>
          <w:sz w:val="24"/>
          <w:szCs w:val="24"/>
          <w:lang w:eastAsia="ru-RU"/>
        </w:rPr>
        <w:t>2.2. Организовать общедоступные места ознакомления с административным регламентом предоставления муниципальной услуги.</w:t>
      </w:r>
    </w:p>
    <w:p w:rsidR="00AD0488" w:rsidRPr="00AD0488" w:rsidRDefault="00AD0488" w:rsidP="00AD0488">
      <w:pPr>
        <w:tabs>
          <w:tab w:val="left" w:pos="993"/>
        </w:tabs>
        <w:spacing w:after="0" w:line="240" w:lineRule="auto"/>
        <w:ind w:firstLine="709"/>
        <w:jc w:val="both"/>
        <w:rPr>
          <w:rFonts w:ascii="Arial" w:eastAsia="Calibri" w:hAnsi="Arial" w:cs="Arial"/>
          <w:sz w:val="24"/>
          <w:szCs w:val="24"/>
          <w:lang w:eastAsia="ru-RU"/>
        </w:rPr>
      </w:pPr>
      <w:r w:rsidRPr="00AD0488">
        <w:rPr>
          <w:rFonts w:ascii="Arial" w:eastAsia="Calibri" w:hAnsi="Arial" w:cs="Arial"/>
          <w:sz w:val="24"/>
          <w:szCs w:val="24"/>
          <w:lang w:eastAsia="ru-RU"/>
        </w:rPr>
        <w:t xml:space="preserve">3.Настоящее постановление </w:t>
      </w:r>
      <w:proofErr w:type="gramStart"/>
      <w:r w:rsidRPr="00AD0488">
        <w:rPr>
          <w:rFonts w:ascii="Arial" w:eastAsia="Calibri" w:hAnsi="Arial" w:cs="Arial"/>
          <w:sz w:val="24"/>
          <w:szCs w:val="24"/>
          <w:lang w:eastAsia="ru-RU"/>
        </w:rPr>
        <w:t>вступает в силу со дня его официального обнародования и подлежит</w:t>
      </w:r>
      <w:proofErr w:type="gramEnd"/>
      <w:r w:rsidRPr="00AD0488">
        <w:rPr>
          <w:rFonts w:ascii="Arial" w:eastAsia="Calibri" w:hAnsi="Arial" w:cs="Arial"/>
          <w:sz w:val="24"/>
          <w:szCs w:val="24"/>
          <w:lang w:eastAsia="ru-RU"/>
        </w:rPr>
        <w:t xml:space="preserve"> размещению на официальном сайте администрации МР «Сухиничский район».</w:t>
      </w:r>
    </w:p>
    <w:p w:rsidR="00AD0488" w:rsidRPr="00AD0488" w:rsidRDefault="00AD0488" w:rsidP="00AD0488">
      <w:pPr>
        <w:spacing w:after="0" w:line="240" w:lineRule="atLeast"/>
        <w:ind w:firstLine="709"/>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 xml:space="preserve">4. </w:t>
      </w:r>
      <w:proofErr w:type="gramStart"/>
      <w:r w:rsidRPr="00AD0488">
        <w:rPr>
          <w:rFonts w:ascii="Arial" w:eastAsia="Times New Roman" w:hAnsi="Arial" w:cs="Arial"/>
          <w:sz w:val="24"/>
          <w:szCs w:val="24"/>
          <w:lang w:eastAsia="ru-RU"/>
        </w:rPr>
        <w:t>Контроль за</w:t>
      </w:r>
      <w:proofErr w:type="gramEnd"/>
      <w:r w:rsidRPr="00AD0488">
        <w:rPr>
          <w:rFonts w:ascii="Arial" w:eastAsia="Times New Roman" w:hAnsi="Arial" w:cs="Arial"/>
          <w:sz w:val="24"/>
          <w:szCs w:val="24"/>
          <w:lang w:eastAsia="ru-RU"/>
        </w:rPr>
        <w:t xml:space="preserve"> исполнением настоящего постановления </w:t>
      </w:r>
      <w:r w:rsidRPr="00AD0488">
        <w:rPr>
          <w:rFonts w:ascii="Arial" w:eastAsia="Times New Roman" w:hAnsi="Arial" w:cs="Arial"/>
          <w:bCs/>
          <w:sz w:val="24"/>
          <w:szCs w:val="24"/>
          <w:shd w:val="clear" w:color="auto" w:fill="FFFFFF"/>
          <w:lang w:eastAsia="ru-RU"/>
        </w:rPr>
        <w:t xml:space="preserve">возложить на </w:t>
      </w:r>
      <w:r w:rsidRPr="00AD0488">
        <w:rPr>
          <w:rFonts w:ascii="Arial" w:eastAsia="Times New Roman" w:hAnsi="Arial" w:cs="Arial"/>
          <w:sz w:val="24"/>
          <w:szCs w:val="24"/>
          <w:lang w:eastAsia="ru-RU"/>
        </w:rPr>
        <w:t xml:space="preserve">заместителя главы администрации муниципального района «Сухиничский район» А.Н. </w:t>
      </w:r>
      <w:proofErr w:type="spellStart"/>
      <w:r w:rsidRPr="00AD0488">
        <w:rPr>
          <w:rFonts w:ascii="Arial" w:eastAsia="Times New Roman" w:hAnsi="Arial" w:cs="Arial"/>
          <w:sz w:val="24"/>
          <w:szCs w:val="24"/>
          <w:lang w:eastAsia="ru-RU"/>
        </w:rPr>
        <w:t>Сковородникова</w:t>
      </w:r>
      <w:proofErr w:type="spellEnd"/>
      <w:r w:rsidRPr="00AD0488">
        <w:rPr>
          <w:rFonts w:ascii="Arial" w:eastAsia="Times New Roman" w:hAnsi="Arial" w:cs="Arial"/>
          <w:sz w:val="24"/>
          <w:szCs w:val="24"/>
          <w:lang w:eastAsia="ru-RU"/>
        </w:rPr>
        <w:t>.</w:t>
      </w:r>
    </w:p>
    <w:p w:rsidR="00AD0488" w:rsidRPr="00AD0488" w:rsidRDefault="00AD0488" w:rsidP="00AD0488">
      <w:pPr>
        <w:spacing w:after="0" w:line="240" w:lineRule="atLeast"/>
        <w:ind w:firstLine="709"/>
        <w:jc w:val="both"/>
        <w:rPr>
          <w:rFonts w:ascii="Arial" w:eastAsia="Times New Roman" w:hAnsi="Arial" w:cs="Arial"/>
          <w:sz w:val="24"/>
          <w:szCs w:val="24"/>
          <w:lang w:eastAsia="ru-RU"/>
        </w:rPr>
      </w:pPr>
    </w:p>
    <w:p w:rsidR="00AD0488" w:rsidRPr="00AD0488" w:rsidRDefault="00AD0488" w:rsidP="00AD0488">
      <w:pPr>
        <w:autoSpaceDE w:val="0"/>
        <w:spacing w:after="0" w:line="240" w:lineRule="atLeast"/>
        <w:ind w:firstLine="567"/>
        <w:jc w:val="both"/>
        <w:rPr>
          <w:rFonts w:ascii="Arial" w:eastAsia="Times New Roman" w:hAnsi="Arial" w:cs="Arial"/>
          <w:sz w:val="24"/>
          <w:szCs w:val="24"/>
          <w:lang w:eastAsia="ru-RU"/>
        </w:rPr>
      </w:pPr>
    </w:p>
    <w:p w:rsidR="00AD0488" w:rsidRPr="00AD0488" w:rsidRDefault="00AD0488" w:rsidP="00AD0488">
      <w:pPr>
        <w:spacing w:after="0" w:line="240" w:lineRule="auto"/>
        <w:ind w:firstLine="567"/>
        <w:jc w:val="both"/>
        <w:rPr>
          <w:rFonts w:ascii="Arial" w:eastAsia="Times New Roman" w:hAnsi="Arial" w:cs="Arial"/>
          <w:b/>
          <w:sz w:val="24"/>
          <w:szCs w:val="24"/>
          <w:lang w:eastAsia="ru-RU"/>
        </w:rPr>
      </w:pPr>
      <w:r w:rsidRPr="00AD0488">
        <w:rPr>
          <w:rFonts w:ascii="Arial" w:eastAsia="Times New Roman" w:hAnsi="Arial" w:cs="Arial"/>
          <w:b/>
          <w:sz w:val="24"/>
          <w:szCs w:val="24"/>
          <w:lang w:eastAsia="ru-RU"/>
        </w:rPr>
        <w:t xml:space="preserve">Глава администрации </w:t>
      </w:r>
    </w:p>
    <w:p w:rsidR="00AD0488" w:rsidRPr="00AD0488" w:rsidRDefault="00AD0488" w:rsidP="00AD0488">
      <w:pPr>
        <w:spacing w:after="0" w:line="240" w:lineRule="auto"/>
        <w:ind w:firstLine="567"/>
        <w:jc w:val="both"/>
        <w:rPr>
          <w:rFonts w:ascii="Arial" w:eastAsia="Times New Roman" w:hAnsi="Arial" w:cs="Arial"/>
          <w:b/>
          <w:sz w:val="24"/>
          <w:szCs w:val="24"/>
          <w:lang w:eastAsia="ru-RU"/>
        </w:rPr>
      </w:pPr>
      <w:r w:rsidRPr="00AD0488">
        <w:rPr>
          <w:rFonts w:ascii="Arial" w:eastAsia="Times New Roman" w:hAnsi="Arial" w:cs="Arial"/>
          <w:b/>
          <w:sz w:val="24"/>
          <w:szCs w:val="24"/>
          <w:lang w:eastAsia="ru-RU"/>
        </w:rPr>
        <w:t>МР «Сухиничский район</w:t>
      </w:r>
      <w:r w:rsidR="001D11D0">
        <w:rPr>
          <w:rFonts w:ascii="Arial" w:eastAsia="Times New Roman" w:hAnsi="Arial" w:cs="Arial"/>
          <w:b/>
          <w:sz w:val="24"/>
          <w:szCs w:val="24"/>
          <w:lang w:eastAsia="ru-RU"/>
        </w:rPr>
        <w:t xml:space="preserve">                                                     </w:t>
      </w:r>
      <w:r w:rsidRPr="00AD0488">
        <w:rPr>
          <w:rFonts w:ascii="Arial" w:eastAsia="Times New Roman" w:hAnsi="Arial" w:cs="Arial"/>
          <w:b/>
          <w:sz w:val="24"/>
          <w:szCs w:val="24"/>
          <w:lang w:eastAsia="ru-RU"/>
        </w:rPr>
        <w:t>А.С. Колесников</w:t>
      </w:r>
    </w:p>
    <w:p w:rsidR="00AD0488" w:rsidRPr="00AD0488" w:rsidRDefault="00AD0488" w:rsidP="00AD0488">
      <w:pPr>
        <w:spacing w:after="0" w:line="240" w:lineRule="auto"/>
        <w:ind w:firstLine="567"/>
        <w:jc w:val="both"/>
        <w:rPr>
          <w:rFonts w:ascii="Arial" w:eastAsia="Times New Roman" w:hAnsi="Arial" w:cs="Arial"/>
          <w:b/>
          <w:sz w:val="24"/>
          <w:szCs w:val="24"/>
          <w:lang w:eastAsia="ru-RU"/>
        </w:rPr>
      </w:pPr>
    </w:p>
    <w:p w:rsidR="00AD0488" w:rsidRPr="00AD0488" w:rsidRDefault="00AD0488" w:rsidP="00AD0488">
      <w:pPr>
        <w:spacing w:after="0" w:line="254" w:lineRule="auto"/>
        <w:ind w:firstLine="567"/>
        <w:jc w:val="both"/>
        <w:rPr>
          <w:rFonts w:ascii="Arial" w:eastAsia="Times New Roman" w:hAnsi="Arial" w:cs="Arial"/>
          <w:b/>
          <w:bCs/>
          <w:kern w:val="28"/>
          <w:sz w:val="24"/>
          <w:szCs w:val="24"/>
          <w:lang w:eastAsia="ru-RU"/>
        </w:rPr>
      </w:pPr>
      <w:r w:rsidRPr="00AD0488">
        <w:rPr>
          <w:rFonts w:ascii="Arial" w:eastAsia="Times New Roman" w:hAnsi="Arial" w:cs="Arial"/>
          <w:b/>
          <w:bCs/>
          <w:kern w:val="28"/>
          <w:sz w:val="24"/>
          <w:szCs w:val="24"/>
          <w:lang w:eastAsia="ru-RU"/>
        </w:rPr>
        <w:br w:type="page"/>
      </w:r>
    </w:p>
    <w:p w:rsidR="00AD0488" w:rsidRPr="00AD0488" w:rsidRDefault="00AD0488" w:rsidP="00AD0488">
      <w:pPr>
        <w:widowControl w:val="0"/>
        <w:spacing w:after="0" w:line="240" w:lineRule="auto"/>
        <w:ind w:firstLine="567"/>
        <w:jc w:val="center"/>
        <w:rPr>
          <w:rFonts w:ascii="Arial" w:eastAsia="Times New Roman" w:hAnsi="Arial" w:cs="Arial"/>
          <w:b/>
          <w:sz w:val="24"/>
          <w:szCs w:val="24"/>
          <w:lang w:eastAsia="ru-RU"/>
        </w:rPr>
      </w:pPr>
      <w:r w:rsidRPr="00AD0488">
        <w:rPr>
          <w:rFonts w:ascii="Arial" w:eastAsia="Times New Roman" w:hAnsi="Arial" w:cs="Arial"/>
          <w:b/>
          <w:color w:val="000000"/>
          <w:sz w:val="24"/>
          <w:szCs w:val="24"/>
          <w:lang w:eastAsia="ru-RU" w:bidi="ru-RU"/>
        </w:rPr>
        <w:lastRenderedPageBreak/>
        <w:t>АДМИНИСТРАТИВНЫЙ РЕГЛАМЕНТ</w:t>
      </w:r>
      <w:r w:rsidRPr="00AD0488">
        <w:rPr>
          <w:rFonts w:ascii="Arial" w:eastAsia="Times New Roman" w:hAnsi="Arial" w:cs="Arial"/>
          <w:b/>
          <w:color w:val="000000"/>
          <w:sz w:val="24"/>
          <w:szCs w:val="24"/>
          <w:lang w:eastAsia="ru-RU" w:bidi="ru-RU"/>
        </w:rPr>
        <w:br/>
        <w:t>ПРЕДОСТАВЛЕНИЯ МУНИЦИПАЛЬНОЙ УСЛУГИ</w:t>
      </w:r>
      <w:r w:rsidRPr="00AD0488">
        <w:rPr>
          <w:rFonts w:ascii="Arial" w:eastAsia="Times New Roman" w:hAnsi="Arial" w:cs="Arial"/>
          <w:b/>
          <w:color w:val="000000"/>
          <w:sz w:val="24"/>
          <w:szCs w:val="24"/>
          <w:lang w:eastAsia="ru-RU" w:bidi="ru-RU"/>
        </w:rPr>
        <w:br/>
        <w:t>«ВЫДАЧА РАЗРЕШЕНИЙ НА ВВОД ОБЪЕКТОВ В ЭКСПЛУАТАЦИЮ»</w:t>
      </w:r>
    </w:p>
    <w:p w:rsidR="00AD0488" w:rsidRPr="00AD0488" w:rsidRDefault="00AD0488" w:rsidP="00AD0488">
      <w:pPr>
        <w:widowControl w:val="0"/>
        <w:spacing w:after="0" w:line="240" w:lineRule="auto"/>
        <w:ind w:firstLine="567"/>
        <w:jc w:val="center"/>
        <w:rPr>
          <w:rFonts w:ascii="Arial" w:eastAsia="Times New Roman" w:hAnsi="Arial" w:cs="Arial"/>
          <w:b/>
          <w:sz w:val="24"/>
          <w:szCs w:val="24"/>
          <w:lang w:eastAsia="ru-RU"/>
        </w:rPr>
      </w:pPr>
      <w:r w:rsidRPr="00AD0488">
        <w:rPr>
          <w:rFonts w:ascii="Arial" w:eastAsia="Times New Roman" w:hAnsi="Arial" w:cs="Arial"/>
          <w:b/>
          <w:color w:val="000000"/>
          <w:sz w:val="24"/>
          <w:szCs w:val="24"/>
          <w:lang w:eastAsia="ru-RU" w:bidi="ru-RU"/>
        </w:rPr>
        <w:t>1. Общие положения</w:t>
      </w:r>
    </w:p>
    <w:p w:rsidR="00AD0488" w:rsidRPr="00AD0488" w:rsidRDefault="00AD0488" w:rsidP="00AD0488">
      <w:pPr>
        <w:widowControl w:val="0"/>
        <w:numPr>
          <w:ilvl w:val="0"/>
          <w:numId w:val="1"/>
        </w:numPr>
        <w:tabs>
          <w:tab w:val="left" w:pos="1134"/>
        </w:tabs>
        <w:spacing w:after="0" w:line="240" w:lineRule="auto"/>
        <w:ind w:firstLine="709"/>
        <w:jc w:val="both"/>
        <w:rPr>
          <w:rFonts w:ascii="Arial" w:eastAsia="Times New Roman" w:hAnsi="Arial" w:cs="Arial"/>
          <w:sz w:val="24"/>
          <w:szCs w:val="24"/>
          <w:lang w:eastAsia="ru-RU"/>
        </w:rPr>
      </w:pPr>
      <w:r w:rsidRPr="00AD0488">
        <w:rPr>
          <w:rFonts w:ascii="Arial" w:eastAsia="Times New Roman" w:hAnsi="Arial" w:cs="Arial"/>
          <w:color w:val="000000"/>
          <w:sz w:val="24"/>
          <w:szCs w:val="24"/>
          <w:lang w:eastAsia="ru-RU" w:bidi="ru-RU"/>
        </w:rPr>
        <w:t>Административный регламент предоставления муниципальной услуги «Выдача разрешений на ввод объектов в эксплуатацию» (далее - Административный регламент) определяет сроки и последовательность действий (административных процедур) администрации муниципального района «</w:t>
      </w:r>
      <w:r w:rsidRPr="00AD0488">
        <w:rPr>
          <w:rFonts w:ascii="Arial" w:eastAsia="Times New Roman" w:hAnsi="Arial" w:cs="Arial"/>
          <w:sz w:val="24"/>
          <w:szCs w:val="24"/>
          <w:lang w:eastAsia="ru-RU"/>
        </w:rPr>
        <w:t xml:space="preserve">Сухиничский </w:t>
      </w:r>
      <w:r w:rsidRPr="00AD0488">
        <w:rPr>
          <w:rFonts w:ascii="Arial" w:eastAsia="Times New Roman" w:hAnsi="Arial" w:cs="Arial"/>
          <w:color w:val="000000"/>
          <w:sz w:val="24"/>
          <w:szCs w:val="24"/>
          <w:lang w:eastAsia="ru-RU" w:bidi="ru-RU"/>
        </w:rPr>
        <w:t>район» при оказании муниципальной услуги по выдаче разрешений на ввод объектов в эксплуатацию (далее - муниципальная услуга).</w:t>
      </w:r>
    </w:p>
    <w:p w:rsidR="00AD0488" w:rsidRPr="00AD0488" w:rsidRDefault="00AD0488" w:rsidP="00AD0488">
      <w:pPr>
        <w:widowControl w:val="0"/>
        <w:tabs>
          <w:tab w:val="left" w:pos="1330"/>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1.2. </w:t>
      </w:r>
      <w:proofErr w:type="gramStart"/>
      <w:r w:rsidRPr="00AD0488">
        <w:rPr>
          <w:rFonts w:ascii="Arial" w:eastAsia="Times New Roman" w:hAnsi="Arial" w:cs="Arial"/>
          <w:color w:val="000000"/>
          <w:sz w:val="24"/>
          <w:szCs w:val="24"/>
          <w:lang w:eastAsia="ru-RU" w:bidi="ru-RU"/>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именуемые застройщиками,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roofErr w:type="gramEnd"/>
    </w:p>
    <w:p w:rsidR="00AD0488" w:rsidRPr="00AD0488" w:rsidRDefault="00AD0488" w:rsidP="00AD0488">
      <w:pPr>
        <w:widowControl w:val="0"/>
        <w:tabs>
          <w:tab w:val="left" w:pos="1347"/>
        </w:tabs>
        <w:spacing w:after="0" w:line="240" w:lineRule="auto"/>
        <w:ind w:left="360" w:firstLine="567"/>
        <w:contextualSpacing/>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1.3. Порядок информирования о правилах предоставления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Информация, предоставляемая заинтересованным лицам о муниципальной услуге, является открытой и общедоступной.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Информирование о правилах предоставления муниципальной услуги включает в себя информирование непосредственно в отделе градостроительства, архитектуры, имущественных и земельных отношений,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en-US"/>
        </w:rPr>
      </w:pPr>
      <w:r w:rsidRPr="00AD0488">
        <w:rPr>
          <w:rFonts w:ascii="Arial" w:eastAsia="Times New Roman" w:hAnsi="Arial" w:cs="Arial"/>
          <w:color w:val="000000"/>
          <w:sz w:val="24"/>
          <w:szCs w:val="24"/>
          <w:lang w:eastAsia="ru-RU" w:bidi="ru-RU"/>
        </w:rPr>
        <w:t xml:space="preserve">Возможно оказание данной услуги через многофункциональный центр «Мои документы» по адресу: </w:t>
      </w:r>
      <w:proofErr w:type="gramStart"/>
      <w:r w:rsidRPr="00AD0488">
        <w:rPr>
          <w:rFonts w:ascii="Arial" w:eastAsia="Times New Roman" w:hAnsi="Arial" w:cs="Arial"/>
          <w:color w:val="000000"/>
          <w:sz w:val="24"/>
          <w:szCs w:val="24"/>
          <w:lang w:eastAsia="ru-RU" w:bidi="ru-RU"/>
        </w:rPr>
        <w:t>г</w:t>
      </w:r>
      <w:proofErr w:type="gramEnd"/>
      <w:r w:rsidRPr="00AD0488">
        <w:rPr>
          <w:rFonts w:ascii="Arial" w:eastAsia="Times New Roman" w:hAnsi="Arial" w:cs="Arial"/>
          <w:color w:val="000000"/>
          <w:sz w:val="24"/>
          <w:szCs w:val="24"/>
          <w:lang w:eastAsia="ru-RU" w:bidi="ru-RU"/>
        </w:rPr>
        <w:t xml:space="preserve">. Сухиничи, ул. Ленина, д. 56, а также через Единый портал государственных услуг в сети интернет </w:t>
      </w:r>
      <w:r w:rsidRPr="00AD0488">
        <w:rPr>
          <w:rFonts w:ascii="Arial" w:eastAsia="Times New Roman" w:hAnsi="Arial" w:cs="Arial"/>
          <w:color w:val="000000"/>
          <w:sz w:val="24"/>
          <w:szCs w:val="24"/>
          <w:lang w:eastAsia="ru-RU" w:bidi="en-US"/>
        </w:rPr>
        <w:t>(</w:t>
      </w:r>
      <w:hyperlink r:id="rId12" w:tgtFrame="_self" w:history="1">
        <w:r w:rsidRPr="00AD0488">
          <w:rPr>
            <w:rFonts w:ascii="Arial" w:eastAsia="Times New Roman" w:hAnsi="Arial" w:cs="Arial"/>
            <w:color w:val="000000"/>
            <w:sz w:val="24"/>
            <w:szCs w:val="24"/>
            <w:u w:val="single"/>
            <w:lang w:val="en-US" w:eastAsia="ru-RU" w:bidi="en-US"/>
          </w:rPr>
          <w:t>https</w:t>
        </w:r>
        <w:r w:rsidRPr="00AD0488">
          <w:rPr>
            <w:rFonts w:ascii="Arial" w:eastAsia="Times New Roman" w:hAnsi="Arial" w:cs="Arial"/>
            <w:color w:val="000000"/>
            <w:sz w:val="24"/>
            <w:szCs w:val="24"/>
            <w:u w:val="single"/>
            <w:lang w:eastAsia="ru-RU" w:bidi="en-US"/>
          </w:rPr>
          <w:t>://</w:t>
        </w:r>
        <w:r w:rsidRPr="00AD0488">
          <w:rPr>
            <w:rFonts w:ascii="Arial" w:eastAsia="Times New Roman" w:hAnsi="Arial" w:cs="Arial"/>
            <w:color w:val="000000"/>
            <w:sz w:val="24"/>
            <w:szCs w:val="24"/>
            <w:u w:val="single"/>
            <w:lang w:val="en-US" w:eastAsia="ru-RU" w:bidi="en-US"/>
          </w:rPr>
          <w:t>www</w:t>
        </w:r>
        <w:r w:rsidRPr="00AD0488">
          <w:rPr>
            <w:rFonts w:ascii="Arial" w:eastAsia="Times New Roman" w:hAnsi="Arial" w:cs="Arial"/>
            <w:color w:val="000000"/>
            <w:sz w:val="24"/>
            <w:szCs w:val="24"/>
            <w:u w:val="single"/>
            <w:lang w:eastAsia="ru-RU" w:bidi="en-US"/>
          </w:rPr>
          <w:t>.</w:t>
        </w:r>
        <w:proofErr w:type="spellStart"/>
        <w:r w:rsidRPr="00AD0488">
          <w:rPr>
            <w:rFonts w:ascii="Arial" w:eastAsia="Times New Roman" w:hAnsi="Arial" w:cs="Arial"/>
            <w:color w:val="000000"/>
            <w:sz w:val="24"/>
            <w:szCs w:val="24"/>
            <w:u w:val="single"/>
            <w:lang w:val="en-US" w:eastAsia="ru-RU" w:bidi="en-US"/>
          </w:rPr>
          <w:t>gosuslugi</w:t>
        </w:r>
        <w:proofErr w:type="spellEnd"/>
        <w:r w:rsidRPr="00AD0488">
          <w:rPr>
            <w:rFonts w:ascii="Arial" w:eastAsia="Times New Roman" w:hAnsi="Arial" w:cs="Arial"/>
            <w:color w:val="000000"/>
            <w:sz w:val="24"/>
            <w:szCs w:val="24"/>
            <w:u w:val="single"/>
            <w:lang w:eastAsia="ru-RU" w:bidi="en-US"/>
          </w:rPr>
          <w:t>.</w:t>
        </w:r>
        <w:proofErr w:type="spellStart"/>
        <w:r w:rsidRPr="00AD0488">
          <w:rPr>
            <w:rFonts w:ascii="Arial" w:eastAsia="Times New Roman" w:hAnsi="Arial" w:cs="Arial"/>
            <w:color w:val="000000"/>
            <w:sz w:val="24"/>
            <w:szCs w:val="24"/>
            <w:u w:val="single"/>
            <w:lang w:val="en-US" w:eastAsia="ru-RU" w:bidi="en-US"/>
          </w:rPr>
          <w:t>ru</w:t>
        </w:r>
        <w:proofErr w:type="spellEnd"/>
        <w:r w:rsidRPr="00AD0488">
          <w:rPr>
            <w:rFonts w:ascii="Arial" w:eastAsia="Times New Roman" w:hAnsi="Arial" w:cs="Arial"/>
            <w:color w:val="000000"/>
            <w:sz w:val="24"/>
            <w:szCs w:val="24"/>
            <w:u w:val="single"/>
            <w:lang w:eastAsia="ru-RU" w:bidi="en-US"/>
          </w:rPr>
          <w:t>/</w:t>
        </w:r>
      </w:hyperlink>
      <w:r w:rsidRPr="00AD0488">
        <w:rPr>
          <w:rFonts w:ascii="Arial" w:eastAsia="Times New Roman" w:hAnsi="Arial" w:cs="Arial"/>
          <w:color w:val="000000"/>
          <w:sz w:val="24"/>
          <w:szCs w:val="24"/>
          <w:lang w:eastAsia="ru-RU" w:bidi="en-US"/>
        </w:rPr>
        <w:t>).</w:t>
      </w:r>
    </w:p>
    <w:p w:rsidR="00AD0488" w:rsidRPr="00AD0488" w:rsidRDefault="00AD0488" w:rsidP="00AD0488">
      <w:pPr>
        <w:widowControl w:val="0"/>
        <w:tabs>
          <w:tab w:val="left" w:pos="1545"/>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1.3.1. Информация о месте нахождения и графике работы отдела, предоставляющего муниципальную услугу.</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Местонахождение отдела градостроительства, архитектуры, имущественных и земельных отношений: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249270, Калужская обл., г. Сухиничи, ул. Ленина, д. 56а.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Телефоны для справок: (48451) 5-10-38.</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Специалистами отдела градостроительства, архитектуры, имущественных и земельных отношений осуществляются прием, консультирование заинтересованных в предоставлении муниципальной услуги лиц в соответствии со следующим графиком работы:</w:t>
      </w:r>
    </w:p>
    <w:p w:rsidR="00AD0488" w:rsidRPr="00AD0488" w:rsidRDefault="00AD0488" w:rsidP="00AD0488">
      <w:pPr>
        <w:widowControl w:val="0"/>
        <w:spacing w:after="0" w:line="240" w:lineRule="auto"/>
        <w:ind w:left="709" w:right="3340"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понедельник - четверг: 8.00-13.00; 14.00-17.15 пятница - 8.00-13.00; 14.00-16.00 (суббота, воскресенье - выходные дни).</w:t>
      </w:r>
    </w:p>
    <w:p w:rsidR="00AD0488" w:rsidRPr="00AD0488" w:rsidRDefault="00AD0488" w:rsidP="00AD0488">
      <w:pPr>
        <w:widowControl w:val="0"/>
        <w:spacing w:after="0" w:line="240" w:lineRule="auto"/>
        <w:ind w:left="709" w:right="-1" w:firstLine="567"/>
        <w:jc w:val="both"/>
        <w:rPr>
          <w:rFonts w:ascii="Arial" w:eastAsia="Times New Roman" w:hAnsi="Arial" w:cs="Arial"/>
          <w:color w:val="000000"/>
          <w:sz w:val="24"/>
          <w:szCs w:val="24"/>
          <w:lang w:eastAsia="ru-RU" w:bidi="en-US"/>
        </w:rPr>
      </w:pPr>
      <w:r w:rsidRPr="00AD0488">
        <w:rPr>
          <w:rFonts w:ascii="Arial" w:eastAsia="Times New Roman" w:hAnsi="Arial" w:cs="Arial"/>
          <w:color w:val="000000"/>
          <w:sz w:val="24"/>
          <w:szCs w:val="24"/>
          <w:lang w:eastAsia="ru-RU" w:bidi="ru-RU"/>
        </w:rPr>
        <w:t xml:space="preserve">Адреса электронной почты: </w:t>
      </w:r>
      <w:r w:rsidRPr="00AD0488">
        <w:rPr>
          <w:rFonts w:ascii="Arial" w:eastAsia="Times New Roman" w:hAnsi="Arial" w:cs="Arial"/>
          <w:color w:val="000000"/>
          <w:sz w:val="24"/>
          <w:szCs w:val="24"/>
          <w:u w:val="single"/>
          <w:lang w:eastAsia="ru-RU" w:bidi="ru-RU"/>
        </w:rPr>
        <w:t>asuhin@adm.kaluga.ru</w:t>
      </w:r>
    </w:p>
    <w:p w:rsidR="00AD0488" w:rsidRPr="00AD0488" w:rsidRDefault="00AD0488" w:rsidP="00AD0488">
      <w:pPr>
        <w:widowControl w:val="0"/>
        <w:spacing w:after="0" w:line="240" w:lineRule="auto"/>
        <w:ind w:left="709" w:right="-1"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Адрес сайта: </w:t>
      </w:r>
      <w:r w:rsidRPr="00AD0488">
        <w:rPr>
          <w:rFonts w:ascii="Arial" w:eastAsia="Times New Roman" w:hAnsi="Arial" w:cs="Arial"/>
          <w:sz w:val="24"/>
          <w:szCs w:val="24"/>
          <w:lang w:eastAsia="ru-RU" w:bidi="ru-RU"/>
        </w:rPr>
        <w:t>http://www.info-suhinichi.ru/</w:t>
      </w:r>
    </w:p>
    <w:p w:rsidR="00AD0488" w:rsidRPr="00AD0488" w:rsidRDefault="00AD0488" w:rsidP="00AD0488">
      <w:pPr>
        <w:widowControl w:val="0"/>
        <w:numPr>
          <w:ilvl w:val="2"/>
          <w:numId w:val="2"/>
        </w:numPr>
        <w:tabs>
          <w:tab w:val="left" w:pos="1545"/>
        </w:tabs>
        <w:spacing w:after="0" w:line="240" w:lineRule="auto"/>
        <w:contextualSpacing/>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Порядок получения заявителями информации (консультаций) по вопросам предоставления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в устном виде на личном приеме в отдел градостроительства, </w:t>
      </w:r>
      <w:r w:rsidRPr="00AD0488">
        <w:rPr>
          <w:rFonts w:ascii="Arial" w:eastAsia="Times New Roman" w:hAnsi="Arial" w:cs="Arial"/>
          <w:color w:val="000000"/>
          <w:sz w:val="24"/>
          <w:szCs w:val="24"/>
          <w:lang w:eastAsia="ru-RU" w:bidi="ru-RU"/>
        </w:rPr>
        <w:lastRenderedPageBreak/>
        <w:t>архитектуры, имущественных и земельных отношений;</w:t>
      </w:r>
    </w:p>
    <w:p w:rsidR="00AD0488" w:rsidRPr="00AD0488" w:rsidRDefault="00AD0488" w:rsidP="00AD0488">
      <w:pPr>
        <w:widowControl w:val="0"/>
        <w:numPr>
          <w:ilvl w:val="0"/>
          <w:numId w:val="3"/>
        </w:numPr>
        <w:tabs>
          <w:tab w:val="left" w:pos="993"/>
          <w:tab w:val="left" w:pos="110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письменном виде почтой в адрес администрации муниципального района «Сухиничский район»;</w:t>
      </w:r>
    </w:p>
    <w:p w:rsidR="00AD0488" w:rsidRPr="00AD0488" w:rsidRDefault="00AD0488" w:rsidP="00AD0488">
      <w:pPr>
        <w:widowControl w:val="0"/>
        <w:numPr>
          <w:ilvl w:val="0"/>
          <w:numId w:val="3"/>
        </w:numPr>
        <w:tabs>
          <w:tab w:val="left" w:pos="993"/>
          <w:tab w:val="left" w:pos="109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посредством телефонной связи у сотрудников отдела градостроительства, архитектуры, имущественных и земельных отношений.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Информирование (консультирование) производится по вопросам предоставления муниципальной услуги, в том числе:</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установления права заявителя на предоставление ему муниципальной услуги;</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перечня документов, необходимых для предоставления муниципальной услуги;</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источника получения документов, необходимых для предоставления услуги;</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времени приема заявителей и выдачи результатов предоставления муниципальной услуги;</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оснований для отказа в предоставлении муниципальной услуги;</w:t>
      </w:r>
    </w:p>
    <w:p w:rsidR="00AD0488" w:rsidRPr="00AD0488" w:rsidRDefault="00AD0488" w:rsidP="00AD0488">
      <w:pPr>
        <w:widowControl w:val="0"/>
        <w:numPr>
          <w:ilvl w:val="0"/>
          <w:numId w:val="3"/>
        </w:numPr>
        <w:tabs>
          <w:tab w:val="left" w:pos="993"/>
          <w:tab w:val="left" w:pos="109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порядка обжалования действий (бездействия) и решений, осуществляемых и принимаемых в ходе исполнения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Основными требованиями к информированию (консультированию) заинтересованных лиц являются:</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достоверность и полнота информирования об услуге;</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четкость в изложении информации об услуге;</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удобство и доступность получения информации об услуге;</w:t>
      </w:r>
    </w:p>
    <w:p w:rsidR="00AD0488" w:rsidRPr="00AD0488" w:rsidRDefault="00AD0488" w:rsidP="00AD0488">
      <w:pPr>
        <w:widowControl w:val="0"/>
        <w:numPr>
          <w:ilvl w:val="0"/>
          <w:numId w:val="3"/>
        </w:numPr>
        <w:tabs>
          <w:tab w:val="left" w:pos="993"/>
          <w:tab w:val="left" w:pos="114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оперативность предоставления информации об услуге.</w:t>
      </w:r>
    </w:p>
    <w:p w:rsidR="00AD0488" w:rsidRPr="00AD0488" w:rsidRDefault="00AD0488" w:rsidP="00AD0488">
      <w:pPr>
        <w:widowControl w:val="0"/>
        <w:tabs>
          <w:tab w:val="left" w:pos="993"/>
          <w:tab w:val="left" w:pos="1276"/>
          <w:tab w:val="left" w:pos="1545"/>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1.3.3. Обязанности должностных лиц при информировании (консультировании) по вопросам предоставления муниципальной услуги:</w:t>
      </w:r>
    </w:p>
    <w:p w:rsidR="00AD0488" w:rsidRPr="00AD0488" w:rsidRDefault="00AD0488" w:rsidP="00AD0488">
      <w:pPr>
        <w:widowControl w:val="0"/>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AD0488" w:rsidRPr="00AD0488" w:rsidRDefault="00AD0488" w:rsidP="00AD0488">
      <w:pPr>
        <w:widowControl w:val="0"/>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Разговор по телефону не должен продолжаться в среднем более 10 минут.</w:t>
      </w:r>
    </w:p>
    <w:p w:rsidR="00AD0488" w:rsidRPr="00AD0488" w:rsidRDefault="00AD0488" w:rsidP="00AD0488">
      <w:pPr>
        <w:widowControl w:val="0"/>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или заведующему отделом и сообщить об этом заинтересованному лицу, указав номер телефона.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Индивидуальное устное информирование осуществляется ответственным специалистом отдела при личном обращении заинтересованных лиц за информацией.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Ответственный специалист отдела,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w:t>
      </w:r>
      <w:proofErr w:type="gramStart"/>
      <w:r w:rsidRPr="00AD0488">
        <w:rPr>
          <w:rFonts w:ascii="Arial" w:eastAsia="Times New Roman" w:hAnsi="Arial" w:cs="Arial"/>
          <w:color w:val="000000"/>
          <w:sz w:val="24"/>
          <w:szCs w:val="24"/>
          <w:lang w:eastAsia="ru-RU" w:bidi="ru-RU"/>
        </w:rPr>
        <w:t>,</w:t>
      </w:r>
      <w:proofErr w:type="gramEnd"/>
      <w:r w:rsidRPr="00AD0488">
        <w:rPr>
          <w:rFonts w:ascii="Arial" w:eastAsia="Times New Roman" w:hAnsi="Arial" w:cs="Arial"/>
          <w:color w:val="000000"/>
          <w:sz w:val="24"/>
          <w:szCs w:val="24"/>
          <w:lang w:eastAsia="ru-RU" w:bidi="ru-RU"/>
        </w:rP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w:t>
      </w:r>
      <w:r w:rsidRPr="00AD0488">
        <w:rPr>
          <w:rFonts w:ascii="Arial" w:eastAsia="Times New Roman" w:hAnsi="Arial" w:cs="Arial"/>
          <w:color w:val="000000"/>
          <w:sz w:val="24"/>
          <w:szCs w:val="24"/>
          <w:lang w:eastAsia="ru-RU" w:bidi="ru-RU"/>
        </w:rPr>
        <w:lastRenderedPageBreak/>
        <w:t>информацией в письменном виде либо согласовать другое время для устного информирования.</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При устном обращении заинтересованных лиц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w:t>
      </w:r>
      <w:proofErr w:type="gramStart"/>
      <w:r w:rsidRPr="00AD0488">
        <w:rPr>
          <w:rFonts w:ascii="Arial" w:eastAsia="Times New Roman" w:hAnsi="Arial" w:cs="Arial"/>
          <w:color w:val="000000"/>
          <w:sz w:val="24"/>
          <w:szCs w:val="24"/>
          <w:lang w:eastAsia="ru-RU" w:bidi="ru-RU"/>
        </w:rPr>
        <w:t>форме</w:t>
      </w:r>
      <w:proofErr w:type="gramEnd"/>
      <w:r w:rsidRPr="00AD0488">
        <w:rPr>
          <w:rFonts w:ascii="Arial" w:eastAsia="Times New Roman" w:hAnsi="Arial" w:cs="Arial"/>
          <w:color w:val="000000"/>
          <w:sz w:val="24"/>
          <w:szCs w:val="24"/>
          <w:lang w:eastAsia="ru-RU" w:bidi="ru-RU"/>
        </w:rPr>
        <w:t xml:space="preserve"> либо согласовать другое время для получения консультации.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«Сухиничский район».</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Подготовка ответа на письменное обращение осуществляется в порядке и сроки, установленные Федеральным законом от 2 мая 2006 г. </w:t>
      </w:r>
      <w:r w:rsidRPr="00AD0488">
        <w:rPr>
          <w:rFonts w:ascii="Arial" w:eastAsia="Times New Roman" w:hAnsi="Arial" w:cs="Arial"/>
          <w:color w:val="000000"/>
          <w:sz w:val="24"/>
          <w:szCs w:val="24"/>
          <w:lang w:val="en-US" w:eastAsia="ru-RU" w:bidi="en-US"/>
        </w:rPr>
        <w:t>N</w:t>
      </w:r>
      <w:r w:rsidRPr="00AD0488">
        <w:rPr>
          <w:rFonts w:ascii="Arial" w:eastAsia="Times New Roman" w:hAnsi="Arial" w:cs="Arial"/>
          <w:color w:val="000000"/>
          <w:sz w:val="24"/>
          <w:szCs w:val="24"/>
          <w:lang w:eastAsia="ru-RU" w:bidi="ru-RU"/>
        </w:rPr>
        <w:t>59-ФЗ "О порядке рассмотрения обращений граждан Российской Федерации".</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1.3.4. Требования к размещению и оформлению визуальной, текстовой и </w:t>
      </w:r>
      <w:proofErr w:type="spellStart"/>
      <w:r w:rsidRPr="00AD0488">
        <w:rPr>
          <w:rFonts w:ascii="Arial" w:eastAsia="Times New Roman" w:hAnsi="Arial" w:cs="Arial"/>
          <w:color w:val="000000"/>
          <w:sz w:val="24"/>
          <w:szCs w:val="24"/>
          <w:lang w:eastAsia="ru-RU" w:bidi="ru-RU"/>
        </w:rPr>
        <w:t>мультимедийной</w:t>
      </w:r>
      <w:proofErr w:type="spellEnd"/>
      <w:r w:rsidRPr="00AD0488">
        <w:rPr>
          <w:rFonts w:ascii="Arial" w:eastAsia="Times New Roman" w:hAnsi="Arial" w:cs="Arial"/>
          <w:color w:val="000000"/>
          <w:sz w:val="24"/>
          <w:szCs w:val="24"/>
          <w:lang w:eastAsia="ru-RU" w:bidi="ru-RU"/>
        </w:rPr>
        <w:t xml:space="preserve"> информации.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r w:rsidRPr="00AD0488">
        <w:rPr>
          <w:rFonts w:ascii="Arial" w:eastAsia="Times New Roman" w:hAnsi="Arial" w:cs="Arial"/>
          <w:b/>
          <w:color w:val="000000"/>
          <w:sz w:val="24"/>
          <w:szCs w:val="24"/>
          <w:lang w:eastAsia="ru-RU" w:bidi="ru-RU"/>
        </w:rPr>
        <w:t>Раздел II. СТАНДАРТ ПРЕДОСТАВЛЕНИЯ МУНИЦИПАЛЬНОЙ УСЛУГИ</w:t>
      </w: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p>
    <w:p w:rsidR="00AD0488" w:rsidRPr="00AD0488" w:rsidRDefault="00AD0488" w:rsidP="00AD0488">
      <w:pPr>
        <w:widowControl w:val="0"/>
        <w:numPr>
          <w:ilvl w:val="0"/>
          <w:numId w:val="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Наименование муниципальной услуги: «Выдача разрешений на ввод объектов в эксплуатацию».</w:t>
      </w:r>
    </w:p>
    <w:p w:rsidR="00AD0488" w:rsidRPr="00AD0488" w:rsidRDefault="00AD0488" w:rsidP="00AD0488">
      <w:pPr>
        <w:widowControl w:val="0"/>
        <w:numPr>
          <w:ilvl w:val="0"/>
          <w:numId w:val="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Муниципальная услуга предоставляется администрацией муниципального района «Сухиничский район» (далее - Администрация) и осуществляется через отдел градостроительства, архитектуры, имущественных и земельных отношений Администрации (далее отдел архитектуры), многофункциональный центр «Мои документы» (далее - МФЦ) или Единый портал государственных услуг (далее - ЕПГУ).</w:t>
      </w:r>
    </w:p>
    <w:p w:rsidR="00AD0488" w:rsidRPr="00AD0488" w:rsidRDefault="00AD0488" w:rsidP="00AD0488">
      <w:pPr>
        <w:widowControl w:val="0"/>
        <w:numPr>
          <w:ilvl w:val="0"/>
          <w:numId w:val="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Результатом предоставления муниципальной услуги является выдача разрешения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многофункциональный центр.</w:t>
      </w:r>
    </w:p>
    <w:p w:rsidR="00AD0488" w:rsidRPr="00AD0488" w:rsidRDefault="00AD0488" w:rsidP="00AD0488">
      <w:pPr>
        <w:widowControl w:val="0"/>
        <w:numPr>
          <w:ilvl w:val="0"/>
          <w:numId w:val="4"/>
        </w:numPr>
        <w:tabs>
          <w:tab w:val="left" w:pos="1134"/>
          <w:tab w:val="left" w:pos="140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Срок предоставления муниципальной услуги.</w:t>
      </w:r>
    </w:p>
    <w:p w:rsidR="00AD0488" w:rsidRPr="00AD0488" w:rsidRDefault="00AD0488" w:rsidP="00AD0488">
      <w:pPr>
        <w:widowControl w:val="0"/>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Срок предоставления муниципальной услуги не должен превышать 5 рабочих дней (</w:t>
      </w:r>
      <w:r w:rsidRPr="00AD0488">
        <w:rPr>
          <w:rFonts w:ascii="Arial" w:eastAsia="Times New Roman" w:hAnsi="Arial" w:cs="Arial"/>
          <w:bCs/>
          <w:kern w:val="28"/>
          <w:sz w:val="24"/>
          <w:szCs w:val="24"/>
          <w:lang w:eastAsia="ru-RU"/>
        </w:rPr>
        <w:t xml:space="preserve">в редакции от </w:t>
      </w:r>
      <w:hyperlink r:id="rId13" w:tgtFrame="_self" w:history="1">
        <w:r w:rsidRPr="00AD0488">
          <w:rPr>
            <w:rFonts w:ascii="Arial" w:eastAsia="Times New Roman" w:hAnsi="Arial" w:cs="Arial"/>
            <w:bCs/>
            <w:color w:val="0000FF"/>
            <w:kern w:val="28"/>
            <w:sz w:val="24"/>
            <w:szCs w:val="24"/>
            <w:lang w:eastAsia="ru-RU"/>
          </w:rPr>
          <w:t>13.02.2020 №115</w:t>
        </w:r>
      </w:hyperlink>
      <w:r w:rsidRPr="00AD0488">
        <w:rPr>
          <w:rFonts w:ascii="Arial" w:eastAsia="Times New Roman" w:hAnsi="Arial" w:cs="Arial"/>
          <w:bCs/>
          <w:kern w:val="28"/>
          <w:sz w:val="24"/>
          <w:szCs w:val="24"/>
          <w:lang w:eastAsia="ru-RU"/>
        </w:rPr>
        <w:t xml:space="preserve">) </w:t>
      </w:r>
      <w:r w:rsidRPr="00AD0488">
        <w:rPr>
          <w:rFonts w:ascii="Arial" w:eastAsia="Times New Roman" w:hAnsi="Arial" w:cs="Arial"/>
          <w:color w:val="000000"/>
          <w:sz w:val="24"/>
          <w:szCs w:val="24"/>
          <w:lang w:eastAsia="ru-RU" w:bidi="ru-RU"/>
        </w:rPr>
        <w:t>и начинает исчисляться с даты поступления запроса о выдаче разрешения на ввод объекта в эксплуатацию в Администрацию.</w:t>
      </w:r>
    </w:p>
    <w:p w:rsidR="00AD0488" w:rsidRPr="00AD0488" w:rsidRDefault="00AD0488" w:rsidP="00AD0488">
      <w:pPr>
        <w:widowControl w:val="0"/>
        <w:numPr>
          <w:ilvl w:val="0"/>
          <w:numId w:val="4"/>
        </w:numPr>
        <w:tabs>
          <w:tab w:val="left" w:pos="1134"/>
          <w:tab w:val="left" w:pos="140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Правовые основания для предоставления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Предоставление муниципальной услуги осуществляется в соответствии с:</w:t>
      </w:r>
    </w:p>
    <w:p w:rsidR="00AD0488" w:rsidRPr="00AD0488" w:rsidRDefault="00DB1191"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hyperlink r:id="rId14" w:tgtFrame="_self" w:tooltip="Конституция Российской Федерации" w:history="1">
        <w:proofErr w:type="gramStart"/>
        <w:r w:rsidR="00AD0488" w:rsidRPr="00AD0488">
          <w:rPr>
            <w:rFonts w:ascii="Arial" w:eastAsia="Times New Roman" w:hAnsi="Arial" w:cs="Arial"/>
            <w:color w:val="0000FF"/>
            <w:sz w:val="24"/>
            <w:szCs w:val="24"/>
            <w:lang w:eastAsia="ru-RU" w:bidi="ru-RU"/>
          </w:rPr>
          <w:t>Конституц</w:t>
        </w:r>
      </w:hyperlink>
      <w:r w:rsidR="00AD0488" w:rsidRPr="00AD0488">
        <w:rPr>
          <w:rFonts w:ascii="Arial" w:eastAsia="Times New Roman" w:hAnsi="Arial" w:cs="Arial"/>
          <w:color w:val="000000"/>
          <w:sz w:val="24"/>
          <w:szCs w:val="24"/>
          <w:lang w:eastAsia="ru-RU" w:bidi="ru-RU"/>
        </w:rPr>
        <w:t>ией</w:t>
      </w:r>
      <w:proofErr w:type="gramEnd"/>
      <w:r w:rsidR="00AD0488" w:rsidRPr="00AD0488">
        <w:rPr>
          <w:rFonts w:ascii="Arial" w:eastAsia="Times New Roman" w:hAnsi="Arial" w:cs="Arial"/>
          <w:color w:val="000000"/>
          <w:sz w:val="24"/>
          <w:szCs w:val="24"/>
          <w:lang w:eastAsia="ru-RU" w:bidi="ru-RU"/>
        </w:rPr>
        <w:t xml:space="preserve"> Российской Федерации;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Градостроительным кодексом Российской Федерации;</w:t>
      </w:r>
    </w:p>
    <w:p w:rsidR="00AD0488" w:rsidRPr="00AD0488" w:rsidRDefault="00AD0488" w:rsidP="00AD0488">
      <w:pPr>
        <w:widowControl w:val="0"/>
        <w:numPr>
          <w:ilvl w:val="0"/>
          <w:numId w:val="3"/>
        </w:numPr>
        <w:tabs>
          <w:tab w:val="left" w:pos="993"/>
          <w:tab w:val="left" w:pos="108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Федеральным законом от 06.10.2003 </w:t>
      </w:r>
      <w:hyperlink r:id="rId15" w:tgtFrame="_self" w:tooltip="от 06.10.2003 г. № 131-ФЗ" w:history="1">
        <w:r w:rsidRPr="00AD0488">
          <w:rPr>
            <w:rFonts w:ascii="Arial" w:eastAsia="Times New Roman" w:hAnsi="Arial" w:cs="Arial"/>
            <w:color w:val="0000FF"/>
            <w:sz w:val="24"/>
            <w:szCs w:val="24"/>
            <w:lang w:eastAsia="ru-RU" w:bidi="ru-RU"/>
          </w:rPr>
          <w:t>№ 131-ФЗ</w:t>
        </w:r>
      </w:hyperlink>
      <w:r w:rsidRPr="00AD0488">
        <w:rPr>
          <w:rFonts w:ascii="Arial" w:eastAsia="Times New Roman" w:hAnsi="Arial" w:cs="Arial"/>
          <w:color w:val="000000"/>
          <w:sz w:val="24"/>
          <w:szCs w:val="24"/>
          <w:lang w:eastAsia="ru-RU" w:bidi="ru-RU"/>
        </w:rPr>
        <w:t xml:space="preserve"> «</w:t>
      </w:r>
      <w:hyperlink r:id="rId16" w:tgtFrame="_self" w:tooltip="№ 131-ФЗ " w:history="1">
        <w:r w:rsidRPr="00AD0488">
          <w:rPr>
            <w:rFonts w:ascii="Arial" w:eastAsia="Times New Roman" w:hAnsi="Arial" w:cs="Arial"/>
            <w:color w:val="0000FF"/>
            <w:sz w:val="24"/>
            <w:szCs w:val="24"/>
            <w:lang w:eastAsia="ru-RU" w:bidi="ru-RU"/>
          </w:rPr>
          <w:t xml:space="preserve">Об общих принципах </w:t>
        </w:r>
        <w:r w:rsidRPr="00AD0488">
          <w:rPr>
            <w:rFonts w:ascii="Arial" w:eastAsia="Times New Roman" w:hAnsi="Arial" w:cs="Arial"/>
            <w:color w:val="0000FF"/>
            <w:sz w:val="24"/>
            <w:szCs w:val="24"/>
            <w:lang w:eastAsia="ru-RU" w:bidi="ru-RU"/>
          </w:rPr>
          <w:lastRenderedPageBreak/>
          <w:t>организации местного самоуправления в Российской</w:t>
        </w:r>
      </w:hyperlink>
      <w:r w:rsidRPr="00AD0488">
        <w:rPr>
          <w:rFonts w:ascii="Arial" w:eastAsia="Times New Roman" w:hAnsi="Arial" w:cs="Arial"/>
          <w:color w:val="000000"/>
          <w:sz w:val="24"/>
          <w:szCs w:val="24"/>
          <w:lang w:eastAsia="ru-RU" w:bidi="ru-RU"/>
        </w:rPr>
        <w:t xml:space="preserve"> Федерации»;</w:t>
      </w:r>
    </w:p>
    <w:p w:rsidR="00AD0488" w:rsidRPr="00AD0488" w:rsidRDefault="00AD0488" w:rsidP="00AD0488">
      <w:pPr>
        <w:widowControl w:val="0"/>
        <w:numPr>
          <w:ilvl w:val="0"/>
          <w:numId w:val="3"/>
        </w:numPr>
        <w:tabs>
          <w:tab w:val="left" w:pos="993"/>
          <w:tab w:val="left" w:pos="108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Федеральным законом от 27.07.2010 </w:t>
      </w:r>
      <w:hyperlink r:id="rId17" w:tgtFrame="_self" w:tooltip="№ 210-фз" w:history="1">
        <w:r w:rsidRPr="00AD0488">
          <w:rPr>
            <w:rFonts w:ascii="Arial" w:eastAsia="Times New Roman" w:hAnsi="Arial" w:cs="Arial"/>
            <w:color w:val="0000FF"/>
            <w:sz w:val="24"/>
            <w:szCs w:val="24"/>
            <w:lang w:eastAsia="ru-RU" w:bidi="ru-RU"/>
          </w:rPr>
          <w:t>№ 210-ФЗ</w:t>
        </w:r>
      </w:hyperlink>
      <w:r w:rsidRPr="00AD0488">
        <w:rPr>
          <w:rFonts w:ascii="Arial" w:eastAsia="Times New Roman" w:hAnsi="Arial" w:cs="Arial"/>
          <w:color w:val="000000"/>
          <w:sz w:val="24"/>
          <w:szCs w:val="24"/>
          <w:lang w:eastAsia="ru-RU" w:bidi="ru-RU"/>
        </w:rPr>
        <w:t xml:space="preserve"> «Об организации предоставления государственных и муниципальных услуг»;</w:t>
      </w:r>
    </w:p>
    <w:p w:rsidR="00AD0488" w:rsidRPr="00AD0488" w:rsidRDefault="00AD0488" w:rsidP="00AD0488">
      <w:pPr>
        <w:widowControl w:val="0"/>
        <w:numPr>
          <w:ilvl w:val="0"/>
          <w:numId w:val="3"/>
        </w:numPr>
        <w:tabs>
          <w:tab w:val="left" w:pos="993"/>
          <w:tab w:val="left" w:pos="108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Федеральным законом от 29.12.2004 № </w:t>
      </w:r>
      <w:hyperlink r:id="rId18" w:tgtFrame="_self" w:tooltip="191-ФЗ" w:history="1">
        <w:r w:rsidRPr="00AD0488">
          <w:rPr>
            <w:rFonts w:ascii="Arial" w:eastAsia="Times New Roman" w:hAnsi="Arial" w:cs="Arial"/>
            <w:color w:val="0000FF"/>
            <w:sz w:val="24"/>
            <w:szCs w:val="24"/>
            <w:lang w:eastAsia="ru-RU" w:bidi="ru-RU"/>
          </w:rPr>
          <w:t>191-ФЗ</w:t>
        </w:r>
      </w:hyperlink>
      <w:r w:rsidRPr="00AD0488">
        <w:rPr>
          <w:rFonts w:ascii="Arial" w:eastAsia="Times New Roman" w:hAnsi="Arial" w:cs="Arial"/>
          <w:color w:val="000000"/>
          <w:sz w:val="24"/>
          <w:szCs w:val="24"/>
          <w:lang w:eastAsia="ru-RU" w:bidi="ru-RU"/>
        </w:rPr>
        <w:t xml:space="preserve"> «О введении в действие </w:t>
      </w:r>
      <w:hyperlink r:id="rId19" w:tgtFrame="_self" w:tooltip="Градостроительного кодекса" w:history="1">
        <w:r w:rsidRPr="00AD0488">
          <w:rPr>
            <w:rFonts w:ascii="Arial" w:eastAsia="Times New Roman" w:hAnsi="Arial" w:cs="Arial"/>
            <w:color w:val="0000FF"/>
            <w:sz w:val="24"/>
            <w:szCs w:val="24"/>
            <w:lang w:eastAsia="ru-RU" w:bidi="ru-RU"/>
          </w:rPr>
          <w:t>Градостроительного кодекса</w:t>
        </w:r>
      </w:hyperlink>
      <w:r w:rsidRPr="00AD0488">
        <w:rPr>
          <w:rFonts w:ascii="Arial" w:eastAsia="Times New Roman" w:hAnsi="Arial" w:cs="Arial"/>
          <w:color w:val="000000"/>
          <w:sz w:val="24"/>
          <w:szCs w:val="24"/>
          <w:lang w:eastAsia="ru-RU" w:bidi="ru-RU"/>
        </w:rPr>
        <w:t xml:space="preserve"> Российской Федерации»;</w:t>
      </w:r>
    </w:p>
    <w:p w:rsidR="00AD0488" w:rsidRPr="00AD0488" w:rsidRDefault="00DB1191"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hyperlink r:id="rId20" w:tgtFrame="_self" w:tooltip="Земельным кодексом" w:history="1">
        <w:r w:rsidR="00AD0488" w:rsidRPr="00AD0488">
          <w:rPr>
            <w:rFonts w:ascii="Arial" w:eastAsia="Times New Roman" w:hAnsi="Arial" w:cs="Arial"/>
            <w:color w:val="0000FF"/>
            <w:sz w:val="24"/>
            <w:szCs w:val="24"/>
            <w:lang w:eastAsia="ru-RU" w:bidi="ru-RU"/>
          </w:rPr>
          <w:t>Земельным кодексом</w:t>
        </w:r>
      </w:hyperlink>
      <w:r w:rsidR="00AD0488" w:rsidRPr="00AD0488">
        <w:rPr>
          <w:rFonts w:ascii="Arial" w:eastAsia="Times New Roman" w:hAnsi="Arial" w:cs="Arial"/>
          <w:color w:val="000000"/>
          <w:sz w:val="24"/>
          <w:szCs w:val="24"/>
          <w:lang w:eastAsia="ru-RU" w:bidi="ru-RU"/>
        </w:rPr>
        <w:t xml:space="preserve"> Российской Федерации;</w:t>
      </w:r>
    </w:p>
    <w:p w:rsidR="00AD0488" w:rsidRPr="00AD0488" w:rsidRDefault="00AD0488" w:rsidP="00AD0488">
      <w:pPr>
        <w:widowControl w:val="0"/>
        <w:numPr>
          <w:ilvl w:val="0"/>
          <w:numId w:val="3"/>
        </w:numPr>
        <w:tabs>
          <w:tab w:val="left" w:pos="993"/>
          <w:tab w:val="left" w:pos="109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Федеральным законом от 22.07.2008 </w:t>
      </w:r>
      <w:r w:rsidRPr="00AD0488">
        <w:rPr>
          <w:rFonts w:ascii="Arial" w:eastAsia="Times New Roman" w:hAnsi="Arial" w:cs="Arial"/>
          <w:color w:val="000000"/>
          <w:sz w:val="24"/>
          <w:szCs w:val="24"/>
          <w:lang w:val="en-US" w:eastAsia="ru-RU" w:bidi="en-US"/>
        </w:rPr>
        <w:t>N</w:t>
      </w:r>
      <w:hyperlink r:id="rId21" w:tgtFrame="_self" w:tooltip="123-фз" w:history="1">
        <w:r w:rsidRPr="00AD0488">
          <w:rPr>
            <w:rFonts w:ascii="Arial" w:eastAsia="Times New Roman" w:hAnsi="Arial" w:cs="Arial"/>
            <w:color w:val="0000FF"/>
            <w:sz w:val="24"/>
            <w:szCs w:val="24"/>
            <w:lang w:eastAsia="ru-RU" w:bidi="ru-RU"/>
          </w:rPr>
          <w:t>123-ФЗ</w:t>
        </w:r>
      </w:hyperlink>
      <w:r w:rsidRPr="00AD0488">
        <w:rPr>
          <w:rFonts w:ascii="Arial" w:eastAsia="Times New Roman" w:hAnsi="Arial" w:cs="Arial"/>
          <w:color w:val="000000"/>
          <w:sz w:val="24"/>
          <w:szCs w:val="24"/>
          <w:lang w:eastAsia="ru-RU" w:bidi="ru-RU"/>
        </w:rPr>
        <w:t xml:space="preserve"> «Технический регламент о требованиях пожарной безопасности»;</w:t>
      </w:r>
    </w:p>
    <w:p w:rsidR="00AD0488" w:rsidRPr="00AD0488" w:rsidRDefault="00AD0488" w:rsidP="00AD0488">
      <w:pPr>
        <w:widowControl w:val="0"/>
        <w:numPr>
          <w:ilvl w:val="0"/>
          <w:numId w:val="3"/>
        </w:numPr>
        <w:tabs>
          <w:tab w:val="left" w:pos="993"/>
          <w:tab w:val="left" w:pos="108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Федеральным законом от 30.12.2009 № 384-ФЗ «Технический регламент о безопасности зданий и сооружений»;</w:t>
      </w:r>
    </w:p>
    <w:p w:rsidR="00AD0488" w:rsidRPr="00AD0488" w:rsidRDefault="00AD0488" w:rsidP="00AD0488">
      <w:pPr>
        <w:widowControl w:val="0"/>
        <w:numPr>
          <w:ilvl w:val="0"/>
          <w:numId w:val="3"/>
        </w:numPr>
        <w:tabs>
          <w:tab w:val="left" w:pos="993"/>
          <w:tab w:val="left" w:pos="108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постановлением Правительства РФ от 16.02.2008 № 87 «О составе разделов проектной документации и требованиях к их содержанию»;</w:t>
      </w:r>
    </w:p>
    <w:p w:rsidR="00AD0488" w:rsidRPr="00AD0488" w:rsidRDefault="00AD0488" w:rsidP="00AD0488">
      <w:pPr>
        <w:widowControl w:val="0"/>
        <w:numPr>
          <w:ilvl w:val="0"/>
          <w:numId w:val="3"/>
        </w:numPr>
        <w:tabs>
          <w:tab w:val="left" w:pos="993"/>
          <w:tab w:val="left" w:pos="109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приказом Министерства строительства и жилищно-коммунального хозяйства Российской Федерации от 19.02.2015 </w:t>
      </w:r>
      <w:r w:rsidRPr="00AD0488">
        <w:rPr>
          <w:rFonts w:ascii="Arial" w:eastAsia="Times New Roman" w:hAnsi="Arial" w:cs="Arial"/>
          <w:color w:val="000000"/>
          <w:sz w:val="24"/>
          <w:szCs w:val="24"/>
          <w:lang w:val="en-US" w:eastAsia="ru-RU" w:bidi="en-US"/>
        </w:rPr>
        <w:t>N</w:t>
      </w:r>
      <w:r w:rsidRPr="00AD0488">
        <w:rPr>
          <w:rFonts w:ascii="Arial" w:eastAsia="Times New Roman" w:hAnsi="Arial" w:cs="Arial"/>
          <w:color w:val="000000"/>
          <w:sz w:val="24"/>
          <w:szCs w:val="24"/>
          <w:lang w:eastAsia="ru-RU" w:bidi="ru-RU"/>
        </w:rPr>
        <w:t>117/</w:t>
      </w:r>
      <w:proofErr w:type="spellStart"/>
      <w:proofErr w:type="gramStart"/>
      <w:r w:rsidRPr="00AD0488">
        <w:rPr>
          <w:rFonts w:ascii="Arial" w:eastAsia="Times New Roman" w:hAnsi="Arial" w:cs="Arial"/>
          <w:color w:val="000000"/>
          <w:sz w:val="24"/>
          <w:szCs w:val="24"/>
          <w:lang w:eastAsia="ru-RU" w:bidi="ru-RU"/>
        </w:rPr>
        <w:t>пр</w:t>
      </w:r>
      <w:proofErr w:type="spellEnd"/>
      <w:proofErr w:type="gramEnd"/>
      <w:r w:rsidRPr="00AD0488">
        <w:rPr>
          <w:rFonts w:ascii="Arial" w:eastAsia="Times New Roman" w:hAnsi="Arial" w:cs="Arial"/>
          <w:color w:val="000000"/>
          <w:sz w:val="24"/>
          <w:szCs w:val="24"/>
          <w:lang w:eastAsia="ru-RU" w:bidi="ru-RU"/>
        </w:rPr>
        <w:t xml:space="preserve"> «Об утверждении формы разрешения на строительство и формы разрешения на ввод объекта в эксплуатацию»;</w:t>
      </w:r>
    </w:p>
    <w:p w:rsidR="00AD0488" w:rsidRPr="00AD0488" w:rsidRDefault="00AD0488" w:rsidP="00AD0488">
      <w:pPr>
        <w:widowControl w:val="0"/>
        <w:numPr>
          <w:ilvl w:val="0"/>
          <w:numId w:val="3"/>
        </w:numPr>
        <w:tabs>
          <w:tab w:val="left" w:pos="993"/>
          <w:tab w:val="left" w:pos="109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Законом Калужской области от 04.10.2004 № </w:t>
      </w:r>
      <w:hyperlink r:id="rId22" w:tgtFrame="_self" w:tooltip="344-оз " w:history="1">
        <w:r w:rsidRPr="00AD0488">
          <w:rPr>
            <w:rFonts w:ascii="Arial" w:eastAsia="Times New Roman" w:hAnsi="Arial" w:cs="Arial"/>
            <w:color w:val="0000FF"/>
            <w:sz w:val="24"/>
            <w:szCs w:val="24"/>
            <w:lang w:eastAsia="ru-RU" w:bidi="ru-RU"/>
          </w:rPr>
          <w:t>344-ОЗ</w:t>
        </w:r>
      </w:hyperlink>
      <w:r w:rsidRPr="00AD0488">
        <w:rPr>
          <w:rFonts w:ascii="Arial" w:eastAsia="Times New Roman" w:hAnsi="Arial" w:cs="Arial"/>
          <w:color w:val="000000"/>
          <w:sz w:val="24"/>
          <w:szCs w:val="24"/>
          <w:lang w:eastAsia="ru-RU" w:bidi="ru-RU"/>
        </w:rPr>
        <w:t xml:space="preserve"> «О градостроительной деятельности в Калужской области»;</w:t>
      </w:r>
    </w:p>
    <w:p w:rsidR="00AD0488" w:rsidRPr="00AD0488" w:rsidRDefault="00AD0488" w:rsidP="00AD0488">
      <w:pPr>
        <w:widowControl w:val="0"/>
        <w:numPr>
          <w:ilvl w:val="0"/>
          <w:numId w:val="3"/>
        </w:numPr>
        <w:tabs>
          <w:tab w:val="left" w:pos="993"/>
          <w:tab w:val="left" w:pos="108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Постановлением Правительства Калужской области от 28.09.2017 №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AD0488" w:rsidRPr="00AD0488" w:rsidRDefault="00AD0488" w:rsidP="00AD0488">
      <w:pPr>
        <w:widowControl w:val="0"/>
        <w:numPr>
          <w:ilvl w:val="0"/>
          <w:numId w:val="3"/>
        </w:numPr>
        <w:tabs>
          <w:tab w:val="left" w:pos="993"/>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Правилами землепользования и застройки городских и сельских поселений </w:t>
      </w:r>
      <w:proofErr w:type="spellStart"/>
      <w:r w:rsidRPr="00AD0488">
        <w:rPr>
          <w:rFonts w:ascii="Arial" w:eastAsia="Times New Roman" w:hAnsi="Arial" w:cs="Arial"/>
          <w:color w:val="000000"/>
          <w:sz w:val="24"/>
          <w:szCs w:val="24"/>
          <w:lang w:eastAsia="ru-RU" w:bidi="ru-RU"/>
        </w:rPr>
        <w:t>Сухиничского</w:t>
      </w:r>
      <w:proofErr w:type="spellEnd"/>
      <w:r w:rsidRPr="00AD0488">
        <w:rPr>
          <w:rFonts w:ascii="Arial" w:eastAsia="Times New Roman" w:hAnsi="Arial" w:cs="Arial"/>
          <w:color w:val="000000"/>
          <w:sz w:val="24"/>
          <w:szCs w:val="24"/>
          <w:lang w:eastAsia="ru-RU" w:bidi="ru-RU"/>
        </w:rPr>
        <w:t xml:space="preserve"> района;</w:t>
      </w:r>
    </w:p>
    <w:p w:rsidR="00AD0488" w:rsidRPr="00AD0488" w:rsidRDefault="00DB1191" w:rsidP="00AD0488">
      <w:pPr>
        <w:widowControl w:val="0"/>
        <w:numPr>
          <w:ilvl w:val="0"/>
          <w:numId w:val="3"/>
        </w:numPr>
        <w:tabs>
          <w:tab w:val="left" w:pos="993"/>
          <w:tab w:val="left" w:pos="1134"/>
        </w:tabs>
        <w:spacing w:after="0" w:line="240" w:lineRule="auto"/>
        <w:ind w:firstLine="709"/>
        <w:jc w:val="both"/>
        <w:rPr>
          <w:rFonts w:ascii="Arial" w:eastAsia="Times New Roman" w:hAnsi="Arial" w:cs="Arial"/>
          <w:color w:val="000000"/>
          <w:sz w:val="24"/>
          <w:szCs w:val="24"/>
          <w:lang w:eastAsia="ru-RU" w:bidi="ru-RU"/>
        </w:rPr>
      </w:pPr>
      <w:hyperlink r:id="rId23" w:tgtFrame="_self" w:tooltip="Уставом муниципального района &quot;Сухиничский район&quot; " w:history="1">
        <w:r w:rsidR="00AD0488" w:rsidRPr="00AD0488">
          <w:rPr>
            <w:rFonts w:ascii="Arial" w:eastAsia="Times New Roman" w:hAnsi="Arial" w:cs="Arial"/>
            <w:color w:val="0000FF"/>
            <w:sz w:val="24"/>
            <w:szCs w:val="24"/>
            <w:lang w:eastAsia="ru-RU" w:bidi="ru-RU"/>
          </w:rPr>
          <w:t>Уставом муниципального района «Сухиничский район»</w:t>
        </w:r>
      </w:hyperlink>
      <w:r w:rsidR="00AD0488" w:rsidRPr="00AD0488">
        <w:rPr>
          <w:rFonts w:ascii="Arial" w:eastAsia="Times New Roman" w:hAnsi="Arial" w:cs="Arial"/>
          <w:color w:val="000000"/>
          <w:sz w:val="24"/>
          <w:szCs w:val="24"/>
          <w:lang w:eastAsia="ru-RU" w:bidi="ru-RU"/>
        </w:rPr>
        <w:t>.</w:t>
      </w:r>
    </w:p>
    <w:p w:rsidR="00AD0488" w:rsidRPr="00AD0488" w:rsidRDefault="00AD0488" w:rsidP="00AD0488">
      <w:pPr>
        <w:widowControl w:val="0"/>
        <w:numPr>
          <w:ilvl w:val="0"/>
          <w:numId w:val="4"/>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Перечень документов, необходимых для предоставления муниципальной услуги.</w:t>
      </w:r>
    </w:p>
    <w:p w:rsidR="00AD0488" w:rsidRPr="00AD0488" w:rsidRDefault="00AD0488" w:rsidP="00AD0488">
      <w:pPr>
        <w:widowControl w:val="0"/>
        <w:tabs>
          <w:tab w:val="left" w:pos="1276"/>
          <w:tab w:val="left" w:pos="1592"/>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2.6.1.В целях получения муниципальной услуги заявитель самостоятельно представляет:</w:t>
      </w:r>
    </w:p>
    <w:p w:rsidR="00AD0488" w:rsidRPr="00AD0488" w:rsidRDefault="00AD0488" w:rsidP="00AD0488">
      <w:pPr>
        <w:widowControl w:val="0"/>
        <w:numPr>
          <w:ilvl w:val="0"/>
          <w:numId w:val="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заявление о предоставлении муниципальной услуги (приложение № 1).</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Для физических лиц вместе с заявлением должно быть представлено заявление - согласие на обработку персональных данных (приложение № 2).</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Заявление подписывается заявителем лично, либо его уполномоченным представителем;</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AD0488">
        <w:rPr>
          <w:rFonts w:ascii="Arial" w:eastAsia="Times New Roman" w:hAnsi="Arial" w:cs="Arial"/>
          <w:color w:val="000000"/>
          <w:sz w:val="24"/>
          <w:szCs w:val="24"/>
          <w:lang w:eastAsia="ru-RU" w:bidi="ru-RU"/>
        </w:rPr>
        <w:t xml:space="preserve"> строительного контроля на основании договора).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 xml:space="preserve">Документ должен содержать информацию о нормативных значениях показателей, включенных в состав требований энергетической эффективности </w:t>
      </w:r>
      <w:r w:rsidRPr="00AD0488">
        <w:rPr>
          <w:rFonts w:ascii="Arial" w:eastAsia="Times New Roman" w:hAnsi="Arial" w:cs="Arial"/>
          <w:color w:val="000000"/>
          <w:sz w:val="24"/>
          <w:szCs w:val="24"/>
          <w:lang w:eastAsia="ru-RU" w:bidi="ru-RU"/>
        </w:rPr>
        <w:lastRenderedPageBreak/>
        <w:t>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AD0488">
        <w:rPr>
          <w:rFonts w:ascii="Arial" w:eastAsia="Times New Roman" w:hAnsi="Arial" w:cs="Arial"/>
          <w:color w:val="000000"/>
          <w:sz w:val="24"/>
          <w:szCs w:val="24"/>
          <w:lang w:eastAsia="ru-RU" w:bidi="ru-RU"/>
        </w:rPr>
        <w:t xml:space="preserve"> ресурсов.</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строительного подряда), для размещения такой копии в информационной системе обеспечения градостроительной деятельности;</w:t>
      </w:r>
      <w:proofErr w:type="gramEnd"/>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документ, подтверждающий заключение </w:t>
      </w:r>
      <w:proofErr w:type="gramStart"/>
      <w:r w:rsidRPr="00AD0488">
        <w:rPr>
          <w:rFonts w:ascii="Arial" w:eastAsia="Times New Roman" w:hAnsi="Arial" w:cs="Arial"/>
          <w:color w:val="000000"/>
          <w:sz w:val="24"/>
          <w:szCs w:val="24"/>
          <w:lang w:eastAsia="ru-RU" w:bidi="ru-RU"/>
        </w:rPr>
        <w:t>договора обязательного страхования гражданской ответственности владельца опасного объекта</w:t>
      </w:r>
      <w:proofErr w:type="gramEnd"/>
      <w:r w:rsidRPr="00AD0488">
        <w:rPr>
          <w:rFonts w:ascii="Arial" w:eastAsia="Times New Roman" w:hAnsi="Arial" w:cs="Arial"/>
          <w:color w:val="000000"/>
          <w:sz w:val="24"/>
          <w:szCs w:val="24"/>
          <w:lang w:eastAsia="ru-RU" w:bidi="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hyperlink r:id="rId24" w:tgtFrame="_self" w:tooltip="от 25.06.2002 № 73-ФЗ " w:history="1">
        <w:r w:rsidRPr="00AD0488">
          <w:rPr>
            <w:rFonts w:ascii="Arial" w:eastAsia="Times New Roman" w:hAnsi="Arial" w:cs="Arial"/>
            <w:color w:val="0000FF"/>
            <w:sz w:val="24"/>
            <w:szCs w:val="24"/>
            <w:lang w:eastAsia="ru-RU" w:bidi="ru-RU"/>
          </w:rPr>
          <w:t>№ 73-ФЗ</w:t>
        </w:r>
      </w:hyperlink>
      <w:r w:rsidRPr="00AD0488">
        <w:rPr>
          <w:rFonts w:ascii="Arial" w:eastAsia="Times New Roman" w:hAnsi="Arial" w:cs="Arial"/>
          <w:color w:val="000000"/>
          <w:sz w:val="24"/>
          <w:szCs w:val="24"/>
          <w:lang w:eastAsia="ru-RU" w:bidi="ru-RU"/>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D0488" w:rsidRPr="00AD0488" w:rsidRDefault="00AD0488" w:rsidP="00AD0488">
      <w:pPr>
        <w:widowControl w:val="0"/>
        <w:numPr>
          <w:ilvl w:val="0"/>
          <w:numId w:val="5"/>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технический план объекта капитального строительства, подготовленный в соответствии с Федеральным законом от 13 июля 2015 года № </w:t>
      </w:r>
      <w:hyperlink r:id="rId25" w:tgtFrame="_self" w:tooltip="от 13.07.2015 № 218-ФЗ" w:history="1">
        <w:r w:rsidRPr="00AD0488">
          <w:rPr>
            <w:rFonts w:ascii="Arial" w:eastAsia="Times New Roman" w:hAnsi="Arial" w:cs="Arial"/>
            <w:color w:val="0000FF"/>
            <w:sz w:val="24"/>
            <w:szCs w:val="24"/>
            <w:lang w:eastAsia="ru-RU" w:bidi="ru-RU"/>
          </w:rPr>
          <w:t>218-ФЗ</w:t>
        </w:r>
      </w:hyperlink>
      <w:r w:rsidRPr="00AD0488">
        <w:rPr>
          <w:rFonts w:ascii="Arial" w:eastAsia="Times New Roman" w:hAnsi="Arial" w:cs="Arial"/>
          <w:color w:val="000000"/>
          <w:sz w:val="24"/>
          <w:szCs w:val="24"/>
          <w:lang w:eastAsia="ru-RU" w:bidi="ru-RU"/>
        </w:rPr>
        <w:t xml:space="preserve"> «О государственной регистрации недвижимости».</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2.6.2. Правительством Российской Федерации могут устанавливаться помимо предусмотренных пунктом 2.6.1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2.6.3. Документы, необходимые для получения муниципальной услуги, находящиеся в распоряжении Администрации:</w:t>
      </w:r>
    </w:p>
    <w:p w:rsidR="00AD0488" w:rsidRPr="00AD0488" w:rsidRDefault="00AD0488" w:rsidP="00AD0488">
      <w:pPr>
        <w:widowControl w:val="0"/>
        <w:numPr>
          <w:ilvl w:val="0"/>
          <w:numId w:val="6"/>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0488" w:rsidRPr="00AD0488" w:rsidRDefault="00AD0488" w:rsidP="00AD0488">
      <w:pPr>
        <w:widowControl w:val="0"/>
        <w:numPr>
          <w:ilvl w:val="0"/>
          <w:numId w:val="6"/>
        </w:numPr>
        <w:tabs>
          <w:tab w:val="left" w:pos="993"/>
          <w:tab w:val="left" w:pos="1227"/>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разрешение на строительство.</w:t>
      </w:r>
    </w:p>
    <w:p w:rsidR="00AD0488" w:rsidRPr="00AD0488" w:rsidRDefault="00AD0488" w:rsidP="00AD0488">
      <w:pPr>
        <w:widowControl w:val="0"/>
        <w:tabs>
          <w:tab w:val="left" w:pos="152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2.6.4. Перечень документов, необходимых для получения разрешения на ввод объекта в эксплуатацию, запрашиваемых с использованием системы межведомственного взаимодействия:</w:t>
      </w:r>
    </w:p>
    <w:p w:rsidR="00AD0488" w:rsidRPr="00AD0488" w:rsidRDefault="00AD0488" w:rsidP="00AD0488">
      <w:pPr>
        <w:widowControl w:val="0"/>
        <w:tabs>
          <w:tab w:val="left" w:pos="993"/>
        </w:tabs>
        <w:spacing w:after="0" w:line="240" w:lineRule="auto"/>
        <w:ind w:firstLine="709"/>
        <w:jc w:val="both"/>
        <w:rPr>
          <w:rFonts w:ascii="Arial" w:eastAsia="Times New Roman" w:hAnsi="Arial" w:cs="Arial"/>
          <w:bCs/>
          <w:color w:val="000000"/>
          <w:sz w:val="24"/>
          <w:szCs w:val="24"/>
          <w:lang w:eastAsia="ru-RU" w:bidi="ru-RU"/>
        </w:rPr>
      </w:pPr>
      <w:r w:rsidRPr="00AD0488">
        <w:rPr>
          <w:rFonts w:ascii="Arial" w:eastAsia="Times New Roman" w:hAnsi="Arial" w:cs="Arial"/>
          <w:color w:val="000000"/>
          <w:sz w:val="24"/>
          <w:szCs w:val="24"/>
          <w:lang w:eastAsia="ru-RU" w:bidi="ru-RU"/>
        </w:rPr>
        <w:t xml:space="preserve">1) сведения о правоустанавливающих документах на земельный участок, в том числе соглашение об установлении сервитута, решение об установлении </w:t>
      </w:r>
      <w:r w:rsidRPr="00AD0488">
        <w:rPr>
          <w:rFonts w:ascii="Arial" w:eastAsia="Times New Roman" w:hAnsi="Arial" w:cs="Arial"/>
          <w:color w:val="000000"/>
          <w:sz w:val="24"/>
          <w:szCs w:val="24"/>
          <w:lang w:eastAsia="ru-RU" w:bidi="ru-RU"/>
        </w:rPr>
        <w:lastRenderedPageBreak/>
        <w:t xml:space="preserve">публичного сервитута, необходимые для получения разрешения на ввод объекта в эксплуатацию, запрашиваются в Управлении Федеральной службы государственной регистрации, кадастра и картографии по Калужской области или в филиале ФГБУ «ФКП </w:t>
      </w:r>
      <w:proofErr w:type="spellStart"/>
      <w:r w:rsidRPr="00AD0488">
        <w:rPr>
          <w:rFonts w:ascii="Arial" w:eastAsia="Times New Roman" w:hAnsi="Arial" w:cs="Arial"/>
          <w:color w:val="000000"/>
          <w:sz w:val="24"/>
          <w:szCs w:val="24"/>
          <w:lang w:eastAsia="ru-RU" w:bidi="ru-RU"/>
        </w:rPr>
        <w:t>Росреестра</w:t>
      </w:r>
      <w:proofErr w:type="spellEnd"/>
      <w:r w:rsidRPr="00AD0488">
        <w:rPr>
          <w:rFonts w:ascii="Arial" w:eastAsia="Times New Roman" w:hAnsi="Arial" w:cs="Arial"/>
          <w:color w:val="000000"/>
          <w:sz w:val="24"/>
          <w:szCs w:val="24"/>
          <w:lang w:eastAsia="ru-RU" w:bidi="ru-RU"/>
        </w:rPr>
        <w:t>» по Калужской области</w:t>
      </w:r>
      <w:proofErr w:type="gramStart"/>
      <w:r w:rsidRPr="00AD0488">
        <w:rPr>
          <w:rFonts w:ascii="Arial" w:eastAsia="Times New Roman" w:hAnsi="Arial" w:cs="Arial"/>
          <w:color w:val="000000"/>
          <w:sz w:val="24"/>
          <w:szCs w:val="24"/>
          <w:lang w:eastAsia="ru-RU" w:bidi="ru-RU"/>
        </w:rPr>
        <w:t>.</w:t>
      </w:r>
      <w:proofErr w:type="gramEnd"/>
      <w:r w:rsidRPr="00AD0488">
        <w:rPr>
          <w:rFonts w:ascii="Arial" w:eastAsia="Times New Roman" w:hAnsi="Arial" w:cs="Arial"/>
          <w:color w:val="000000"/>
          <w:sz w:val="24"/>
          <w:szCs w:val="24"/>
          <w:lang w:eastAsia="ru-RU" w:bidi="ru-RU"/>
        </w:rPr>
        <w:t xml:space="preserve"> (</w:t>
      </w:r>
      <w:proofErr w:type="gramStart"/>
      <w:r w:rsidRPr="00AD0488">
        <w:rPr>
          <w:rFonts w:ascii="Arial" w:eastAsia="Times New Roman" w:hAnsi="Arial" w:cs="Arial"/>
          <w:bCs/>
          <w:color w:val="000000"/>
          <w:sz w:val="24"/>
          <w:szCs w:val="24"/>
          <w:lang w:eastAsia="ru-RU" w:bidi="ru-RU"/>
        </w:rPr>
        <w:t>в</w:t>
      </w:r>
      <w:proofErr w:type="gramEnd"/>
      <w:r w:rsidRPr="00AD0488">
        <w:rPr>
          <w:rFonts w:ascii="Arial" w:eastAsia="Times New Roman" w:hAnsi="Arial" w:cs="Arial"/>
          <w:bCs/>
          <w:color w:val="000000"/>
          <w:sz w:val="24"/>
          <w:szCs w:val="24"/>
          <w:lang w:eastAsia="ru-RU" w:bidi="ru-RU"/>
        </w:rPr>
        <w:t xml:space="preserve"> редакции от </w:t>
      </w:r>
      <w:hyperlink r:id="rId26" w:tgtFrame="_self" w:history="1">
        <w:r w:rsidRPr="00AD0488">
          <w:rPr>
            <w:rFonts w:ascii="Arial" w:eastAsia="Times New Roman" w:hAnsi="Arial" w:cs="Arial"/>
            <w:bCs/>
            <w:color w:val="0000FF"/>
            <w:sz w:val="24"/>
            <w:szCs w:val="24"/>
            <w:lang w:eastAsia="ru-RU" w:bidi="ru-RU"/>
          </w:rPr>
          <w:t>13.02.2020 №115</w:t>
        </w:r>
      </w:hyperlink>
      <w:r w:rsidRPr="00AD0488">
        <w:rPr>
          <w:rFonts w:ascii="Arial" w:eastAsia="Times New Roman" w:hAnsi="Arial" w:cs="Arial"/>
          <w:bCs/>
          <w:color w:val="000000"/>
          <w:sz w:val="24"/>
          <w:szCs w:val="24"/>
          <w:lang w:eastAsia="ru-RU" w:bidi="ru-RU"/>
        </w:rPr>
        <w:t>)</w:t>
      </w:r>
    </w:p>
    <w:p w:rsidR="00AD0488" w:rsidRPr="00AD0488" w:rsidRDefault="00AD0488" w:rsidP="00AD0488">
      <w:pPr>
        <w:widowControl w:val="0"/>
        <w:tabs>
          <w:tab w:val="left" w:pos="993"/>
        </w:tabs>
        <w:spacing w:after="0" w:line="240" w:lineRule="auto"/>
        <w:ind w:firstLine="709"/>
        <w:jc w:val="both"/>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27" w:tgtFrame="_self" w:tooltip="Градостроительного кодекса" w:history="1">
        <w:r w:rsidRPr="00AD0488">
          <w:rPr>
            <w:rFonts w:ascii="Arial" w:eastAsia="Times New Roman" w:hAnsi="Arial" w:cs="Arial"/>
            <w:color w:val="0000FF"/>
            <w:sz w:val="24"/>
            <w:szCs w:val="24"/>
            <w:lang w:eastAsia="ru-RU" w:bidi="ru-RU"/>
          </w:rPr>
          <w:t>Градостроительного Кодекса</w:t>
        </w:r>
      </w:hyperlink>
      <w:r w:rsidRPr="00AD0488">
        <w:rPr>
          <w:rFonts w:ascii="Arial" w:eastAsia="Times New Roman" w:hAnsi="Arial" w:cs="Arial"/>
          <w:color w:val="000000"/>
          <w:sz w:val="24"/>
          <w:szCs w:val="24"/>
          <w:lang w:eastAsia="ru-RU" w:bidi="ru-RU"/>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AD0488">
        <w:rPr>
          <w:rFonts w:ascii="Arial" w:eastAsia="Times New Roman" w:hAnsi="Arial" w:cs="Arial"/>
          <w:color w:val="000000"/>
          <w:sz w:val="24"/>
          <w:szCs w:val="24"/>
          <w:lang w:eastAsia="ru-RU" w:bidi="ru-RU"/>
        </w:rPr>
        <w:t xml:space="preserve"> органа исполнительной власти (далее - орган федерального государственного экологического надзора), </w:t>
      </w:r>
      <w:proofErr w:type="gramStart"/>
      <w:r w:rsidRPr="00AD0488">
        <w:rPr>
          <w:rFonts w:ascii="Arial" w:eastAsia="Times New Roman" w:hAnsi="Arial" w:cs="Arial"/>
          <w:color w:val="000000"/>
          <w:sz w:val="24"/>
          <w:szCs w:val="24"/>
          <w:lang w:eastAsia="ru-RU" w:bidi="ru-RU"/>
        </w:rPr>
        <w:t>выдаваемое</w:t>
      </w:r>
      <w:proofErr w:type="gramEnd"/>
      <w:r w:rsidRPr="00AD0488">
        <w:rPr>
          <w:rFonts w:ascii="Arial" w:eastAsia="Times New Roman" w:hAnsi="Arial" w:cs="Arial"/>
          <w:color w:val="000000"/>
          <w:sz w:val="24"/>
          <w:szCs w:val="24"/>
          <w:lang w:eastAsia="ru-RU" w:bidi="ru-RU"/>
        </w:rPr>
        <w:t xml:space="preserve"> в случаях, предусмотренных частью 7 статьи 54 </w:t>
      </w:r>
      <w:hyperlink r:id="rId28" w:tgtFrame="_self" w:tooltip="Градостроительного кодекса" w:history="1">
        <w:r w:rsidRPr="00AD0488">
          <w:rPr>
            <w:rFonts w:ascii="Arial" w:eastAsia="Times New Roman" w:hAnsi="Arial" w:cs="Arial"/>
            <w:color w:val="0000FF"/>
            <w:sz w:val="24"/>
            <w:szCs w:val="24"/>
            <w:lang w:eastAsia="ru-RU" w:bidi="ru-RU"/>
          </w:rPr>
          <w:t>Градостроительного Кодекса</w:t>
        </w:r>
      </w:hyperlink>
      <w:r w:rsidRPr="00AD0488">
        <w:rPr>
          <w:rFonts w:ascii="Arial" w:eastAsia="Times New Roman" w:hAnsi="Arial" w:cs="Arial"/>
          <w:color w:val="000000"/>
          <w:sz w:val="24"/>
          <w:szCs w:val="24"/>
          <w:lang w:eastAsia="ru-RU" w:bidi="ru-RU"/>
        </w:rPr>
        <w:t xml:space="preserve"> РФ.</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AD0488">
        <w:rPr>
          <w:rFonts w:ascii="Arial" w:eastAsia="Times New Roman" w:hAnsi="Arial" w:cs="Arial"/>
          <w:color w:val="000000"/>
          <w:sz w:val="24"/>
          <w:szCs w:val="24"/>
          <w:lang w:eastAsia="ru-RU" w:bidi="ru-RU"/>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rsidRPr="00AD0488">
        <w:rPr>
          <w:rFonts w:ascii="Arial" w:eastAsia="Times New Roman" w:hAnsi="Arial" w:cs="Arial"/>
          <w:color w:val="000000"/>
          <w:sz w:val="24"/>
          <w:szCs w:val="24"/>
          <w:lang w:eastAsia="ru-RU" w:bidi="ru-RU"/>
        </w:rPr>
        <w:t>и</w:t>
      </w:r>
      <w:proofErr w:type="gramEnd"/>
      <w:r w:rsidRPr="00AD0488">
        <w:rPr>
          <w:rFonts w:ascii="Arial" w:eastAsia="Times New Roman" w:hAnsi="Arial" w:cs="Arial"/>
          <w:color w:val="000000"/>
          <w:sz w:val="24"/>
          <w:szCs w:val="24"/>
          <w:lang w:eastAsia="ru-RU" w:bidi="ru-RU"/>
        </w:rPr>
        <w:t xml:space="preserve"> о повышении энергетической эффективности.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Указанные документы или их копии могут быть представлены заявителем по собственной инициативе.</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2.6.5. Для получения разрешения на ввод объекта в эксплуатацию разрешается требовать только указанные в пункте 2.6.1 Административного регламента документы. Указанные документы, могут быть направлены в электронной форме.</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Постановлением Правительства Калужской области от 28.09.2017 № 551 установлено, что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AD0488" w:rsidRPr="00AD0488" w:rsidRDefault="00AD0488" w:rsidP="00AD0488">
      <w:pPr>
        <w:widowControl w:val="0"/>
        <w:numPr>
          <w:ilvl w:val="0"/>
          <w:numId w:val="4"/>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отказа в приеме документов, необходимых для оказания муниципальной услуги, является обращение представителя заявителя без доверенности (либо по окончании срока доверенности), оформленной в соответствии с законодательством Российской Федерации, а также представление документов, имеющих подчистки, приписки, исправления, не позволяющие однозначно истолковать их содержание.</w:t>
      </w:r>
    </w:p>
    <w:p w:rsidR="00AD0488" w:rsidRPr="00AD0488" w:rsidRDefault="00AD0488" w:rsidP="00AD0488">
      <w:pPr>
        <w:widowControl w:val="0"/>
        <w:numPr>
          <w:ilvl w:val="0"/>
          <w:numId w:val="4"/>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Исчерпывающий перечень оснований для </w:t>
      </w:r>
      <w:proofErr w:type="gramStart"/>
      <w:r w:rsidRPr="00AD0488">
        <w:rPr>
          <w:rFonts w:ascii="Arial" w:eastAsia="Times New Roman" w:hAnsi="Arial" w:cs="Arial"/>
          <w:color w:val="000000"/>
          <w:sz w:val="24"/>
          <w:szCs w:val="24"/>
          <w:lang w:eastAsia="ru-RU" w:bidi="ru-RU"/>
        </w:rPr>
        <w:t>приостановлении</w:t>
      </w:r>
      <w:proofErr w:type="gramEnd"/>
      <w:r w:rsidRPr="00AD0488">
        <w:rPr>
          <w:rFonts w:ascii="Arial" w:eastAsia="Times New Roman" w:hAnsi="Arial" w:cs="Arial"/>
          <w:color w:val="000000"/>
          <w:sz w:val="24"/>
          <w:szCs w:val="24"/>
          <w:lang w:eastAsia="ru-RU" w:bidi="ru-RU"/>
        </w:rPr>
        <w:t xml:space="preserve"> или отказа в предоставлении муниципальной услуги.</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lastRenderedPageBreak/>
        <w:t>2.8.1. Основаниями для отказа оказания муниципальной услуги являются:</w:t>
      </w:r>
    </w:p>
    <w:p w:rsidR="00AD0488" w:rsidRPr="00AD0488" w:rsidRDefault="00AD0488" w:rsidP="00AD0488">
      <w:pPr>
        <w:widowControl w:val="0"/>
        <w:numPr>
          <w:ilvl w:val="0"/>
          <w:numId w:val="7"/>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отсутствие документов, указанных в пунктах 2.6.1 - 2.6.4 Административного регламента;</w:t>
      </w:r>
    </w:p>
    <w:p w:rsidR="00AD0488" w:rsidRPr="00AD0488" w:rsidRDefault="00AD0488" w:rsidP="00AD0488">
      <w:pPr>
        <w:widowControl w:val="0"/>
        <w:numPr>
          <w:ilvl w:val="0"/>
          <w:numId w:val="7"/>
        </w:numPr>
        <w:tabs>
          <w:tab w:val="left" w:pos="993"/>
        </w:tabs>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D0488" w:rsidRPr="00AD0488" w:rsidRDefault="00AD0488" w:rsidP="00AD0488">
      <w:pPr>
        <w:widowControl w:val="0"/>
        <w:numPr>
          <w:ilvl w:val="0"/>
          <w:numId w:val="7"/>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несоответствие объекта капитального строительства требованиям, установленным в разрешении на строительство;</w:t>
      </w:r>
    </w:p>
    <w:p w:rsidR="00AD0488" w:rsidRPr="00AD0488" w:rsidRDefault="00AD0488" w:rsidP="00AD0488">
      <w:pPr>
        <w:widowControl w:val="0"/>
        <w:numPr>
          <w:ilvl w:val="0"/>
          <w:numId w:val="7"/>
        </w:numPr>
        <w:tabs>
          <w:tab w:val="left" w:pos="993"/>
          <w:tab w:val="left" w:pos="1325"/>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несоответствие параметров построенного, реконструированного объекта капитального строительства проектной документации;</w:t>
      </w:r>
    </w:p>
    <w:p w:rsidR="00AD0488" w:rsidRPr="00AD0488" w:rsidRDefault="00AD0488" w:rsidP="00AD0488">
      <w:pPr>
        <w:widowControl w:val="0"/>
        <w:numPr>
          <w:ilvl w:val="0"/>
          <w:numId w:val="7"/>
        </w:numPr>
        <w:tabs>
          <w:tab w:val="left" w:pos="993"/>
          <w:tab w:val="left" w:pos="1422"/>
        </w:tabs>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29" w:tgtFrame="_self" w:tooltip="Градостроительного кодекса" w:history="1">
        <w:r w:rsidRPr="00AD0488">
          <w:rPr>
            <w:rFonts w:ascii="Arial" w:eastAsia="Times New Roman" w:hAnsi="Arial" w:cs="Arial"/>
            <w:color w:val="0000FF"/>
            <w:sz w:val="24"/>
            <w:szCs w:val="24"/>
            <w:lang w:eastAsia="ru-RU" w:bidi="ru-RU"/>
          </w:rPr>
          <w:t>Градостроительного кодекса</w:t>
        </w:r>
        <w:proofErr w:type="gramEnd"/>
      </w:hyperlink>
      <w:r w:rsidRPr="00AD0488">
        <w:rPr>
          <w:rFonts w:ascii="Arial" w:eastAsia="Times New Roman" w:hAnsi="Arial" w:cs="Arial"/>
          <w:color w:val="000000"/>
          <w:sz w:val="24"/>
          <w:szCs w:val="24"/>
          <w:lang w:eastAsia="ru-RU" w:bidi="ru-RU"/>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D0488" w:rsidRPr="00AD0488" w:rsidRDefault="00AD0488" w:rsidP="00AD0488">
      <w:pPr>
        <w:widowControl w:val="0"/>
        <w:tabs>
          <w:tab w:val="left" w:pos="1418"/>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2.8.2.Основанием для отказа в выдаче разрешения на ввод объекта в эксплуатацию, кроме указанных в пункте 2.11 Административного регламента оснований, является невыполнение застройщиком требований, предусмотренных частью 9 статьи 55 </w:t>
      </w:r>
      <w:hyperlink r:id="rId30" w:tgtFrame="_self" w:tooltip="Градостроительного кодекса" w:history="1">
        <w:r w:rsidRPr="00AD0488">
          <w:rPr>
            <w:rFonts w:ascii="Arial" w:eastAsia="Times New Roman" w:hAnsi="Arial" w:cs="Arial"/>
            <w:color w:val="0000FF"/>
            <w:sz w:val="24"/>
            <w:szCs w:val="24"/>
            <w:lang w:eastAsia="ru-RU" w:bidi="ru-RU"/>
          </w:rPr>
          <w:t>Градостроительного кодекса</w:t>
        </w:r>
      </w:hyperlink>
      <w:r w:rsidRPr="00AD0488">
        <w:rPr>
          <w:rFonts w:ascii="Arial" w:eastAsia="Times New Roman" w:hAnsi="Arial" w:cs="Arial"/>
          <w:color w:val="000000"/>
          <w:sz w:val="24"/>
          <w:szCs w:val="24"/>
          <w:lang w:eastAsia="ru-RU" w:bidi="ru-RU"/>
        </w:rPr>
        <w:t xml:space="preserve"> РФ. В таком случае разрешение на ввод объекта в эксплуатацию выдается только после передачи безвозмездно в </w:t>
      </w:r>
      <w:proofErr w:type="spellStart"/>
      <w:r w:rsidRPr="00AD0488">
        <w:rPr>
          <w:rFonts w:ascii="Arial" w:eastAsia="Times New Roman" w:hAnsi="Arial" w:cs="Arial"/>
          <w:color w:val="000000"/>
          <w:sz w:val="24"/>
          <w:szCs w:val="24"/>
          <w:lang w:eastAsia="ru-RU" w:bidi="ru-RU"/>
        </w:rPr>
        <w:t>Администрациюкопии</w:t>
      </w:r>
      <w:proofErr w:type="spellEnd"/>
      <w:r w:rsidRPr="00AD0488">
        <w:rPr>
          <w:rFonts w:ascii="Arial" w:eastAsia="Times New Roman" w:hAnsi="Arial" w:cs="Arial"/>
          <w:color w:val="000000"/>
          <w:sz w:val="24"/>
          <w:szCs w:val="24"/>
          <w:lang w:eastAsia="ru-RU" w:bidi="ru-RU"/>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D0488" w:rsidRPr="00AD0488" w:rsidRDefault="00AD0488" w:rsidP="00AD0488">
      <w:pPr>
        <w:widowControl w:val="0"/>
        <w:tabs>
          <w:tab w:val="left" w:pos="1418"/>
        </w:tabs>
        <w:spacing w:after="0" w:line="240" w:lineRule="auto"/>
        <w:ind w:firstLine="567"/>
        <w:jc w:val="both"/>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w:t>
      </w:r>
      <w:proofErr w:type="gramStart"/>
      <w:r w:rsidRPr="00AD0488">
        <w:rPr>
          <w:rFonts w:ascii="Arial" w:eastAsia="Times New Roman" w:hAnsi="Arial" w:cs="Arial"/>
          <w:bCs/>
          <w:color w:val="000000"/>
          <w:sz w:val="24"/>
          <w:szCs w:val="24"/>
          <w:lang w:eastAsia="ru-RU" w:bidi="ru-RU"/>
        </w:rPr>
        <w:t>в</w:t>
      </w:r>
      <w:proofErr w:type="gramEnd"/>
      <w:r w:rsidRPr="00AD0488">
        <w:rPr>
          <w:rFonts w:ascii="Arial" w:eastAsia="Times New Roman" w:hAnsi="Arial" w:cs="Arial"/>
          <w:bCs/>
          <w:color w:val="000000"/>
          <w:sz w:val="24"/>
          <w:szCs w:val="24"/>
          <w:lang w:eastAsia="ru-RU" w:bidi="ru-RU"/>
        </w:rPr>
        <w:t xml:space="preserve"> редакции от </w:t>
      </w:r>
      <w:hyperlink r:id="rId31" w:tgtFrame="_self" w:history="1">
        <w:r w:rsidRPr="00AD0488">
          <w:rPr>
            <w:rFonts w:ascii="Arial" w:eastAsia="Times New Roman" w:hAnsi="Arial" w:cs="Arial"/>
            <w:bCs/>
            <w:color w:val="0000FF"/>
            <w:sz w:val="24"/>
            <w:szCs w:val="24"/>
            <w:lang w:eastAsia="ru-RU" w:bidi="ru-RU"/>
          </w:rPr>
          <w:t>13.02.2020 №115</w:t>
        </w:r>
      </w:hyperlink>
      <w:r w:rsidRPr="00AD0488">
        <w:rPr>
          <w:rFonts w:ascii="Arial" w:eastAsia="Times New Roman" w:hAnsi="Arial" w:cs="Arial"/>
          <w:bCs/>
          <w:color w:val="000000"/>
          <w:sz w:val="24"/>
          <w:szCs w:val="24"/>
          <w:lang w:eastAsia="ru-RU" w:bidi="ru-RU"/>
        </w:rPr>
        <w:t>)</w:t>
      </w:r>
    </w:p>
    <w:p w:rsidR="00AD0488" w:rsidRPr="00AD0488" w:rsidRDefault="00AD0488" w:rsidP="00AD0488">
      <w:pPr>
        <w:widowControl w:val="0"/>
        <w:tabs>
          <w:tab w:val="left" w:pos="1418"/>
        </w:tabs>
        <w:spacing w:after="0" w:line="240" w:lineRule="auto"/>
        <w:ind w:firstLine="567"/>
        <w:jc w:val="both"/>
        <w:rPr>
          <w:rFonts w:ascii="Arial" w:eastAsia="Times New Roman" w:hAnsi="Arial" w:cs="Arial"/>
          <w:color w:val="000000"/>
          <w:sz w:val="24"/>
          <w:szCs w:val="24"/>
          <w:lang w:eastAsia="ru-RU" w:bidi="ru-RU"/>
        </w:rPr>
      </w:pPr>
    </w:p>
    <w:p w:rsidR="00AD0488" w:rsidRPr="00AD0488" w:rsidRDefault="00AD0488" w:rsidP="00AD0488">
      <w:pPr>
        <w:widowControl w:val="0"/>
        <w:tabs>
          <w:tab w:val="left" w:pos="1418"/>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sz w:val="24"/>
          <w:szCs w:val="24"/>
          <w:lang w:eastAsia="ru-RU"/>
        </w:rPr>
        <w:t>2.8.3. Основания для приостановления в предоставлении муниципальной услуги не предусмотрены</w:t>
      </w:r>
      <w:r w:rsidRPr="00AD0488">
        <w:rPr>
          <w:rFonts w:ascii="Arial" w:eastAsia="Arial" w:hAnsi="Arial" w:cs="Arial"/>
          <w:sz w:val="24"/>
          <w:szCs w:val="24"/>
          <w:lang w:eastAsia="ru-RU"/>
        </w:rPr>
        <w:t>.</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2.9. Муниципальная услуга предоставляется бесплатно.</w:t>
      </w:r>
    </w:p>
    <w:p w:rsidR="00AD0488" w:rsidRPr="00AD0488" w:rsidRDefault="00AD0488" w:rsidP="00AD0488">
      <w:pPr>
        <w:adjustRightInd w:val="0"/>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lang w:eastAsia="ru-RU"/>
        </w:rPr>
        <w:t>2.10. Максимальный срок ожидания в очереди для заявителей при подаче уведомления об окончании строительства и при получении результата пр</w:t>
      </w:r>
      <w:r w:rsidRPr="00AD0488">
        <w:rPr>
          <w:rFonts w:ascii="Arial" w:eastAsia="Times New Roman" w:hAnsi="Arial" w:cs="Arial"/>
          <w:sz w:val="24"/>
          <w:szCs w:val="24"/>
          <w:shd w:val="clear" w:color="auto" w:fill="FFFFFF"/>
          <w:lang w:eastAsia="ru-RU"/>
        </w:rPr>
        <w:t>едоставления муниципальной услуги – не более 15 минут.</w:t>
      </w:r>
    </w:p>
    <w:p w:rsidR="00AD0488" w:rsidRPr="00AD0488" w:rsidRDefault="00AD0488" w:rsidP="00AD0488">
      <w:pPr>
        <w:adjustRightInd w:val="0"/>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shd w:val="clear" w:color="auto" w:fill="FFFFFF"/>
          <w:lang w:eastAsia="ru-RU"/>
        </w:rPr>
        <w:t xml:space="preserve">2.11. Регистрация </w:t>
      </w:r>
      <w:r w:rsidRPr="00AD0488">
        <w:rPr>
          <w:rFonts w:ascii="Arial" w:eastAsia="Times New Roman" w:hAnsi="Arial" w:cs="Arial"/>
          <w:sz w:val="24"/>
          <w:szCs w:val="24"/>
          <w:lang w:eastAsia="ru-RU"/>
        </w:rPr>
        <w:t>уведомления об окончании строительства</w:t>
      </w:r>
      <w:r w:rsidRPr="00AD0488">
        <w:rPr>
          <w:rFonts w:ascii="Arial" w:eastAsia="Times New Roman" w:hAnsi="Arial" w:cs="Arial"/>
          <w:sz w:val="24"/>
          <w:szCs w:val="24"/>
          <w:shd w:val="clear" w:color="auto" w:fill="FFFFFF"/>
          <w:lang w:eastAsia="ru-RU"/>
        </w:rPr>
        <w:t>,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rsidR="00AD0488" w:rsidRPr="00AD0488" w:rsidRDefault="00AD0488" w:rsidP="00AD0488">
      <w:pPr>
        <w:autoSpaceDE w:val="0"/>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lang w:eastAsia="ru-RU"/>
        </w:rPr>
        <w:t>Уведомление об окончании строительства</w:t>
      </w:r>
      <w:r w:rsidRPr="00AD0488">
        <w:rPr>
          <w:rFonts w:ascii="Arial" w:eastAsia="Times New Roman" w:hAnsi="Arial" w:cs="Arial"/>
          <w:sz w:val="24"/>
          <w:szCs w:val="24"/>
          <w:shd w:val="clear" w:color="auto" w:fill="FFFFFF"/>
          <w:lang w:eastAsia="ru-RU"/>
        </w:rPr>
        <w:t>,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lastRenderedPageBreak/>
        <w:t>2.12. Требования, предъявляемые к месту предоставления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D0488" w:rsidRPr="00AD0488" w:rsidRDefault="00AD0488" w:rsidP="00AD0488">
      <w:pPr>
        <w:widowControl w:val="0"/>
        <w:numPr>
          <w:ilvl w:val="0"/>
          <w:numId w:val="3"/>
        </w:numPr>
        <w:tabs>
          <w:tab w:val="left" w:pos="993"/>
          <w:tab w:val="left" w:pos="1171"/>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AD0488">
        <w:rPr>
          <w:rFonts w:ascii="Arial" w:eastAsia="Times New Roman" w:hAnsi="Arial" w:cs="Arial"/>
          <w:color w:val="000000"/>
          <w:sz w:val="24"/>
          <w:szCs w:val="24"/>
          <w:lang w:eastAsia="ru-RU" w:bidi="ru-RU"/>
        </w:rPr>
        <w:t>к</w:t>
      </w:r>
      <w:proofErr w:type="gramEnd"/>
    </w:p>
    <w:p w:rsidR="00AD0488" w:rsidRPr="00AD0488" w:rsidRDefault="00AD0488" w:rsidP="00AD0488">
      <w:pPr>
        <w:widowControl w:val="0"/>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объектам (зданиям, помещениям), в которых предоставляются услуги, и к услугам с учетом ограничений их жизнедеятельности;</w:t>
      </w:r>
    </w:p>
    <w:p w:rsidR="00AD0488" w:rsidRPr="00AD0488" w:rsidRDefault="00AD0488" w:rsidP="00AD0488">
      <w:pPr>
        <w:widowControl w:val="0"/>
        <w:numPr>
          <w:ilvl w:val="0"/>
          <w:numId w:val="3"/>
        </w:numPr>
        <w:tabs>
          <w:tab w:val="left" w:pos="993"/>
          <w:tab w:val="left" w:pos="1110"/>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допуск </w:t>
      </w:r>
      <w:proofErr w:type="spellStart"/>
      <w:r w:rsidRPr="00AD0488">
        <w:rPr>
          <w:rFonts w:ascii="Arial" w:eastAsia="Times New Roman" w:hAnsi="Arial" w:cs="Arial"/>
          <w:color w:val="000000"/>
          <w:sz w:val="24"/>
          <w:szCs w:val="24"/>
          <w:lang w:eastAsia="ru-RU" w:bidi="ru-RU"/>
        </w:rPr>
        <w:t>сурдопереводчика</w:t>
      </w:r>
      <w:proofErr w:type="spellEnd"/>
      <w:r w:rsidRPr="00AD0488">
        <w:rPr>
          <w:rFonts w:ascii="Arial" w:eastAsia="Times New Roman" w:hAnsi="Arial" w:cs="Arial"/>
          <w:color w:val="000000"/>
          <w:sz w:val="24"/>
          <w:szCs w:val="24"/>
          <w:lang w:eastAsia="ru-RU" w:bidi="ru-RU"/>
        </w:rPr>
        <w:t xml:space="preserve"> и </w:t>
      </w:r>
      <w:proofErr w:type="spellStart"/>
      <w:r w:rsidRPr="00AD0488">
        <w:rPr>
          <w:rFonts w:ascii="Arial" w:eastAsia="Times New Roman" w:hAnsi="Arial" w:cs="Arial"/>
          <w:color w:val="000000"/>
          <w:sz w:val="24"/>
          <w:szCs w:val="24"/>
          <w:lang w:eastAsia="ru-RU" w:bidi="ru-RU"/>
        </w:rPr>
        <w:t>тифлосурдопереводчика</w:t>
      </w:r>
      <w:proofErr w:type="spellEnd"/>
      <w:r w:rsidRPr="00AD0488">
        <w:rPr>
          <w:rFonts w:ascii="Arial" w:eastAsia="Times New Roman" w:hAnsi="Arial" w:cs="Arial"/>
          <w:color w:val="000000"/>
          <w:sz w:val="24"/>
          <w:szCs w:val="24"/>
          <w:lang w:eastAsia="ru-RU" w:bidi="ru-RU"/>
        </w:rPr>
        <w:t>;</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допуск собаки-проводника на объекты (здания, помещения), в которых предоставляются услуги;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услуг наравне с другими лицами.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AD0488">
        <w:rPr>
          <w:rFonts w:ascii="Arial" w:eastAsia="Times New Roman" w:hAnsi="Arial" w:cs="Arial"/>
          <w:color w:val="000000"/>
          <w:sz w:val="24"/>
          <w:szCs w:val="24"/>
          <w:lang w:eastAsia="ru-RU" w:bidi="ru-RU"/>
        </w:rPr>
        <w:t>это</w:t>
      </w:r>
      <w:proofErr w:type="gramEnd"/>
      <w:r w:rsidRPr="00AD0488">
        <w:rPr>
          <w:rFonts w:ascii="Arial" w:eastAsia="Times New Roman" w:hAnsi="Arial" w:cs="Arial"/>
          <w:color w:val="000000"/>
          <w:sz w:val="24"/>
          <w:szCs w:val="24"/>
          <w:lang w:eastAsia="ru-RU" w:bidi="ru-RU"/>
        </w:rPr>
        <w:t xml:space="preserve"> возможно, обеспечить ее предоставление по месту жительства инвалида или в дистанционном режиме.</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2.13. Показателями доступности и качества муниципальной услуги являются:</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2.13.1. Показателями доступности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наличие транспортной доступности к местам предоставления </w:t>
      </w:r>
      <w:r w:rsidRPr="00AD0488">
        <w:rPr>
          <w:rFonts w:ascii="Arial" w:eastAsia="Times New Roman" w:hAnsi="Arial" w:cs="Arial"/>
          <w:color w:val="000000"/>
          <w:sz w:val="24"/>
          <w:szCs w:val="24"/>
          <w:lang w:eastAsia="ru-RU" w:bidi="ru-RU"/>
        </w:rPr>
        <w:lastRenderedPageBreak/>
        <w:t>муниципальной услуги;</w:t>
      </w:r>
    </w:p>
    <w:p w:rsidR="00AD0488" w:rsidRPr="00AD0488" w:rsidRDefault="00AD0488" w:rsidP="00AD0488">
      <w:pPr>
        <w:widowControl w:val="0"/>
        <w:numPr>
          <w:ilvl w:val="0"/>
          <w:numId w:val="3"/>
        </w:numPr>
        <w:tabs>
          <w:tab w:val="left" w:pos="993"/>
          <w:tab w:val="left" w:pos="106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«Сухиничский район» и на Портале органов власти Калужской области.</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2.13.2. Показателями качества предоставления муниципальной услуги являются:</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соблюдение срока предоставления муниципальной услуги;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соблюдение сроков ожидания в очереди при предоставлении муниципальной услуги;</w:t>
      </w:r>
    </w:p>
    <w:p w:rsidR="00AD0488" w:rsidRPr="00AD0488" w:rsidRDefault="00AD0488" w:rsidP="00AD0488">
      <w:pPr>
        <w:widowControl w:val="0"/>
        <w:numPr>
          <w:ilvl w:val="0"/>
          <w:numId w:val="3"/>
        </w:numPr>
        <w:tabs>
          <w:tab w:val="left" w:pos="993"/>
          <w:tab w:val="left" w:pos="106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D0488" w:rsidRPr="00AD0488" w:rsidRDefault="00AD0488" w:rsidP="00AD0488">
      <w:pPr>
        <w:widowControl w:val="0"/>
        <w:numPr>
          <w:ilvl w:val="0"/>
          <w:numId w:val="3"/>
        </w:numPr>
        <w:tabs>
          <w:tab w:val="left" w:pos="993"/>
          <w:tab w:val="left" w:pos="1069"/>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количество взаимодействий заявителя с муниципальными служащими в процессе предоставления муниципальной услуги - 2.</w:t>
      </w:r>
    </w:p>
    <w:p w:rsidR="00AD0488" w:rsidRPr="00AD0488" w:rsidRDefault="00AD0488" w:rsidP="00AD0488">
      <w:pPr>
        <w:autoSpaceDE w:val="0"/>
        <w:spacing w:after="0" w:line="240" w:lineRule="auto"/>
        <w:ind w:firstLine="567"/>
        <w:jc w:val="both"/>
        <w:rPr>
          <w:rFonts w:ascii="Arial" w:eastAsia="Arial" w:hAnsi="Arial" w:cs="Arial"/>
          <w:sz w:val="24"/>
          <w:szCs w:val="24"/>
          <w:shd w:val="clear" w:color="auto" w:fill="FFFFFF"/>
          <w:lang w:eastAsia="ru-RU"/>
        </w:rPr>
      </w:pPr>
      <w:r w:rsidRPr="00AD0488">
        <w:rPr>
          <w:rFonts w:ascii="Arial" w:eastAsia="Times New Roman" w:hAnsi="Arial" w:cs="Arial"/>
          <w:sz w:val="24"/>
          <w:szCs w:val="24"/>
          <w:lang w:eastAsia="ru-RU"/>
        </w:rPr>
        <w:t xml:space="preserve"> 2.14. О</w:t>
      </w:r>
      <w:r w:rsidRPr="00AD0488">
        <w:rPr>
          <w:rFonts w:ascii="Arial" w:eastAsia="Arial" w:hAnsi="Arial" w:cs="Arial"/>
          <w:sz w:val="24"/>
          <w:szCs w:val="24"/>
          <w:lang w:eastAsia="ru-RU"/>
        </w:rPr>
        <w:t>собенности предоставления муниципальных услуг в МФЦ и особенности предоставления муниципальных услуг в элек</w:t>
      </w:r>
      <w:r w:rsidRPr="00AD0488">
        <w:rPr>
          <w:rFonts w:ascii="Arial" w:eastAsia="Arial" w:hAnsi="Arial" w:cs="Arial"/>
          <w:sz w:val="24"/>
          <w:szCs w:val="24"/>
          <w:shd w:val="clear" w:color="auto" w:fill="FFFFFF"/>
          <w:lang w:eastAsia="ru-RU"/>
        </w:rPr>
        <w:t>тронной форме.</w:t>
      </w:r>
    </w:p>
    <w:p w:rsidR="00AD0488" w:rsidRPr="00AD0488" w:rsidRDefault="00AD0488" w:rsidP="00AD0488">
      <w:pPr>
        <w:autoSpaceDE w:val="0"/>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shd w:val="clear" w:color="auto" w:fill="FFFFFF"/>
          <w:lang w:eastAsia="ru-RU"/>
        </w:rPr>
        <w:t xml:space="preserve">2.14.1. Порядок приема </w:t>
      </w:r>
      <w:r w:rsidRPr="00AD0488">
        <w:rPr>
          <w:rFonts w:ascii="Arial" w:eastAsia="Times New Roman" w:hAnsi="Arial" w:cs="Arial"/>
          <w:sz w:val="24"/>
          <w:szCs w:val="24"/>
          <w:lang w:eastAsia="ru-RU"/>
        </w:rPr>
        <w:t xml:space="preserve">уведомлений об окончании строительства </w:t>
      </w:r>
      <w:r w:rsidRPr="00AD0488">
        <w:rPr>
          <w:rFonts w:ascii="Arial" w:eastAsia="Times New Roman" w:hAnsi="Arial" w:cs="Arial"/>
          <w:sz w:val="24"/>
          <w:szCs w:val="24"/>
          <w:shd w:val="clear" w:color="auto" w:fill="FFFFFF"/>
          <w:lang w:eastAsia="ru-RU"/>
        </w:rPr>
        <w:t>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AD0488" w:rsidRPr="00AD0488" w:rsidRDefault="00AD0488" w:rsidP="00AD0488">
      <w:pPr>
        <w:autoSpaceDE w:val="0"/>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shd w:val="clear" w:color="auto" w:fill="FFFFFF"/>
          <w:lang w:eastAsia="ru-RU"/>
        </w:rPr>
        <w:t xml:space="preserve">2.14.2. Заявителю предоставляется возможность получения информации о муниципальной услуге, а также возможность подачи </w:t>
      </w:r>
      <w:r w:rsidRPr="00AD0488">
        <w:rPr>
          <w:rFonts w:ascii="Arial" w:eastAsia="Times New Roman" w:hAnsi="Arial" w:cs="Arial"/>
          <w:sz w:val="24"/>
          <w:szCs w:val="24"/>
          <w:lang w:eastAsia="ru-RU"/>
        </w:rPr>
        <w:t xml:space="preserve">уведомления об окончании строительства </w:t>
      </w:r>
      <w:r w:rsidRPr="00AD0488">
        <w:rPr>
          <w:rFonts w:ascii="Arial" w:eastAsia="Times New Roman" w:hAnsi="Arial" w:cs="Arial"/>
          <w:sz w:val="24"/>
          <w:szCs w:val="24"/>
          <w:shd w:val="clear" w:color="auto" w:fill="FFFFFF"/>
          <w:lang w:eastAsia="ru-RU"/>
        </w:rPr>
        <w:t>в электронном виде с помощью Единого портала.</w:t>
      </w:r>
    </w:p>
    <w:p w:rsidR="00AD0488" w:rsidRPr="00AD0488" w:rsidRDefault="00AD0488" w:rsidP="00AD0488">
      <w:pPr>
        <w:spacing w:after="0" w:line="240" w:lineRule="auto"/>
        <w:ind w:firstLine="567"/>
        <w:jc w:val="both"/>
        <w:rPr>
          <w:rFonts w:ascii="Arial" w:eastAsia="Times New Roman" w:hAnsi="Arial" w:cs="Arial"/>
          <w:sz w:val="24"/>
          <w:szCs w:val="24"/>
          <w:shd w:val="clear" w:color="auto" w:fill="FFFFFF"/>
          <w:lang w:eastAsia="ru-RU"/>
        </w:rPr>
      </w:pPr>
      <w:r w:rsidRPr="00AD0488">
        <w:rPr>
          <w:rFonts w:ascii="Arial" w:eastAsia="Times New Roman" w:hAnsi="Arial" w:cs="Arial"/>
          <w:sz w:val="24"/>
          <w:szCs w:val="24"/>
          <w:lang w:eastAsia="ru-RU"/>
        </w:rPr>
        <w:t xml:space="preserve">Уведомление об окончании строительства </w:t>
      </w:r>
      <w:r w:rsidRPr="00AD0488">
        <w:rPr>
          <w:rFonts w:ascii="Arial" w:eastAsia="Times New Roman" w:hAnsi="Arial" w:cs="Arial"/>
          <w:sz w:val="24"/>
          <w:szCs w:val="24"/>
          <w:shd w:val="clear" w:color="auto" w:fill="FFFFFF"/>
          <w:lang w:eastAsia="ru-RU"/>
        </w:rPr>
        <w:t>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0488" w:rsidRPr="00AD0488" w:rsidRDefault="00AD0488" w:rsidP="00AD0488">
      <w:pPr>
        <w:widowControl w:val="0"/>
        <w:tabs>
          <w:tab w:val="left" w:pos="1276"/>
        </w:tabs>
        <w:spacing w:after="0" w:line="240" w:lineRule="auto"/>
        <w:ind w:firstLine="567"/>
        <w:jc w:val="both"/>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r w:rsidRPr="00AD0488">
        <w:rPr>
          <w:rFonts w:ascii="Arial" w:eastAsia="Times New Roman" w:hAnsi="Arial" w:cs="Arial"/>
          <w:b/>
          <w:color w:val="000000"/>
          <w:sz w:val="24"/>
          <w:szCs w:val="24"/>
          <w:lang w:eastAsia="ru-RU" w:bidi="ru-RU"/>
        </w:rPr>
        <w:t>РАЗДЕЛ Ш. СОСТАВ, ПОСЛЕДОВАТЕЛЬНОСТЬ И СРОКИ ВЫПОЛНЕНИЯ</w:t>
      </w:r>
      <w:r w:rsidRPr="00AD0488">
        <w:rPr>
          <w:rFonts w:ascii="Arial" w:eastAsia="Times New Roman" w:hAnsi="Arial" w:cs="Arial"/>
          <w:b/>
          <w:color w:val="000000"/>
          <w:sz w:val="24"/>
          <w:szCs w:val="24"/>
          <w:lang w:eastAsia="ru-RU" w:bidi="ru-RU"/>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p>
    <w:p w:rsidR="00AD0488" w:rsidRPr="00AD0488" w:rsidRDefault="00AD0488" w:rsidP="00AD0488">
      <w:pPr>
        <w:widowControl w:val="0"/>
        <w:numPr>
          <w:ilvl w:val="0"/>
          <w:numId w:val="8"/>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прием, первичная проверка документов, регистрация и направление заявления о предоставлении муниципальной услуги в отдел архитектуры;</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подготовка результатов предоставления муниципальной услуги, их подписание и регистрация;</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выдача результатов предоставления муниципальной услуги заявителю.</w:t>
      </w:r>
    </w:p>
    <w:p w:rsidR="00AD0488" w:rsidRPr="00AD0488" w:rsidRDefault="00AD0488" w:rsidP="00AD0488">
      <w:pPr>
        <w:widowControl w:val="0"/>
        <w:numPr>
          <w:ilvl w:val="0"/>
          <w:numId w:val="9"/>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предоставлении муниципальной услуги в части приема заявления с необходимыми документами для предоставления муниципальной услуги, а также выдачи результата предоставления муниципальной услуги может участвовать МФЦ.</w:t>
      </w:r>
    </w:p>
    <w:p w:rsidR="00AD0488" w:rsidRPr="00AD0488" w:rsidRDefault="00AD0488" w:rsidP="00AD0488">
      <w:pPr>
        <w:widowControl w:val="0"/>
        <w:tabs>
          <w:tab w:val="left" w:pos="2126"/>
          <w:tab w:val="left" w:pos="4320"/>
          <w:tab w:val="left" w:pos="556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lastRenderedPageBreak/>
        <w:t>Порядок взаимодействия специалистов МФЦ с Администрацией при предоставлении</w:t>
      </w:r>
      <w:r w:rsidRPr="00AD0488">
        <w:rPr>
          <w:rFonts w:ascii="Arial" w:eastAsia="Times New Roman" w:hAnsi="Arial" w:cs="Arial"/>
          <w:color w:val="000000"/>
          <w:sz w:val="24"/>
          <w:szCs w:val="24"/>
          <w:lang w:eastAsia="ru-RU" w:bidi="ru-RU"/>
        </w:rPr>
        <w:tab/>
        <w:t>муниципальной</w:t>
      </w:r>
      <w:r w:rsidRPr="00AD0488">
        <w:rPr>
          <w:rFonts w:ascii="Arial" w:eastAsia="Times New Roman" w:hAnsi="Arial" w:cs="Arial"/>
          <w:color w:val="000000"/>
          <w:sz w:val="24"/>
          <w:szCs w:val="24"/>
          <w:lang w:eastAsia="ru-RU" w:bidi="ru-RU"/>
        </w:rPr>
        <w:tab/>
        <w:t>услуги</w:t>
      </w:r>
      <w:r w:rsidRPr="00AD0488">
        <w:rPr>
          <w:rFonts w:ascii="Arial" w:eastAsia="Times New Roman" w:hAnsi="Arial" w:cs="Arial"/>
          <w:color w:val="000000"/>
          <w:sz w:val="24"/>
          <w:szCs w:val="24"/>
          <w:lang w:eastAsia="ru-RU" w:bidi="ru-RU"/>
        </w:rPr>
        <w:tab/>
        <w:t>определяется в соответствии с соглашением, заключенным между МФЦ и Администрацией, а также пункта 3.4 Регламента.</w:t>
      </w:r>
    </w:p>
    <w:p w:rsidR="00AD0488" w:rsidRPr="00AD0488" w:rsidRDefault="00AD0488" w:rsidP="00AD0488">
      <w:pPr>
        <w:widowControl w:val="0"/>
        <w:numPr>
          <w:ilvl w:val="0"/>
          <w:numId w:val="8"/>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Описание административных процедур.</w:t>
      </w:r>
    </w:p>
    <w:p w:rsidR="00AD0488" w:rsidRPr="00AD0488" w:rsidRDefault="00AD0488" w:rsidP="00AD0488">
      <w:pPr>
        <w:widowControl w:val="0"/>
        <w:numPr>
          <w:ilvl w:val="0"/>
          <w:numId w:val="10"/>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Прием, первичная проверка документов, регистрация и направление заявления о предоставлении муниципальной услуги в отдел архитектуры.</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административной процедуры является поступление в отдел делопроизводства, кадровой работы, контроля и взаимодействия с поселениями 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ЕНГУ.</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Сотрудник отдела делопроизводства, кадровой работы, контроля и взаимодействия с поселениями Администрации:</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проверяет оформление заявления о предоставлении муниципальной услуги на предмет полноты указываемых сведений о заявителе;</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проверяет наличие документа, удостоверяющего полномочия представителя.</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При наличии оснований, предусмотренных пунктом 2.7 Административного регламента, специалист отдела ставит на заявлении отметку об отказе в приеме документов с обязательным указанием причины отказа, </w:t>
      </w:r>
      <w:proofErr w:type="gramStart"/>
      <w:r w:rsidRPr="00AD0488">
        <w:rPr>
          <w:rFonts w:ascii="Arial" w:eastAsia="Times New Roman" w:hAnsi="Arial" w:cs="Arial"/>
          <w:color w:val="000000"/>
          <w:sz w:val="24"/>
          <w:szCs w:val="24"/>
          <w:lang w:eastAsia="ru-RU" w:bidi="ru-RU"/>
        </w:rPr>
        <w:t>заверяет указанную отметку своей подписью и возвращает</w:t>
      </w:r>
      <w:proofErr w:type="gramEnd"/>
      <w:r w:rsidRPr="00AD0488">
        <w:rPr>
          <w:rFonts w:ascii="Arial" w:eastAsia="Times New Roman" w:hAnsi="Arial" w:cs="Arial"/>
          <w:color w:val="000000"/>
          <w:sz w:val="24"/>
          <w:szCs w:val="24"/>
          <w:lang w:eastAsia="ru-RU" w:bidi="ru-RU"/>
        </w:rPr>
        <w:t xml:space="preserve"> заявителю заявление с приложенными к нему документами.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 отсутствия оснований для отказа в приеме документов, указанных в пункте 2.7 Административного регламента сотрудник отдела делопроизводства, кадровой работы, контроля и взаимодействия с поселениями Администрации осуществляет регистрацию заявления в соответствии с инструкцией по делопроизводству.</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После регистрации заявление направляется главе Администрации для рассмотрения и визирования.</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Завизированное заявление направляется заместителю главы Администрации и далее - заведующему отделом градостроительства, архитектуры, имущественных и земельных отношений, который передает его для исполнения специалисту отдела, осуществляющему подготовку разрешения на ввод объекта в эксплуатацию.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Результатом административной процедуры является направление специалисту отдела заявления о предоставлении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Срок выполнения административной процедуры - не более 1 рабочего дня.</w:t>
      </w:r>
    </w:p>
    <w:p w:rsidR="00AD0488" w:rsidRPr="00AD0488" w:rsidRDefault="00AD0488" w:rsidP="00AD0488">
      <w:pPr>
        <w:widowControl w:val="0"/>
        <w:numPr>
          <w:ilvl w:val="0"/>
          <w:numId w:val="11"/>
        </w:numPr>
        <w:tabs>
          <w:tab w:val="left" w:pos="1560"/>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 подачи заявителем заявления в отдел градостроительства, архитектуры, имущественных и земельных отношений, сотрудник отдела проверяет комплектность и правильность оформления документов.</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В случае ненадлежащего оформления заявления, несоответствия приложенных к заявлению документов документам, указанным в заявлении, сотрудник отдела градостроительства, архитектуры, имущественных и земельных отношений </w:t>
      </w:r>
      <w:proofErr w:type="gramStart"/>
      <w:r w:rsidRPr="00AD0488">
        <w:rPr>
          <w:rFonts w:ascii="Arial" w:eastAsia="Times New Roman" w:hAnsi="Arial" w:cs="Arial"/>
          <w:color w:val="000000"/>
          <w:sz w:val="24"/>
          <w:szCs w:val="24"/>
          <w:lang w:eastAsia="ru-RU" w:bidi="ru-RU"/>
        </w:rPr>
        <w:t>возвращает документы заявителю и разъясняет</w:t>
      </w:r>
      <w:proofErr w:type="gramEnd"/>
      <w:r w:rsidRPr="00AD0488">
        <w:rPr>
          <w:rFonts w:ascii="Arial" w:eastAsia="Times New Roman" w:hAnsi="Arial" w:cs="Arial"/>
          <w:color w:val="000000"/>
          <w:sz w:val="24"/>
          <w:szCs w:val="24"/>
          <w:lang w:eastAsia="ru-RU" w:bidi="ru-RU"/>
        </w:rPr>
        <w:t xml:space="preserve"> причины возврата.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 надлежащего оформления заявления и соответствия приложенных к нему документов документам, указанным в заявлении, ответственный исполнитель передает заявление и приложенные к нему документы сотруднику отдела делопроизводства, кадровой работы, контроля и взаимодействия с поселениями для регистрации.</w:t>
      </w:r>
    </w:p>
    <w:p w:rsidR="00AD0488" w:rsidRPr="00AD0488" w:rsidRDefault="00AD0488" w:rsidP="00AD0488">
      <w:pPr>
        <w:widowControl w:val="0"/>
        <w:numPr>
          <w:ilvl w:val="0"/>
          <w:numId w:val="10"/>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Рассмотрение заявления о предоставлении муниципальной услуги с направлением соответствующих запросов в рамках межведомственного </w:t>
      </w:r>
      <w:r w:rsidRPr="00AD0488">
        <w:rPr>
          <w:rFonts w:ascii="Arial" w:eastAsia="Times New Roman" w:hAnsi="Arial" w:cs="Arial"/>
          <w:color w:val="000000"/>
          <w:sz w:val="24"/>
          <w:szCs w:val="24"/>
          <w:lang w:eastAsia="ru-RU" w:bidi="ru-RU"/>
        </w:rPr>
        <w:lastRenderedPageBreak/>
        <w:t>информационного взаимодействия, а также запросов в иные органы и организации.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административной процедуры является получение заявления сотрудником отдела градостроительства, архитектуры, имущественных и земельных отношений.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Сотрудник отдела градостроительства, архитектуры, имущественных и земельных отношений осуществляет проверку заявления на наличие сведений, предусмотренных к заполнению в соответствии с образцом заявления, после чего:</w:t>
      </w:r>
    </w:p>
    <w:p w:rsidR="00AD0488" w:rsidRPr="00AD0488" w:rsidRDefault="00AD0488" w:rsidP="00AD0488">
      <w:pPr>
        <w:widowControl w:val="0"/>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а) при установлении наличия оснований для отказа в предоставлении муниципальной услуги, предусмотренных пунктами 2.7 7 Административного регламента, подготавливает письмо в адрес заявителя об отказе в предоставлении муниципальной услуги с указанием причин.</w:t>
      </w:r>
    </w:p>
    <w:p w:rsidR="00AD0488" w:rsidRPr="00AD0488" w:rsidRDefault="00AD0488" w:rsidP="00AD0488">
      <w:pPr>
        <w:widowControl w:val="0"/>
        <w:tabs>
          <w:tab w:val="left" w:pos="1134"/>
          <w:tab w:val="left" w:pos="1231"/>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б)</w:t>
      </w:r>
      <w:r w:rsidRPr="00AD0488">
        <w:rPr>
          <w:rFonts w:ascii="Arial" w:eastAsia="Times New Roman" w:hAnsi="Arial" w:cs="Arial"/>
          <w:color w:val="000000"/>
          <w:sz w:val="24"/>
          <w:szCs w:val="24"/>
          <w:lang w:eastAsia="ru-RU" w:bidi="ru-RU"/>
        </w:rPr>
        <w:tab/>
        <w:t>при отсутствии оснований для отказа в предоставлении муниципальной услуги, предусмотренных пунктами 2.7 Административного регламента, направляет запросы, предусмотренные пунктом 2.6.</w:t>
      </w:r>
      <w:r w:rsidRPr="00AD0488">
        <w:rPr>
          <w:rFonts w:ascii="Arial" w:eastAsia="Times New Roman" w:hAnsi="Arial" w:cs="Arial"/>
          <w:b/>
          <w:bCs/>
          <w:color w:val="000000"/>
          <w:sz w:val="24"/>
          <w:szCs w:val="24"/>
          <w:lang w:eastAsia="ru-RU" w:bidi="ru-RU"/>
        </w:rPr>
        <w:t xml:space="preserve">4 </w:t>
      </w:r>
      <w:r w:rsidRPr="00AD0488">
        <w:rPr>
          <w:rFonts w:ascii="Arial" w:eastAsia="Times New Roman" w:hAnsi="Arial" w:cs="Arial"/>
          <w:color w:val="000000"/>
          <w:sz w:val="24"/>
          <w:szCs w:val="24"/>
          <w:lang w:eastAsia="ru-RU" w:bidi="ru-RU"/>
        </w:rPr>
        <w:t>Административного регламента, в соответствующие органы и организации в электронной форме с использованием системы межведомственного электронного взаимодействия.</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w:t>
      </w:r>
      <w:proofErr w:type="gramStart"/>
      <w:r w:rsidRPr="00AD0488">
        <w:rPr>
          <w:rFonts w:ascii="Arial" w:eastAsia="Times New Roman" w:hAnsi="Arial" w:cs="Arial"/>
          <w:color w:val="000000"/>
          <w:sz w:val="24"/>
          <w:szCs w:val="24"/>
          <w:lang w:eastAsia="ru-RU" w:bidi="ru-RU"/>
        </w:rPr>
        <w:t>уточняет запрос и направляет</w:t>
      </w:r>
      <w:proofErr w:type="gramEnd"/>
      <w:r w:rsidRPr="00AD0488">
        <w:rPr>
          <w:rFonts w:ascii="Arial" w:eastAsia="Times New Roman" w:hAnsi="Arial" w:cs="Arial"/>
          <w:color w:val="000000"/>
          <w:sz w:val="24"/>
          <w:szCs w:val="24"/>
          <w:lang w:eastAsia="ru-RU" w:bidi="ru-RU"/>
        </w:rPr>
        <w:t xml:space="preserve"> его повторно в течение 3-х дней с момента поступления указанной информации (документов).</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 если указанные документы были представлены заявителем по собственной инициативе, направление запросов и выполнение данной административной процедуры не производится.</w:t>
      </w:r>
    </w:p>
    <w:p w:rsidR="00AD0488" w:rsidRPr="00AD0488" w:rsidRDefault="00AD0488" w:rsidP="00AD0488">
      <w:pPr>
        <w:widowControl w:val="0"/>
        <w:numPr>
          <w:ilvl w:val="0"/>
          <w:numId w:val="10"/>
        </w:numPr>
        <w:tabs>
          <w:tab w:val="left" w:pos="141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Подготовка результатов предоставления муниципальной услуги, их подписание и регистрация.</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административной процедуры является получение ответов на запросы, предусмотренные пунктом 2.6.4 Административного регламента.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 случае:</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получения ответов на запросы, предусмотренные пунктом 2.6.4 Административного регламента, при наличии оснований для отказа в предоставлении муниципальной услуги сотрудник отдела архитектуры подготавливает письмо в адрес заявителя об отказе в предоставлении муниципальной услуги с указанием причин.</w:t>
      </w:r>
    </w:p>
    <w:p w:rsidR="00AD0488" w:rsidRPr="00AD0488" w:rsidRDefault="00AD0488" w:rsidP="00AD0488">
      <w:pPr>
        <w:widowControl w:val="0"/>
        <w:numPr>
          <w:ilvl w:val="0"/>
          <w:numId w:val="3"/>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получения ответов на запросы, предусмотренные пунктом 2.6.4 Административного регламента и в случаях отсутствия оснований для отказа в предоставлении муниципальной услуги сотрудник отдела градостроительства, архитектуры, имущественных и земельных отношений </w:t>
      </w:r>
      <w:proofErr w:type="gramStart"/>
      <w:r w:rsidRPr="00AD0488">
        <w:rPr>
          <w:rFonts w:ascii="Arial" w:eastAsia="Times New Roman" w:hAnsi="Arial" w:cs="Arial"/>
          <w:color w:val="000000"/>
          <w:sz w:val="24"/>
          <w:szCs w:val="24"/>
          <w:lang w:eastAsia="ru-RU" w:bidi="ru-RU"/>
        </w:rPr>
        <w:t>осуществляет подготовку разрешения на ввод объекта в эксплуатацию и отправляет</w:t>
      </w:r>
      <w:proofErr w:type="gramEnd"/>
      <w:r w:rsidRPr="00AD0488">
        <w:rPr>
          <w:rFonts w:ascii="Arial" w:eastAsia="Times New Roman" w:hAnsi="Arial" w:cs="Arial"/>
          <w:color w:val="000000"/>
          <w:sz w:val="24"/>
          <w:szCs w:val="24"/>
          <w:lang w:eastAsia="ru-RU" w:bidi="ru-RU"/>
        </w:rPr>
        <w:t xml:space="preserve"> его на согласование для дальнейшего подписания главой Администрации;</w:t>
      </w:r>
    </w:p>
    <w:p w:rsidR="00AD0488" w:rsidRPr="00AD0488" w:rsidRDefault="00AD0488" w:rsidP="00AD0488">
      <w:pPr>
        <w:widowControl w:val="0"/>
        <w:tabs>
          <w:tab w:val="left" w:pos="2141"/>
          <w:tab w:val="right" w:pos="4224"/>
          <w:tab w:val="right" w:pos="5414"/>
          <w:tab w:val="center" w:pos="5712"/>
          <w:tab w:val="right" w:pos="7797"/>
          <w:tab w:val="left" w:pos="785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Разрешение на ввод объекта в эксплуатацию согласовывается должностными лицами Администрации, </w:t>
      </w:r>
      <w:proofErr w:type="gramStart"/>
      <w:r w:rsidRPr="00AD0488">
        <w:rPr>
          <w:rFonts w:ascii="Arial" w:eastAsia="Times New Roman" w:hAnsi="Arial" w:cs="Arial"/>
          <w:color w:val="000000"/>
          <w:sz w:val="24"/>
          <w:szCs w:val="24"/>
          <w:lang w:eastAsia="ru-RU" w:bidi="ru-RU"/>
        </w:rPr>
        <w:t>подписывается главой Администрации и направляется</w:t>
      </w:r>
      <w:proofErr w:type="gramEnd"/>
      <w:r w:rsidRPr="00AD0488">
        <w:rPr>
          <w:rFonts w:ascii="Arial" w:eastAsia="Times New Roman" w:hAnsi="Arial" w:cs="Arial"/>
          <w:color w:val="000000"/>
          <w:sz w:val="24"/>
          <w:szCs w:val="24"/>
          <w:lang w:eastAsia="ru-RU" w:bidi="ru-RU"/>
        </w:rPr>
        <w:t xml:space="preserve"> в отдел делопроизводства,</w:t>
      </w:r>
      <w:r w:rsidRPr="00AD0488">
        <w:rPr>
          <w:rFonts w:ascii="Arial" w:eastAsia="Times New Roman" w:hAnsi="Arial" w:cs="Arial"/>
          <w:color w:val="000000"/>
          <w:sz w:val="24"/>
          <w:szCs w:val="24"/>
          <w:lang w:eastAsia="ru-RU" w:bidi="ru-RU"/>
        </w:rPr>
        <w:tab/>
        <w:t xml:space="preserve">кадровой работы, контроля и взаимодействия с </w:t>
      </w:r>
      <w:r w:rsidRPr="00AD0488">
        <w:rPr>
          <w:rFonts w:ascii="Arial" w:eastAsia="Times New Roman" w:hAnsi="Arial" w:cs="Arial"/>
          <w:color w:val="000000"/>
          <w:sz w:val="24"/>
          <w:szCs w:val="24"/>
          <w:lang w:eastAsia="ru-RU" w:bidi="ru-RU"/>
        </w:rPr>
        <w:tab/>
        <w:t>поселениями Администрации для регистрации.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Проект письма об отказе согласовывается должностными лицами Администрации и вместе с документами, представленными заявителем, </w:t>
      </w:r>
      <w:r w:rsidRPr="00AD0488">
        <w:rPr>
          <w:rFonts w:ascii="Arial" w:eastAsia="Times New Roman" w:hAnsi="Arial" w:cs="Arial"/>
          <w:color w:val="000000"/>
          <w:sz w:val="24"/>
          <w:szCs w:val="24"/>
          <w:lang w:eastAsia="ru-RU" w:bidi="ru-RU"/>
        </w:rPr>
        <w:lastRenderedPageBreak/>
        <w:t xml:space="preserve">направляется </w:t>
      </w:r>
      <w:proofErr w:type="gramStart"/>
      <w:r w:rsidRPr="00AD0488">
        <w:rPr>
          <w:rFonts w:ascii="Arial" w:eastAsia="Times New Roman" w:hAnsi="Arial" w:cs="Arial"/>
          <w:color w:val="000000"/>
          <w:sz w:val="24"/>
          <w:szCs w:val="24"/>
          <w:lang w:eastAsia="ru-RU" w:bidi="ru-RU"/>
        </w:rPr>
        <w:t>для</w:t>
      </w:r>
      <w:proofErr w:type="gramEnd"/>
      <w:r w:rsidRPr="00AD0488">
        <w:rPr>
          <w:rFonts w:ascii="Arial" w:eastAsia="Times New Roman" w:hAnsi="Arial" w:cs="Arial"/>
          <w:color w:val="000000"/>
          <w:sz w:val="24"/>
          <w:szCs w:val="24"/>
          <w:lang w:eastAsia="ru-RU" w:bidi="ru-RU"/>
        </w:rPr>
        <w:t xml:space="preserve"> </w:t>
      </w:r>
      <w:proofErr w:type="gramStart"/>
      <w:r w:rsidRPr="00AD0488">
        <w:rPr>
          <w:rFonts w:ascii="Arial" w:eastAsia="Times New Roman" w:hAnsi="Arial" w:cs="Arial"/>
          <w:color w:val="000000"/>
          <w:sz w:val="24"/>
          <w:szCs w:val="24"/>
          <w:lang w:eastAsia="ru-RU" w:bidi="ru-RU"/>
        </w:rPr>
        <w:t>подписание</w:t>
      </w:r>
      <w:proofErr w:type="gramEnd"/>
      <w:r w:rsidRPr="00AD0488">
        <w:rPr>
          <w:rFonts w:ascii="Arial" w:eastAsia="Times New Roman" w:hAnsi="Arial" w:cs="Arial"/>
          <w:color w:val="000000"/>
          <w:sz w:val="24"/>
          <w:szCs w:val="24"/>
          <w:lang w:eastAsia="ru-RU" w:bidi="ru-RU"/>
        </w:rPr>
        <w:t xml:space="preserve"> главе Администрации.</w:t>
      </w:r>
    </w:p>
    <w:p w:rsidR="00AD0488" w:rsidRPr="00AD0488" w:rsidRDefault="00AD0488" w:rsidP="00AD0488">
      <w:pPr>
        <w:widowControl w:val="0"/>
        <w:tabs>
          <w:tab w:val="left" w:pos="2141"/>
          <w:tab w:val="right" w:pos="4224"/>
          <w:tab w:val="right" w:pos="5414"/>
          <w:tab w:val="center" w:pos="5712"/>
          <w:tab w:val="right" w:pos="6237"/>
          <w:tab w:val="right" w:pos="7675"/>
          <w:tab w:val="left" w:pos="785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Подписанные разрешение на ввод объекта в эксплуатацию и письмо об отказе в предоставлении муниципальной услуги регистрируются сотрудником отдела делопроизводства,</w:t>
      </w:r>
      <w:r w:rsidRPr="00AD0488">
        <w:rPr>
          <w:rFonts w:ascii="Arial" w:eastAsia="Times New Roman" w:hAnsi="Arial" w:cs="Arial"/>
          <w:color w:val="000000"/>
          <w:sz w:val="24"/>
          <w:szCs w:val="24"/>
          <w:lang w:eastAsia="ru-RU" w:bidi="ru-RU"/>
        </w:rPr>
        <w:tab/>
        <w:t>кадровой работы,</w:t>
      </w:r>
      <w:r w:rsidRPr="00AD0488">
        <w:rPr>
          <w:rFonts w:ascii="Arial" w:eastAsia="Times New Roman" w:hAnsi="Arial" w:cs="Arial"/>
          <w:color w:val="000000"/>
          <w:sz w:val="24"/>
          <w:szCs w:val="24"/>
          <w:lang w:eastAsia="ru-RU" w:bidi="ru-RU"/>
        </w:rPr>
        <w:tab/>
        <w:t xml:space="preserve">контроля </w:t>
      </w:r>
      <w:proofErr w:type="spellStart"/>
      <w:r w:rsidRPr="00AD0488">
        <w:rPr>
          <w:rFonts w:ascii="Arial" w:eastAsia="Times New Roman" w:hAnsi="Arial" w:cs="Arial"/>
          <w:color w:val="000000"/>
          <w:sz w:val="24"/>
          <w:szCs w:val="24"/>
          <w:lang w:eastAsia="ru-RU" w:bidi="ru-RU"/>
        </w:rPr>
        <w:t>ивзаимодействия</w:t>
      </w:r>
      <w:proofErr w:type="spellEnd"/>
      <w:r w:rsidRPr="00AD0488">
        <w:rPr>
          <w:rFonts w:ascii="Arial" w:eastAsia="Times New Roman" w:hAnsi="Arial" w:cs="Arial"/>
          <w:color w:val="000000"/>
          <w:sz w:val="24"/>
          <w:szCs w:val="24"/>
          <w:lang w:eastAsia="ru-RU" w:bidi="ru-RU"/>
        </w:rPr>
        <w:t xml:space="preserve"> с поселениями Администрации.</w:t>
      </w:r>
    </w:p>
    <w:p w:rsidR="00AD0488" w:rsidRPr="00AD0488" w:rsidRDefault="00AD0488" w:rsidP="00AD0488">
      <w:pPr>
        <w:widowControl w:val="0"/>
        <w:tabs>
          <w:tab w:val="left" w:pos="2141"/>
          <w:tab w:val="right" w:pos="4224"/>
          <w:tab w:val="right" w:pos="5414"/>
          <w:tab w:val="center" w:pos="5712"/>
          <w:tab w:val="left" w:pos="7513"/>
          <w:tab w:val="right" w:pos="7675"/>
          <w:tab w:val="left" w:pos="7858"/>
          <w:tab w:val="right" w:pos="96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Результатом административной процедуры является получение сотрудником отдела делопроизводства, кадровой </w:t>
      </w:r>
      <w:r w:rsidRPr="00AD0488">
        <w:rPr>
          <w:rFonts w:ascii="Arial" w:eastAsia="Times New Roman" w:hAnsi="Arial" w:cs="Arial"/>
          <w:color w:val="000000"/>
          <w:sz w:val="24"/>
          <w:szCs w:val="24"/>
          <w:lang w:eastAsia="ru-RU" w:bidi="ru-RU"/>
        </w:rPr>
        <w:tab/>
        <w:t>работы, контроля</w:t>
      </w:r>
      <w:r w:rsidRPr="00AD0488">
        <w:rPr>
          <w:rFonts w:ascii="Arial" w:eastAsia="Times New Roman" w:hAnsi="Arial" w:cs="Arial"/>
          <w:color w:val="000000"/>
          <w:sz w:val="24"/>
          <w:szCs w:val="24"/>
          <w:lang w:eastAsia="ru-RU" w:bidi="ru-RU"/>
        </w:rPr>
        <w:tab/>
        <w:t>и взаимодействия с поселениями Администрации подписанных разрешений на ввод объектов в эксплуатацию или письменного отказа в предоставлении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Срок выполнения административной процедуры в случае подготовки разрешения на ввод объектов в эксплуатацию - не более 5 рабочих дней.</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Письмо об отказе в предоставлении муниципальной услуги </w:t>
      </w:r>
      <w:proofErr w:type="gramStart"/>
      <w:r w:rsidRPr="00AD0488">
        <w:rPr>
          <w:rFonts w:ascii="Arial" w:eastAsia="Times New Roman" w:hAnsi="Arial" w:cs="Arial"/>
          <w:color w:val="000000"/>
          <w:sz w:val="24"/>
          <w:szCs w:val="24"/>
          <w:lang w:eastAsia="ru-RU" w:bidi="ru-RU"/>
        </w:rPr>
        <w:t>оформляется и подписывается</w:t>
      </w:r>
      <w:proofErr w:type="gramEnd"/>
      <w:r w:rsidRPr="00AD0488">
        <w:rPr>
          <w:rFonts w:ascii="Arial" w:eastAsia="Times New Roman" w:hAnsi="Arial" w:cs="Arial"/>
          <w:color w:val="000000"/>
          <w:sz w:val="24"/>
          <w:szCs w:val="24"/>
          <w:lang w:eastAsia="ru-RU" w:bidi="ru-RU"/>
        </w:rPr>
        <w:t xml:space="preserve"> главой Администрации в течение 7-и рабочих дней с момента поступления заявления о предоставлении муниципальной услуги в Администрацию.</w:t>
      </w:r>
    </w:p>
    <w:p w:rsidR="00AD0488" w:rsidRPr="00AD0488" w:rsidRDefault="00AD0488" w:rsidP="00AD0488">
      <w:pPr>
        <w:widowControl w:val="0"/>
        <w:numPr>
          <w:ilvl w:val="0"/>
          <w:numId w:val="10"/>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Выдача результатов предоставления муниципальной услуги заявителю.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ввод объектов в эксплуатацию или письменного отказа в предоставлении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После получения подписанных разрешений на ввод объектов в эксплуатацию 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документа, удостоверяющего личность, или посредством почтового направления, либо направлением через ЕНГУ в электронном виде (в случае поступления заявления через ЕНГУ).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Разрешения на ввод объекта в эксплуатацию подлежат размещению в информационной системе обеспечения градостроительной деятельности.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Срок выполнения административной процедуры - не более 1 рабочего дня.</w:t>
      </w:r>
    </w:p>
    <w:p w:rsidR="00AD0488" w:rsidRPr="00AD0488" w:rsidRDefault="00AD0488" w:rsidP="00AD0488">
      <w:pPr>
        <w:widowControl w:val="0"/>
        <w:numPr>
          <w:ilvl w:val="0"/>
          <w:numId w:val="8"/>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Последовательность административных процедур отражена в блок-схеме (приложение № 3).</w:t>
      </w:r>
    </w:p>
    <w:p w:rsidR="00AD0488" w:rsidRPr="00AD0488" w:rsidRDefault="00AD0488" w:rsidP="00AD0488">
      <w:pPr>
        <w:widowControl w:val="0"/>
        <w:numPr>
          <w:ilvl w:val="0"/>
          <w:numId w:val="8"/>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Особенности выполнения административных процедур через многофункциональный центр.</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 xml:space="preserve">Предоставление муниципальной услуги в многофункциональном центре </w:t>
      </w:r>
      <w:r w:rsidRPr="00AD0488">
        <w:rPr>
          <w:rFonts w:ascii="Arial" w:eastAsia="Times New Roman" w:hAnsi="Arial" w:cs="Arial"/>
          <w:color w:val="000000"/>
          <w:sz w:val="24"/>
          <w:szCs w:val="24"/>
          <w:lang w:eastAsia="ru-RU" w:bidi="ru-RU"/>
        </w:rPr>
        <w:lastRenderedPageBreak/>
        <w:t>включает следующие административные процедуры:</w:t>
      </w:r>
    </w:p>
    <w:p w:rsidR="00AD0488" w:rsidRPr="00AD0488" w:rsidRDefault="00AD0488" w:rsidP="00AD0488">
      <w:pPr>
        <w:widowControl w:val="0"/>
        <w:numPr>
          <w:ilvl w:val="0"/>
          <w:numId w:val="12"/>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прием, проверка заявления и документов, необходимых для предоставления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AD0488">
        <w:rPr>
          <w:rFonts w:ascii="Arial" w:eastAsia="Times New Roman" w:hAnsi="Arial" w:cs="Arial"/>
          <w:color w:val="000000"/>
          <w:sz w:val="24"/>
          <w:szCs w:val="24"/>
          <w:lang w:eastAsia="ru-RU" w:bidi="ru-RU"/>
        </w:rPr>
        <w:t>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2.6.1, 2.6.2, 2.6.3, 2.6.3.1 Административного регламента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w:t>
      </w:r>
      <w:proofErr w:type="gramEnd"/>
      <w:r w:rsidRPr="00AD0488">
        <w:rPr>
          <w:rFonts w:ascii="Arial" w:eastAsia="Times New Roman" w:hAnsi="Arial" w:cs="Arial"/>
          <w:color w:val="000000"/>
          <w:sz w:val="24"/>
          <w:szCs w:val="24"/>
          <w:lang w:eastAsia="ru-RU" w:bidi="ru-RU"/>
        </w:rPr>
        <w:t xml:space="preserve"> получения запроса от заявителя о предоставлении муниципальной услуги.</w:t>
      </w:r>
    </w:p>
    <w:p w:rsidR="00AD0488" w:rsidRPr="00AD0488" w:rsidRDefault="00AD0488" w:rsidP="00AD0488">
      <w:pPr>
        <w:widowControl w:val="0"/>
        <w:tabs>
          <w:tab w:val="left" w:pos="4176"/>
          <w:tab w:val="left" w:pos="4598"/>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Заявителем по собственной инициативе могут быть представлены документы, предусмотренные пунктами 2.6.6 - 2.6.7 (в соответствии с видом услуги) Административного регламента.</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 принятии документов специалист многофункционального центра выдает заявителю расписку в приеме документов.</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Результатом выполнения административной процедуры является передача заявления и комплекта документов в Администрацию.</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При поступлении заявления из многофункционального центра в Администрацию выполняются административные процедуры, предусмотренные пунктами 3.2.1 - 3.2.3 Административного регламента.</w:t>
      </w:r>
    </w:p>
    <w:p w:rsidR="00AD0488" w:rsidRPr="00AD0488" w:rsidRDefault="00AD0488" w:rsidP="00AD0488">
      <w:pPr>
        <w:widowControl w:val="0"/>
        <w:numPr>
          <w:ilvl w:val="0"/>
          <w:numId w:val="12"/>
        </w:numPr>
        <w:tabs>
          <w:tab w:val="left" w:pos="993"/>
        </w:tabs>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выдача документов заявителю по результатам предоставления муниципальной услуги через многофункциональный центр.</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r w:rsidRPr="00AD0488">
        <w:rPr>
          <w:rFonts w:ascii="Arial" w:eastAsia="Times New Roman" w:hAnsi="Arial" w:cs="Arial"/>
          <w:color w:val="000000"/>
          <w:sz w:val="24"/>
          <w:szCs w:val="24"/>
          <w:lang w:eastAsia="ru-RU" w:bidi="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 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
          <w:bCs/>
          <w:color w:val="000000"/>
          <w:sz w:val="24"/>
          <w:szCs w:val="24"/>
          <w:lang w:eastAsia="ru-RU" w:bidi="ru-RU"/>
        </w:rPr>
      </w:pPr>
      <w:r w:rsidRPr="00AD0488">
        <w:rPr>
          <w:rFonts w:ascii="Arial" w:eastAsia="Times New Roman" w:hAnsi="Arial" w:cs="Arial"/>
          <w:b/>
          <w:bCs/>
          <w:color w:val="000000"/>
          <w:sz w:val="24"/>
          <w:szCs w:val="24"/>
          <w:lang w:eastAsia="ru-RU" w:bidi="ru-RU"/>
        </w:rPr>
        <w:t xml:space="preserve">4. Формы </w:t>
      </w:r>
      <w:proofErr w:type="gramStart"/>
      <w:r w:rsidRPr="00AD0488">
        <w:rPr>
          <w:rFonts w:ascii="Arial" w:eastAsia="Times New Roman" w:hAnsi="Arial" w:cs="Arial"/>
          <w:b/>
          <w:bCs/>
          <w:color w:val="000000"/>
          <w:sz w:val="24"/>
          <w:szCs w:val="24"/>
          <w:lang w:eastAsia="ru-RU" w:bidi="ru-RU"/>
        </w:rPr>
        <w:t>контроля за</w:t>
      </w:r>
      <w:proofErr w:type="gramEnd"/>
      <w:r w:rsidRPr="00AD0488">
        <w:rPr>
          <w:rFonts w:ascii="Arial" w:eastAsia="Times New Roman" w:hAnsi="Arial" w:cs="Arial"/>
          <w:b/>
          <w:bCs/>
          <w:color w:val="000000"/>
          <w:sz w:val="24"/>
          <w:szCs w:val="24"/>
          <w:lang w:eastAsia="ru-RU" w:bidi="ru-RU"/>
        </w:rPr>
        <w:t xml:space="preserve"> исполнением административного регламента</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 xml:space="preserve">Порядок осуществления текущего </w:t>
      </w:r>
      <w:proofErr w:type="gramStart"/>
      <w:r w:rsidRPr="00AD0488">
        <w:rPr>
          <w:rFonts w:ascii="Arial" w:eastAsia="Times New Roman" w:hAnsi="Arial" w:cs="Arial"/>
          <w:bCs/>
          <w:color w:val="000000"/>
          <w:sz w:val="24"/>
          <w:szCs w:val="24"/>
          <w:lang w:eastAsia="ru-RU" w:bidi="ru-RU"/>
        </w:rPr>
        <w:t>контроля за</w:t>
      </w:r>
      <w:proofErr w:type="gramEnd"/>
      <w:r w:rsidRPr="00AD0488">
        <w:rPr>
          <w:rFonts w:ascii="Arial" w:eastAsia="Times New Roman" w:hAnsi="Arial" w:cs="Arial"/>
          <w:bCs/>
          <w:color w:val="000000"/>
          <w:sz w:val="24"/>
          <w:szCs w:val="24"/>
          <w:lang w:eastAsia="ru-RU" w:bidi="ru-RU"/>
        </w:rPr>
        <w:t xml:space="preserve"> соблюдением</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и исполнением ответственными должностными лицами положений</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административного регламента и иных нормативных правовых актов,</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proofErr w:type="gramStart"/>
      <w:r w:rsidRPr="00AD0488">
        <w:rPr>
          <w:rFonts w:ascii="Arial" w:eastAsia="Times New Roman" w:hAnsi="Arial" w:cs="Arial"/>
          <w:bCs/>
          <w:color w:val="000000"/>
          <w:sz w:val="24"/>
          <w:szCs w:val="24"/>
          <w:lang w:eastAsia="ru-RU" w:bidi="ru-RU"/>
        </w:rPr>
        <w:t>устанавливающих</w:t>
      </w:r>
      <w:proofErr w:type="gramEnd"/>
      <w:r w:rsidRPr="00AD0488">
        <w:rPr>
          <w:rFonts w:ascii="Arial" w:eastAsia="Times New Roman" w:hAnsi="Arial" w:cs="Arial"/>
          <w:bCs/>
          <w:color w:val="000000"/>
          <w:sz w:val="24"/>
          <w:szCs w:val="24"/>
          <w:lang w:eastAsia="ru-RU" w:bidi="ru-RU"/>
        </w:rPr>
        <w:t xml:space="preserve"> требования к предоставлению муниципальной</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услуги, а также принятием ими решений</w:t>
      </w:r>
    </w:p>
    <w:p w:rsidR="00AD0488" w:rsidRPr="00AD0488" w:rsidRDefault="00AD0488" w:rsidP="00AD0488">
      <w:pPr>
        <w:widowControl w:val="0"/>
        <w:spacing w:after="0" w:line="240" w:lineRule="auto"/>
        <w:ind w:firstLine="567"/>
        <w:jc w:val="both"/>
        <w:rPr>
          <w:rFonts w:ascii="Arial" w:eastAsia="Times New Roman" w:hAnsi="Arial" w:cs="Arial"/>
          <w:b/>
          <w:bCs/>
          <w:color w:val="000000"/>
          <w:sz w:val="24"/>
          <w:szCs w:val="24"/>
          <w:lang w:eastAsia="ru-RU" w:bidi="ru-RU"/>
        </w:rPr>
      </w:pP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 xml:space="preserve">4.1. Текущий </w:t>
      </w:r>
      <w:proofErr w:type="gramStart"/>
      <w:r w:rsidRPr="00AD0488">
        <w:rPr>
          <w:rFonts w:ascii="Arial" w:eastAsia="Times New Roman" w:hAnsi="Arial" w:cs="Arial"/>
          <w:color w:val="000000"/>
          <w:sz w:val="24"/>
          <w:szCs w:val="24"/>
          <w:lang w:eastAsia="ru-RU" w:bidi="ru-RU"/>
        </w:rPr>
        <w:t>контроль за</w:t>
      </w:r>
      <w:proofErr w:type="gramEnd"/>
      <w:r w:rsidRPr="00AD0488">
        <w:rPr>
          <w:rFonts w:ascii="Arial" w:eastAsia="Times New Roman" w:hAnsi="Arial" w:cs="Arial"/>
          <w:color w:val="000000"/>
          <w:sz w:val="24"/>
          <w:szCs w:val="24"/>
          <w:lang w:eastAsia="ru-RU" w:bidi="ru-RU"/>
        </w:rPr>
        <w:t xml:space="preserve"> соблюдением и исполнением должностными </w:t>
      </w:r>
      <w:r w:rsidRPr="00AD0488">
        <w:rPr>
          <w:rFonts w:ascii="Arial" w:eastAsia="Times New Roman" w:hAnsi="Arial" w:cs="Arial"/>
          <w:color w:val="000000"/>
          <w:sz w:val="24"/>
          <w:szCs w:val="24"/>
          <w:lang w:eastAsia="ru-RU" w:bidi="ru-RU"/>
        </w:rPr>
        <w:lastRenderedPageBreak/>
        <w:t>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должностными лицами (специалистами) инспекций, ответственными за организацию работы по предоставлению государственной услуги, путем проведения проверки.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Периодичность осуществления текущего контроля устанавливается главой администрации МР «Сухиничский район».</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Перечень должностных лиц, осуществляющих текущий контроль, устанавливается распоряжением администрации МР «Сухиничский район».</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 xml:space="preserve">Порядок и периодичность осуществления </w:t>
      </w:r>
      <w:proofErr w:type="gramStart"/>
      <w:r w:rsidRPr="00AD0488">
        <w:rPr>
          <w:rFonts w:ascii="Arial" w:eastAsia="Times New Roman" w:hAnsi="Arial" w:cs="Arial"/>
          <w:bCs/>
          <w:color w:val="000000"/>
          <w:sz w:val="24"/>
          <w:szCs w:val="24"/>
          <w:lang w:eastAsia="ru-RU" w:bidi="ru-RU"/>
        </w:rPr>
        <w:t>плановых</w:t>
      </w:r>
      <w:proofErr w:type="gramEnd"/>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и внеплановых проверок полноты и качества предоставления</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муниципальной услуги, в том числе порядок и формы</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proofErr w:type="gramStart"/>
      <w:r w:rsidRPr="00AD0488">
        <w:rPr>
          <w:rFonts w:ascii="Arial" w:eastAsia="Times New Roman" w:hAnsi="Arial" w:cs="Arial"/>
          <w:bCs/>
          <w:color w:val="000000"/>
          <w:sz w:val="24"/>
          <w:szCs w:val="24"/>
          <w:lang w:eastAsia="ru-RU" w:bidi="ru-RU"/>
        </w:rPr>
        <w:t>контроля за</w:t>
      </w:r>
      <w:proofErr w:type="gramEnd"/>
      <w:r w:rsidRPr="00AD0488">
        <w:rPr>
          <w:rFonts w:ascii="Arial" w:eastAsia="Times New Roman" w:hAnsi="Arial" w:cs="Arial"/>
          <w:bCs/>
          <w:color w:val="000000"/>
          <w:sz w:val="24"/>
          <w:szCs w:val="24"/>
          <w:lang w:eastAsia="ru-RU" w:bidi="ru-RU"/>
        </w:rPr>
        <w:t xml:space="preserve"> полнотой и качеством предоставления</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муниципальной услуги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 xml:space="preserve">4.2. </w:t>
      </w:r>
      <w:proofErr w:type="gramStart"/>
      <w:r w:rsidRPr="00AD0488">
        <w:rPr>
          <w:rFonts w:ascii="Arial" w:eastAsia="Times New Roman" w:hAnsi="Arial" w:cs="Arial"/>
          <w:color w:val="000000"/>
          <w:sz w:val="24"/>
          <w:szCs w:val="24"/>
          <w:lang w:eastAsia="ru-RU" w:bidi="ru-RU"/>
        </w:rPr>
        <w:t>Контроль за</w:t>
      </w:r>
      <w:proofErr w:type="gramEnd"/>
      <w:r w:rsidRPr="00AD0488">
        <w:rPr>
          <w:rFonts w:ascii="Arial" w:eastAsia="Times New Roman" w:hAnsi="Arial" w:cs="Arial"/>
          <w:color w:val="000000"/>
          <w:sz w:val="24"/>
          <w:szCs w:val="24"/>
          <w:lang w:eastAsia="ru-RU" w:bidi="ru-RU"/>
        </w:rPr>
        <w:t xml:space="preserve"> полнотой и качеством предоставления администрацией муниципальной услуги осуществляется в форме плановых и внеплановых проверок, ответственных за предоставление муниципальной услуги.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администрации, ответственных за предоставление муниципальной услуги, принятия решений по таким жалобам и подготовки ответов на них.</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4.2.1. Плановые проверки проводятся на основании годовых планов работы администрации МР «Сухиничский район».</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4.2.2. Внеплановые проверки проводятся на основании распоряжения администрации МР «Сухиничский район».</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Ответственность должностных лиц (специалистов)</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администрации за решения и действия (бездействие), принимаемые</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(осуществляемые) ими в ходе предоставления</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муниципальной услуги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4.3. По результатам проведенных проверок в случае выявления неправомерных решений, действий (бездействия) должностных лиц (специалистов) администрации, ответственных за предоставление муниципальной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Персональная ответственность должностных лиц (специалистов) администрации закрепляется в их должностных инструкциях.</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Требования к порядку и формам контроля</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за предоставлением государственной услуги, в том числе</w:t>
      </w:r>
    </w:p>
    <w:p w:rsidR="00AD0488" w:rsidRPr="00AD0488" w:rsidRDefault="00AD0488" w:rsidP="00AD0488">
      <w:pPr>
        <w:widowControl w:val="0"/>
        <w:spacing w:after="0" w:line="240" w:lineRule="auto"/>
        <w:ind w:firstLine="567"/>
        <w:jc w:val="center"/>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со стороны граждан, их объединений и организаций</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r w:rsidRPr="00AD0488">
        <w:rPr>
          <w:rFonts w:ascii="Arial" w:eastAsia="Times New Roman" w:hAnsi="Arial" w:cs="Arial"/>
          <w:color w:val="000000"/>
          <w:sz w:val="24"/>
          <w:szCs w:val="24"/>
          <w:lang w:eastAsia="ru-RU" w:bidi="ru-RU"/>
        </w:rPr>
        <w:t xml:space="preserve">4.4. 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и </w:t>
      </w:r>
      <w:r w:rsidRPr="00AD0488">
        <w:rPr>
          <w:rFonts w:ascii="Arial" w:eastAsia="Times New Roman" w:hAnsi="Arial" w:cs="Arial"/>
          <w:color w:val="000000"/>
          <w:sz w:val="24"/>
          <w:szCs w:val="24"/>
          <w:lang w:eastAsia="ru-RU" w:bidi="ru-RU"/>
        </w:rPr>
        <w:lastRenderedPageBreak/>
        <w:t>достоверной информации о порядке предоставления муниципальной услуги, возможности досудебного (внесудебного) обжалования решений, действий (бездействия</w:t>
      </w:r>
      <w:proofErr w:type="gramStart"/>
      <w:r w:rsidRPr="00AD0488">
        <w:rPr>
          <w:rFonts w:ascii="Arial" w:eastAsia="Times New Roman" w:hAnsi="Arial" w:cs="Arial"/>
          <w:color w:val="000000"/>
          <w:sz w:val="24"/>
          <w:szCs w:val="24"/>
          <w:lang w:eastAsia="ru-RU" w:bidi="ru-RU"/>
        </w:rPr>
        <w:t>)а</w:t>
      </w:r>
      <w:proofErr w:type="gramEnd"/>
      <w:r w:rsidRPr="00AD0488">
        <w:rPr>
          <w:rFonts w:ascii="Arial" w:eastAsia="Times New Roman" w:hAnsi="Arial" w:cs="Arial"/>
          <w:color w:val="000000"/>
          <w:sz w:val="24"/>
          <w:szCs w:val="24"/>
          <w:lang w:eastAsia="ru-RU" w:bidi="ru-RU"/>
        </w:rPr>
        <w:t>дминистрации и их должностных лиц (специалистов), ответственных за предоставление муниципальной услуги.</w:t>
      </w:r>
    </w:p>
    <w:p w:rsidR="00AD0488" w:rsidRPr="00AD0488" w:rsidRDefault="00AD0488" w:rsidP="00AD0488">
      <w:pPr>
        <w:widowControl w:val="0"/>
        <w:spacing w:after="0" w:line="240" w:lineRule="auto"/>
        <w:ind w:firstLine="567"/>
        <w:jc w:val="both"/>
        <w:rPr>
          <w:rFonts w:ascii="Arial" w:eastAsia="Times New Roman" w:hAnsi="Arial" w:cs="Arial"/>
          <w:b/>
          <w:color w:val="000000"/>
          <w:sz w:val="24"/>
          <w:szCs w:val="24"/>
          <w:lang w:eastAsia="ru-RU" w:bidi="ru-RU"/>
        </w:rPr>
      </w:pPr>
      <w:proofErr w:type="gramStart"/>
      <w:r w:rsidRPr="00AD0488">
        <w:rPr>
          <w:rFonts w:ascii="Arial" w:eastAsia="Times New Roman" w:hAnsi="Arial" w:cs="Arial"/>
          <w:color w:val="000000"/>
          <w:sz w:val="24"/>
          <w:szCs w:val="24"/>
          <w:lang w:eastAsia="ru-RU" w:bidi="ru-RU"/>
        </w:rPr>
        <w:t>При предоставлении гражданину результата муниципальной услуги должностное лицо (специалист) администрации (сотрудник многофункционального центра)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(или оценить предоставленную ему муниципальную услугу с использованием сети Интернет).</w:t>
      </w:r>
      <w:proofErr w:type="gramEnd"/>
      <w:r w:rsidRPr="00AD0488">
        <w:rPr>
          <w:rFonts w:ascii="Arial" w:eastAsia="Times New Roman" w:hAnsi="Arial" w:cs="Arial"/>
          <w:color w:val="000000"/>
          <w:sz w:val="24"/>
          <w:szCs w:val="24"/>
          <w:lang w:eastAsia="ru-RU" w:bidi="ru-RU"/>
        </w:rPr>
        <w:t xml:space="preserve"> В случае отказа гражданина от оценки качества предоставления муниципальной услуги с использованием средств подвижной радиотелефонной связи, должностное лицо (специалист) администрации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w:t>
      </w:r>
    </w:p>
    <w:p w:rsidR="00AD0488" w:rsidRPr="00AD0488" w:rsidRDefault="00AD0488" w:rsidP="00AD0488">
      <w:pPr>
        <w:widowControl w:val="0"/>
        <w:spacing w:after="0" w:line="240" w:lineRule="auto"/>
        <w:ind w:firstLine="567"/>
        <w:jc w:val="both"/>
        <w:rPr>
          <w:rFonts w:ascii="Arial" w:eastAsia="Times New Roman" w:hAnsi="Arial" w:cs="Arial"/>
          <w:bCs/>
          <w:color w:val="000000"/>
          <w:sz w:val="24"/>
          <w:szCs w:val="24"/>
          <w:lang w:eastAsia="ru-RU" w:bidi="ru-RU"/>
        </w:rPr>
      </w:pPr>
      <w:r w:rsidRPr="00AD0488">
        <w:rPr>
          <w:rFonts w:ascii="Arial" w:eastAsia="Times New Roman" w:hAnsi="Arial" w:cs="Arial"/>
          <w:bCs/>
          <w:color w:val="000000"/>
          <w:sz w:val="24"/>
          <w:szCs w:val="24"/>
          <w:lang w:eastAsia="ru-RU" w:bidi="ru-RU"/>
        </w:rPr>
        <w:t xml:space="preserve">(в редакции от </w:t>
      </w:r>
      <w:hyperlink r:id="rId32" w:tgtFrame="_self" w:history="1">
        <w:r w:rsidRPr="00AD0488">
          <w:rPr>
            <w:rFonts w:ascii="Arial" w:eastAsia="Times New Roman" w:hAnsi="Arial" w:cs="Arial"/>
            <w:bCs/>
            <w:color w:val="0000FF"/>
            <w:sz w:val="24"/>
            <w:szCs w:val="24"/>
            <w:lang w:eastAsia="ru-RU" w:bidi="ru-RU"/>
          </w:rPr>
          <w:t>13.02.2020 №115</w:t>
        </w:r>
      </w:hyperlink>
      <w:r w:rsidRPr="00AD0488">
        <w:rPr>
          <w:rFonts w:ascii="Arial" w:eastAsia="Times New Roman" w:hAnsi="Arial" w:cs="Arial"/>
          <w:bCs/>
          <w:color w:val="000000"/>
          <w:sz w:val="24"/>
          <w:szCs w:val="24"/>
          <w:lang w:eastAsia="ru-RU" w:bidi="ru-RU"/>
        </w:rPr>
        <w:t>)</w:t>
      </w:r>
    </w:p>
    <w:p w:rsidR="00AD0488" w:rsidRPr="00AD0488" w:rsidRDefault="00AD0488" w:rsidP="00AD0488">
      <w:pPr>
        <w:widowControl w:val="0"/>
        <w:spacing w:after="0" w:line="240" w:lineRule="auto"/>
        <w:ind w:firstLine="567"/>
        <w:jc w:val="both"/>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color w:val="000000"/>
          <w:sz w:val="24"/>
          <w:szCs w:val="24"/>
          <w:lang w:eastAsia="ru-RU" w:bidi="ru-RU"/>
        </w:rPr>
      </w:pP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r w:rsidRPr="00AD0488">
        <w:rPr>
          <w:rFonts w:ascii="Arial" w:eastAsia="Times New Roman" w:hAnsi="Arial" w:cs="Arial"/>
          <w:b/>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w:t>
      </w:r>
      <w:r w:rsidRPr="00AD0488">
        <w:rPr>
          <w:rFonts w:ascii="Arial" w:eastAsia="Times New Roman" w:hAnsi="Arial" w:cs="Arial"/>
          <w:b/>
          <w:color w:val="000000"/>
          <w:sz w:val="24"/>
          <w:szCs w:val="24"/>
          <w:lang w:eastAsia="ru-RU" w:bidi="ru-RU"/>
        </w:rPr>
        <w:br/>
        <w:t>МУНИЦИПАЛЬНУЮ УСЛУГУ, А ТАКЖЕ ДОЛЖНОСТНЫХ ЛИЦ, МУНИЦИПАЛЬНЫХ СЛУЖАЩИХ</w:t>
      </w:r>
    </w:p>
    <w:p w:rsidR="00AD0488" w:rsidRPr="00AD0488" w:rsidRDefault="00AD0488" w:rsidP="00AD0488">
      <w:pPr>
        <w:widowControl w:val="0"/>
        <w:spacing w:after="0" w:line="240" w:lineRule="auto"/>
        <w:ind w:firstLine="567"/>
        <w:jc w:val="center"/>
        <w:rPr>
          <w:rFonts w:ascii="Arial" w:eastAsia="Times New Roman" w:hAnsi="Arial" w:cs="Arial"/>
          <w:b/>
          <w:color w:val="000000"/>
          <w:sz w:val="24"/>
          <w:szCs w:val="24"/>
          <w:lang w:eastAsia="ru-RU" w:bidi="ru-RU"/>
        </w:rPr>
      </w:pP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5.1.</w:t>
      </w:r>
      <w:r w:rsidRPr="00AD0488">
        <w:rPr>
          <w:rFonts w:ascii="Arial" w:eastAsia="Calibri" w:hAnsi="Arial" w:cs="Arial"/>
          <w:sz w:val="24"/>
          <w:szCs w:val="24"/>
          <w:lang w:eastAsia="ru-RU"/>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5.1.1.</w:t>
      </w:r>
      <w:r w:rsidRPr="00AD0488">
        <w:rPr>
          <w:rFonts w:ascii="Arial" w:eastAsia="Calibri" w:hAnsi="Arial" w:cs="Arial"/>
          <w:sz w:val="24"/>
          <w:szCs w:val="24"/>
          <w:lang w:eastAsia="ru-RU"/>
        </w:rPr>
        <w:t xml:space="preserve"> Заявитель может обратиться с </w:t>
      </w:r>
      <w:proofErr w:type="gramStart"/>
      <w:r w:rsidRPr="00AD0488">
        <w:rPr>
          <w:rFonts w:ascii="Arial" w:eastAsia="Calibri" w:hAnsi="Arial" w:cs="Arial"/>
          <w:sz w:val="24"/>
          <w:szCs w:val="24"/>
          <w:lang w:eastAsia="ru-RU"/>
        </w:rPr>
        <w:t>жалобой</w:t>
      </w:r>
      <w:proofErr w:type="gramEnd"/>
      <w:r w:rsidRPr="00AD0488">
        <w:rPr>
          <w:rFonts w:ascii="Arial" w:eastAsia="Calibri" w:hAnsi="Arial" w:cs="Arial"/>
          <w:sz w:val="24"/>
          <w:szCs w:val="24"/>
          <w:lang w:eastAsia="ru-RU"/>
        </w:rPr>
        <w:t xml:space="preserve"> в том числе в следующих случаях:</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а) нарушение срока регистрации запроса заявителя о предоставлении муниципальной услуги;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б) нарушение срока предоставления муниципальной услуги;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roofErr w:type="spellStart"/>
      <w:proofErr w:type="gramStart"/>
      <w:r w:rsidRPr="00AD0488">
        <w:rPr>
          <w:rFonts w:ascii="Arial" w:eastAsia="Calibri" w:hAnsi="Arial" w:cs="Arial"/>
          <w:sz w:val="24"/>
          <w:szCs w:val="24"/>
          <w:lang w:eastAsia="ru-RU"/>
        </w:rPr>
        <w:t>д</w:t>
      </w:r>
      <w:proofErr w:type="spellEnd"/>
      <w:r w:rsidRPr="00AD0488">
        <w:rPr>
          <w:rFonts w:ascii="Arial" w:eastAsia="Calibri"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roofErr w:type="gramEnd"/>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roofErr w:type="gramStart"/>
      <w:r w:rsidRPr="00AD0488">
        <w:rPr>
          <w:rFonts w:ascii="Arial" w:eastAsia="Calibri" w:hAnsi="Arial" w:cs="Arial"/>
          <w:sz w:val="24"/>
          <w:szCs w:val="24"/>
          <w:lang w:eastAsia="ru-RU"/>
        </w:rPr>
        <w:t xml:space="preserve">ж) отказ уполномоченного органа или его должностного лица в исправлении </w:t>
      </w:r>
      <w:r w:rsidRPr="00AD0488">
        <w:rPr>
          <w:rFonts w:ascii="Arial" w:eastAsia="Calibri" w:hAnsi="Arial" w:cs="Arial"/>
          <w:sz w:val="24"/>
          <w:szCs w:val="24"/>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488" w:rsidRPr="00AD0488" w:rsidRDefault="00AD0488" w:rsidP="00AD0488">
      <w:pPr>
        <w:widowControl w:val="0"/>
        <w:spacing w:after="0" w:line="254" w:lineRule="auto"/>
        <w:ind w:firstLine="708"/>
        <w:jc w:val="both"/>
        <w:rPr>
          <w:rFonts w:ascii="Arial" w:eastAsia="Calibri" w:hAnsi="Arial" w:cs="Arial"/>
          <w:b/>
          <w:sz w:val="24"/>
          <w:szCs w:val="24"/>
          <w:lang w:eastAsia="ru-RU"/>
        </w:rPr>
      </w:pPr>
      <w:proofErr w:type="spellStart"/>
      <w:r w:rsidRPr="00AD0488">
        <w:rPr>
          <w:rFonts w:ascii="Arial" w:eastAsia="Calibri" w:hAnsi="Arial" w:cs="Arial"/>
          <w:sz w:val="24"/>
          <w:szCs w:val="24"/>
          <w:lang w:eastAsia="ru-RU"/>
        </w:rPr>
        <w:t>з</w:t>
      </w:r>
      <w:proofErr w:type="spellEnd"/>
      <w:r w:rsidRPr="00AD0488">
        <w:rPr>
          <w:rFonts w:ascii="Arial" w:eastAsia="Calibri" w:hAnsi="Arial" w:cs="Arial"/>
          <w:sz w:val="24"/>
          <w:szCs w:val="24"/>
          <w:lang w:eastAsia="ru-RU"/>
        </w:rPr>
        <w:t>) нарушение срока или порядка выдачи документов по результатам предоставления государственной или муниципальной услуги;</w:t>
      </w:r>
    </w:p>
    <w:p w:rsidR="00AD0488" w:rsidRPr="00AD0488" w:rsidRDefault="00AD0488" w:rsidP="00AD0488">
      <w:pPr>
        <w:widowControl w:val="0"/>
        <w:spacing w:after="0" w:line="254" w:lineRule="auto"/>
        <w:ind w:firstLine="708"/>
        <w:jc w:val="both"/>
        <w:rPr>
          <w:rFonts w:ascii="Arial" w:eastAsia="Calibri" w:hAnsi="Arial" w:cs="Arial"/>
          <w:b/>
          <w:sz w:val="24"/>
          <w:szCs w:val="24"/>
          <w:lang w:eastAsia="ru-RU"/>
        </w:rPr>
      </w:pPr>
      <w:proofErr w:type="gramStart"/>
      <w:r w:rsidRPr="00AD0488">
        <w:rPr>
          <w:rFonts w:ascii="Arial" w:eastAsia="Calibri" w:hAnsi="Arial" w:cs="Arial"/>
          <w:sz w:val="24"/>
          <w:szCs w:val="24"/>
          <w:lang w:eastAsia="ru-RU"/>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D0488" w:rsidRPr="00AD0488" w:rsidRDefault="00AD0488" w:rsidP="00AD0488">
      <w:pPr>
        <w:widowControl w:val="0"/>
        <w:spacing w:after="0" w:line="254" w:lineRule="auto"/>
        <w:ind w:firstLine="708"/>
        <w:jc w:val="both"/>
        <w:rPr>
          <w:rFonts w:ascii="Arial" w:eastAsia="Calibri" w:hAnsi="Arial" w:cs="Arial"/>
          <w:b/>
          <w:sz w:val="24"/>
          <w:szCs w:val="24"/>
          <w:lang w:eastAsia="ru-RU"/>
        </w:rPr>
      </w:pPr>
      <w:proofErr w:type="gramStart"/>
      <w:r w:rsidRPr="00AD0488">
        <w:rPr>
          <w:rFonts w:ascii="Arial" w:eastAsia="Calibri" w:hAnsi="Arial" w:cs="Arial"/>
          <w:sz w:val="24"/>
          <w:szCs w:val="24"/>
          <w:lang w:eastAsia="ru-RU"/>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w:t>
      </w:r>
      <w:hyperlink r:id="rId33" w:tgtFrame="_self" w:tooltip="№ 210-фз" w:history="1">
        <w:r w:rsidRPr="00AD0488">
          <w:rPr>
            <w:rFonts w:ascii="Arial" w:eastAsia="Calibri" w:hAnsi="Arial" w:cs="Arial"/>
            <w:color w:val="0000FF"/>
            <w:sz w:val="24"/>
            <w:szCs w:val="24"/>
            <w:lang w:eastAsia="ru-RU"/>
          </w:rPr>
          <w:t>210-ФЗ</w:t>
        </w:r>
      </w:hyperlink>
      <w:r w:rsidRPr="00AD0488">
        <w:rPr>
          <w:rFonts w:ascii="Arial" w:eastAsia="Calibri" w:hAnsi="Arial" w:cs="Arial"/>
          <w:sz w:val="24"/>
          <w:szCs w:val="24"/>
          <w:lang w:eastAsia="ru-RU"/>
        </w:rPr>
        <w:t xml:space="preserve"> "Об организации предоставления государственных</w:t>
      </w:r>
      <w:proofErr w:type="gramEnd"/>
      <w:r w:rsidRPr="00AD0488">
        <w:rPr>
          <w:rFonts w:ascii="Arial" w:eastAsia="Calibri" w:hAnsi="Arial" w:cs="Arial"/>
          <w:sz w:val="24"/>
          <w:szCs w:val="24"/>
          <w:lang w:eastAsia="ru-RU"/>
        </w:rPr>
        <w:t xml:space="preserve"> и муниципальных услуг". </w:t>
      </w:r>
    </w:p>
    <w:p w:rsidR="00AD0488" w:rsidRPr="00AD0488" w:rsidRDefault="00AD0488" w:rsidP="00AD0488">
      <w:pPr>
        <w:spacing w:after="0" w:line="240" w:lineRule="auto"/>
        <w:ind w:firstLine="567"/>
        <w:jc w:val="both"/>
        <w:rPr>
          <w:rFonts w:ascii="Arial" w:eastAsia="Calibri" w:hAnsi="Arial" w:cs="Times New Roman"/>
          <w:sz w:val="24"/>
          <w:szCs w:val="24"/>
          <w:lang w:eastAsia="ru-RU"/>
        </w:rPr>
      </w:pPr>
      <w:r w:rsidRPr="00AD0488">
        <w:rPr>
          <w:rFonts w:ascii="Arial" w:eastAsia="Calibri" w:hAnsi="Arial" w:cs="Times New Roman"/>
          <w:sz w:val="24"/>
          <w:szCs w:val="24"/>
          <w:lang w:eastAsia="ru-RU"/>
        </w:rPr>
        <w:t xml:space="preserve">(в редакции от </w:t>
      </w:r>
      <w:hyperlink r:id="rId34" w:tgtFrame="_self" w:history="1">
        <w:r w:rsidRPr="00AD0488">
          <w:rPr>
            <w:rFonts w:ascii="Arial" w:eastAsia="Calibri" w:hAnsi="Arial" w:cs="Times New Roman"/>
            <w:color w:val="0000FF"/>
            <w:sz w:val="24"/>
            <w:szCs w:val="24"/>
            <w:lang w:eastAsia="ru-RU"/>
          </w:rPr>
          <w:t>10.11.2020 №931</w:t>
        </w:r>
      </w:hyperlink>
      <w:r w:rsidRPr="00AD0488">
        <w:rPr>
          <w:rFonts w:ascii="Arial" w:eastAsia="Calibri" w:hAnsi="Arial" w:cs="Times New Roman"/>
          <w:sz w:val="24"/>
          <w:szCs w:val="24"/>
          <w:lang w:eastAsia="ru-RU"/>
        </w:rPr>
        <w:t>)</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w:t>
      </w:r>
      <w:r w:rsidRPr="00AD0488">
        <w:rPr>
          <w:rFonts w:ascii="Arial" w:eastAsia="Calibri" w:hAnsi="Arial" w:cs="Arial"/>
          <w:sz w:val="24"/>
          <w:szCs w:val="24"/>
          <w:lang w:eastAsia="ru-RU"/>
        </w:rPr>
        <w:t xml:space="preserve"> Общие требования к порядку подачи и рассмотрения жалобы.</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5.2.1.</w:t>
      </w:r>
      <w:r w:rsidRPr="00AD0488">
        <w:rPr>
          <w:rFonts w:ascii="Arial" w:eastAsia="Calibri" w:hAnsi="Arial" w:cs="Arial"/>
          <w:sz w:val="24"/>
          <w:szCs w:val="24"/>
          <w:lang w:eastAsia="ru-RU"/>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«Сухиничский район». </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Жалоба подается Заявителем Главе администрации МР «Сухиничский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Жалоба на решения, действия (бездействие) уполномоченного органа, его руководителя рассматривается Главой администрации МР «</w:t>
      </w:r>
      <w:proofErr w:type="spellStart"/>
      <w:r w:rsidRPr="00AD0488">
        <w:rPr>
          <w:rFonts w:ascii="Arial" w:eastAsia="Calibri" w:hAnsi="Arial" w:cs="Arial"/>
          <w:sz w:val="24"/>
          <w:szCs w:val="24"/>
          <w:lang w:eastAsia="ru-RU"/>
        </w:rPr>
        <w:t>Сухиничскй</w:t>
      </w:r>
      <w:proofErr w:type="spellEnd"/>
      <w:r w:rsidRPr="00AD0488">
        <w:rPr>
          <w:rFonts w:ascii="Arial" w:eastAsia="Calibri" w:hAnsi="Arial" w:cs="Arial"/>
          <w:sz w:val="24"/>
          <w:szCs w:val="24"/>
          <w:lang w:eastAsia="ru-RU"/>
        </w:rPr>
        <w:t xml:space="preserve">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roofErr w:type="gramStart"/>
      <w:r w:rsidRPr="00AD0488">
        <w:rPr>
          <w:rFonts w:ascii="Arial" w:eastAsia="Calibri" w:hAnsi="Arial" w:cs="Arial"/>
          <w:b/>
          <w:sz w:val="24"/>
          <w:szCs w:val="24"/>
          <w:lang w:eastAsia="ru-RU"/>
        </w:rPr>
        <w:t>5.2.2.</w:t>
      </w:r>
      <w:r w:rsidRPr="00AD0488">
        <w:rPr>
          <w:rFonts w:ascii="Arial" w:eastAsia="Calibri"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«Сухиничский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5.2.3.</w:t>
      </w:r>
      <w:r w:rsidRPr="00AD0488">
        <w:rPr>
          <w:rFonts w:ascii="Arial" w:eastAsia="Calibri" w:hAnsi="Arial" w:cs="Arial"/>
          <w:sz w:val="24"/>
          <w:szCs w:val="24"/>
          <w:lang w:eastAsia="ru-RU"/>
        </w:rPr>
        <w:t xml:space="preserve"> Жалоба должна содержать:</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roofErr w:type="gramStart"/>
      <w:r w:rsidRPr="00AD0488">
        <w:rPr>
          <w:rFonts w:ascii="Arial" w:eastAsia="Calibri" w:hAnsi="Arial" w:cs="Arial"/>
          <w:sz w:val="24"/>
          <w:szCs w:val="24"/>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AD0488">
        <w:rPr>
          <w:rFonts w:ascii="Arial" w:eastAsia="Calibri" w:hAnsi="Arial" w:cs="Arial"/>
          <w:sz w:val="24"/>
          <w:szCs w:val="24"/>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5.2.4</w:t>
      </w:r>
      <w:r w:rsidRPr="00AD0488">
        <w:rPr>
          <w:rFonts w:ascii="Arial" w:eastAsia="Calibri" w:hAnsi="Arial" w:cs="Arial"/>
          <w:sz w:val="24"/>
          <w:szCs w:val="24"/>
          <w:lang w:eastAsia="ru-RU"/>
        </w:rPr>
        <w:t xml:space="preserve">. </w:t>
      </w:r>
      <w:proofErr w:type="gramStart"/>
      <w:r w:rsidRPr="00AD0488">
        <w:rPr>
          <w:rFonts w:ascii="Arial" w:eastAsia="Calibri" w:hAnsi="Arial" w:cs="Arial"/>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D0488">
        <w:rPr>
          <w:rFonts w:ascii="Arial" w:eastAsia="Calibri" w:hAnsi="Arial" w:cs="Arial"/>
          <w:sz w:val="24"/>
          <w:szCs w:val="24"/>
          <w:lang w:eastAsia="ru-RU"/>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5.2.5.</w:t>
      </w:r>
      <w:r w:rsidRPr="00AD0488">
        <w:rPr>
          <w:rFonts w:ascii="Arial" w:eastAsia="Calibri" w:hAnsi="Arial" w:cs="Arial"/>
          <w:sz w:val="24"/>
          <w:szCs w:val="24"/>
          <w:lang w:eastAsia="ru-RU"/>
        </w:rPr>
        <w:t xml:space="preserve"> По результатам рассмотрения жалобы администрация МР «Сухиничский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proofErr w:type="gramStart"/>
      <w:r w:rsidRPr="00AD0488">
        <w:rPr>
          <w:rFonts w:ascii="Arial" w:eastAsia="Calibri" w:hAnsi="Arial" w:cs="Arial"/>
          <w:sz w:val="24"/>
          <w:szCs w:val="24"/>
          <w:lang w:eastAsia="ru-RU"/>
        </w:rPr>
        <w:t>1) удовлетворяют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roofErr w:type="gramEnd"/>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2) отказывают в удовлетворении жалобы.</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sz w:val="24"/>
          <w:szCs w:val="24"/>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5.2.6.</w:t>
      </w:r>
      <w:r w:rsidRPr="00AD0488">
        <w:rPr>
          <w:rFonts w:ascii="Arial" w:eastAsia="Calibri" w:hAnsi="Arial" w:cs="Arial"/>
          <w:sz w:val="24"/>
          <w:szCs w:val="24"/>
          <w:lang w:eastAsia="ru-RU"/>
        </w:rPr>
        <w:t xml:space="preserve"> В случае установления в ходе или по результатам </w:t>
      </w:r>
      <w:proofErr w:type="gramStart"/>
      <w:r w:rsidRPr="00AD0488">
        <w:rPr>
          <w:rFonts w:ascii="Arial" w:eastAsia="Calibri" w:hAnsi="Arial" w:cs="Arial"/>
          <w:sz w:val="24"/>
          <w:szCs w:val="24"/>
          <w:lang w:eastAsia="ru-RU"/>
        </w:rPr>
        <w:t>рассмотрения жалобы признаков состава административного правонарушения</w:t>
      </w:r>
      <w:proofErr w:type="gramEnd"/>
      <w:r w:rsidRPr="00AD0488">
        <w:rPr>
          <w:rFonts w:ascii="Arial" w:eastAsia="Calibri"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0488" w:rsidRPr="00AD0488" w:rsidRDefault="00AD0488" w:rsidP="00AD0488">
      <w:pPr>
        <w:widowControl w:val="0"/>
        <w:spacing w:after="0" w:line="254" w:lineRule="auto"/>
        <w:ind w:firstLine="708"/>
        <w:jc w:val="both"/>
        <w:rPr>
          <w:rFonts w:ascii="Arial" w:eastAsia="Calibri" w:hAnsi="Arial" w:cs="Arial"/>
          <w:sz w:val="24"/>
          <w:szCs w:val="24"/>
          <w:lang w:eastAsia="ru-RU"/>
        </w:rPr>
      </w:pPr>
      <w:r w:rsidRPr="00AD0488">
        <w:rPr>
          <w:rFonts w:ascii="Arial" w:eastAsia="Calibri" w:hAnsi="Arial" w:cs="Arial"/>
          <w:b/>
          <w:sz w:val="24"/>
          <w:szCs w:val="24"/>
          <w:lang w:eastAsia="ru-RU"/>
        </w:rPr>
        <w:t>5.2.7.</w:t>
      </w:r>
      <w:r w:rsidRPr="00AD0488">
        <w:rPr>
          <w:rFonts w:ascii="Arial" w:eastAsia="Calibri" w:hAnsi="Arial" w:cs="Arial"/>
          <w:sz w:val="24"/>
          <w:szCs w:val="24"/>
          <w:lang w:eastAsia="ru-RU"/>
        </w:rPr>
        <w:t xml:space="preserve">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w:t>
      </w:r>
      <w:proofErr w:type="gramStart"/>
      <w:r w:rsidRPr="00AD0488">
        <w:rPr>
          <w:rFonts w:ascii="Arial" w:eastAsia="Calibri" w:hAnsi="Arial" w:cs="Arial"/>
          <w:sz w:val="24"/>
          <w:szCs w:val="24"/>
          <w:lang w:eastAsia="ru-RU"/>
        </w:rPr>
        <w:t>органа</w:t>
      </w:r>
      <w:proofErr w:type="gramEnd"/>
      <w:r w:rsidRPr="00AD0488">
        <w:rPr>
          <w:rFonts w:ascii="Arial" w:eastAsia="Calibri" w:hAnsi="Arial" w:cs="Arial"/>
          <w:sz w:val="24"/>
          <w:szCs w:val="24"/>
          <w:lang w:eastAsia="ru-RU"/>
        </w:rPr>
        <w:t xml:space="preserve">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w:t>
      </w:r>
      <w:hyperlink r:id="rId35" w:tgtFrame="_self" w:history="1">
        <w:r w:rsidRPr="00AD0488">
          <w:rPr>
            <w:rFonts w:ascii="Arial" w:eastAsia="Calibri" w:hAnsi="Arial" w:cs="Arial"/>
            <w:color w:val="000000"/>
            <w:sz w:val="24"/>
            <w:szCs w:val="24"/>
            <w:u w:val="single"/>
            <w:lang w:eastAsia="ru-RU"/>
          </w:rPr>
          <w:t>раздел 5</w:t>
        </w:r>
      </w:hyperlink>
      <w:r w:rsidRPr="00AD0488">
        <w:rPr>
          <w:rFonts w:ascii="Arial" w:eastAsia="Calibri" w:hAnsi="Arial" w:cs="Arial"/>
          <w:sz w:val="24"/>
          <w:szCs w:val="24"/>
          <w:lang w:eastAsia="ru-RU"/>
        </w:rPr>
        <w:t xml:space="preserve"> настоящего Административного регламента не применяется.</w:t>
      </w:r>
    </w:p>
    <w:p w:rsidR="00AD0488" w:rsidRPr="00AD0488" w:rsidRDefault="00AD0488" w:rsidP="00AD0488">
      <w:pPr>
        <w:widowControl w:val="0"/>
        <w:spacing w:after="0" w:line="254" w:lineRule="auto"/>
        <w:ind w:firstLine="708"/>
        <w:jc w:val="both"/>
        <w:rPr>
          <w:rFonts w:ascii="Arial" w:eastAsia="Calibri" w:hAnsi="Arial" w:cs="Arial"/>
          <w:b/>
          <w:bCs/>
          <w:sz w:val="24"/>
          <w:szCs w:val="24"/>
          <w:lang w:eastAsia="ru-RU"/>
        </w:rPr>
      </w:pPr>
      <w:proofErr w:type="gramStart"/>
      <w:r w:rsidRPr="00AD0488">
        <w:rPr>
          <w:rFonts w:ascii="Arial" w:eastAsia="Calibri" w:hAnsi="Arial" w:cs="Arial"/>
          <w:b/>
          <w:sz w:val="24"/>
          <w:szCs w:val="24"/>
          <w:lang w:eastAsia="ru-RU"/>
        </w:rPr>
        <w:t>5.2.8.</w:t>
      </w:r>
      <w:r w:rsidRPr="00AD0488">
        <w:rPr>
          <w:rFonts w:ascii="Arial" w:eastAsia="Calibri" w:hAnsi="Arial" w:cs="Arial"/>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w:t>
      </w:r>
      <w:r w:rsidRPr="00AD0488">
        <w:rPr>
          <w:rFonts w:ascii="Arial" w:eastAsia="Calibri" w:hAnsi="Arial" w:cs="Arial"/>
          <w:sz w:val="24"/>
          <w:szCs w:val="24"/>
          <w:lang w:eastAsia="ru-RU"/>
        </w:rPr>
        <w:lastRenderedPageBreak/>
        <w:t xml:space="preserve">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36" w:tgtFrame="_self" w:tooltip="Градостроительного кодекса" w:history="1">
        <w:r w:rsidRPr="00AD0488">
          <w:rPr>
            <w:rFonts w:ascii="Arial" w:eastAsia="Calibri" w:hAnsi="Arial" w:cs="Arial"/>
            <w:color w:val="0000FF"/>
            <w:sz w:val="24"/>
            <w:szCs w:val="24"/>
            <w:lang w:eastAsia="ru-RU"/>
          </w:rPr>
          <w:t>Градостроительного кодекса</w:t>
        </w:r>
      </w:hyperlink>
      <w:r w:rsidRPr="00AD0488">
        <w:rPr>
          <w:rFonts w:ascii="Arial" w:eastAsia="Calibri" w:hAnsi="Arial" w:cs="Arial"/>
          <w:sz w:val="24"/>
          <w:szCs w:val="24"/>
          <w:lang w:eastAsia="ru-RU"/>
        </w:rPr>
        <w:t xml:space="preserve"> Российской Федерации, может быть</w:t>
      </w:r>
      <w:proofErr w:type="gramEnd"/>
      <w:r w:rsidRPr="00AD0488">
        <w:rPr>
          <w:rFonts w:ascii="Arial" w:eastAsia="Calibri" w:hAnsi="Arial" w:cs="Arial"/>
          <w:sz w:val="24"/>
          <w:szCs w:val="24"/>
          <w:lang w:eastAsia="ru-RU"/>
        </w:rPr>
        <w:t xml:space="preserve"> </w:t>
      </w:r>
      <w:proofErr w:type="gramStart"/>
      <w:r w:rsidRPr="00AD0488">
        <w:rPr>
          <w:rFonts w:ascii="Arial" w:eastAsia="Calibri" w:hAnsi="Arial" w:cs="Arial"/>
          <w:sz w:val="24"/>
          <w:szCs w:val="24"/>
          <w:lang w:eastAsia="ru-RU"/>
        </w:rPr>
        <w:t>подана</w:t>
      </w:r>
      <w:proofErr w:type="gramEnd"/>
      <w:r w:rsidRPr="00AD0488">
        <w:rPr>
          <w:rFonts w:ascii="Arial" w:eastAsia="Calibri" w:hAnsi="Arial" w:cs="Arial"/>
          <w:sz w:val="24"/>
          <w:szCs w:val="24"/>
          <w:lang w:eastAsia="ru-RU"/>
        </w:rPr>
        <w:t xml:space="preserve"> такими лицами в порядке, установленном 11.2 Федерального закона от 27.07.2010 г. </w:t>
      </w:r>
      <w:hyperlink r:id="rId37" w:tgtFrame="_self" w:tooltip="№ 210-фз" w:history="1">
        <w:r w:rsidRPr="00AD0488">
          <w:rPr>
            <w:rFonts w:ascii="Arial" w:eastAsia="Calibri" w:hAnsi="Arial" w:cs="Arial"/>
            <w:color w:val="0000FF"/>
            <w:sz w:val="24"/>
            <w:szCs w:val="24"/>
            <w:lang w:eastAsia="ru-RU"/>
          </w:rPr>
          <w:t>№ 210-ФЗ</w:t>
        </w:r>
      </w:hyperlink>
      <w:r w:rsidRPr="00AD0488">
        <w:rPr>
          <w:rFonts w:ascii="Arial" w:eastAsia="Calibri" w:hAnsi="Arial" w:cs="Arial"/>
          <w:sz w:val="24"/>
          <w:szCs w:val="24"/>
          <w:lang w:eastAsia="ru-RU"/>
        </w:rPr>
        <w:t xml:space="preserve">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D0488" w:rsidRPr="00AD0488" w:rsidRDefault="00AD0488" w:rsidP="00AD0488">
      <w:pPr>
        <w:widowControl w:val="0"/>
        <w:spacing w:after="0" w:line="240" w:lineRule="auto"/>
        <w:ind w:firstLine="709"/>
        <w:jc w:val="both"/>
        <w:rPr>
          <w:rFonts w:ascii="Arial" w:eastAsia="Times New Roman" w:hAnsi="Arial" w:cs="Arial"/>
          <w:color w:val="000000"/>
          <w:sz w:val="24"/>
          <w:szCs w:val="24"/>
          <w:lang w:eastAsia="ru-RU" w:bidi="ru-RU"/>
        </w:rPr>
      </w:pPr>
    </w:p>
    <w:p w:rsidR="00AD0488" w:rsidRPr="00AD0488" w:rsidRDefault="00AD0488" w:rsidP="00AD0488">
      <w:pPr>
        <w:spacing w:after="0" w:line="240" w:lineRule="auto"/>
        <w:ind w:firstLine="709"/>
        <w:jc w:val="both"/>
        <w:rPr>
          <w:rFonts w:ascii="Arial" w:eastAsia="Times New Roman" w:hAnsi="Arial" w:cs="Arial"/>
          <w:sz w:val="24"/>
          <w:szCs w:val="24"/>
          <w:lang w:eastAsia="ru-RU"/>
        </w:rPr>
      </w:pPr>
      <w:r w:rsidRPr="00AD0488">
        <w:rPr>
          <w:rFonts w:ascii="Arial" w:eastAsia="Calibri" w:hAnsi="Arial" w:cs="Arial"/>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tblBorders>
        <w:tblLook w:val="04A0"/>
      </w:tblPr>
      <w:tblGrid>
        <w:gridCol w:w="4672"/>
        <w:gridCol w:w="4673"/>
      </w:tblGrid>
      <w:tr w:rsidR="00AD0488" w:rsidRPr="00AD0488" w:rsidTr="00AD0488">
        <w:tc>
          <w:tcPr>
            <w:tcW w:w="4672" w:type="dxa"/>
            <w:tcBorders>
              <w:top w:val="nil"/>
              <w:left w:val="nil"/>
              <w:bottom w:val="nil"/>
              <w:right w:val="nil"/>
            </w:tcBorders>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4673" w:type="dxa"/>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b/>
                <w:bCs/>
                <w:kern w:val="28"/>
                <w:sz w:val="32"/>
                <w:szCs w:val="32"/>
                <w:lang w:eastAsia="ru-RU"/>
              </w:rPr>
            </w:pPr>
            <w:r w:rsidRPr="00AD0488">
              <w:rPr>
                <w:rFonts w:ascii="Arial" w:eastAsia="Times New Roman" w:hAnsi="Arial" w:cs="Arial"/>
                <w:b/>
                <w:bCs/>
                <w:kern w:val="28"/>
                <w:sz w:val="32"/>
                <w:szCs w:val="32"/>
                <w:lang w:eastAsia="ru-RU"/>
              </w:rPr>
              <w:t>Приложение 1 к Административному регламенту</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b/>
                <w:lang w:eastAsia="ru-RU"/>
              </w:rPr>
            </w:pP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lang w:eastAsia="ru-RU"/>
              </w:rPr>
            </w:pPr>
            <w:r w:rsidRPr="00AD0488">
              <w:rPr>
                <w:rFonts w:ascii="Arial" w:eastAsia="Times New Roman" w:hAnsi="Arial" w:cs="Arial"/>
                <w:lang w:eastAsia="ru-RU"/>
              </w:rPr>
              <w:t>Главе администрации МР</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lang w:eastAsia="ru-RU"/>
              </w:rPr>
            </w:pPr>
            <w:r w:rsidRPr="00AD0488">
              <w:rPr>
                <w:rFonts w:ascii="Arial" w:eastAsia="Times New Roman" w:hAnsi="Arial" w:cs="Arial"/>
                <w:lang w:eastAsia="ru-RU"/>
              </w:rPr>
              <w:t>«Сухиничский район»</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lang w:eastAsia="ru-RU"/>
              </w:rPr>
            </w:pPr>
            <w:r w:rsidRPr="00AD0488">
              <w:rPr>
                <w:rFonts w:ascii="Arial" w:eastAsia="Times New Roman" w:hAnsi="Arial" w:cs="Arial"/>
                <w:lang w:eastAsia="ru-RU"/>
              </w:rPr>
              <w:t>Колесникову А.С.</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9345" w:type="dxa"/>
            <w:gridSpan w:val="2"/>
            <w:tcBorders>
              <w:top w:val="nil"/>
              <w:left w:val="nil"/>
              <w:bottom w:val="single" w:sz="4" w:space="0" w:color="auto"/>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Застройщик:</w:t>
            </w:r>
          </w:p>
        </w:tc>
      </w:tr>
      <w:tr w:rsidR="00AD0488" w:rsidRPr="00AD0488" w:rsidTr="00AD0488">
        <w:tc>
          <w:tcPr>
            <w:tcW w:w="9345" w:type="dxa"/>
            <w:gridSpan w:val="2"/>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(Ф.И.О, паспортные данные физического лица или полное наименование организации - для юридических лиц, почтовый индекс и адрес, телефон, факс, адрес электронной почты, Интернет-сайт)</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
        </w:tc>
      </w:tr>
      <w:tr w:rsidR="00AD0488" w:rsidRPr="00AD0488" w:rsidTr="00AD0488">
        <w:tc>
          <w:tcPr>
            <w:tcW w:w="9345" w:type="dxa"/>
            <w:gridSpan w:val="2"/>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9345" w:type="dxa"/>
            <w:gridSpan w:val="2"/>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9345" w:type="dxa"/>
            <w:gridSpan w:val="2"/>
            <w:tcBorders>
              <w:top w:val="single" w:sz="4" w:space="0" w:color="auto"/>
              <w:left w:val="nil"/>
              <w:bottom w:val="single" w:sz="4" w:space="0" w:color="auto"/>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Тел.</w:t>
            </w:r>
          </w:p>
        </w:tc>
      </w:tr>
    </w:tbl>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sz w:val="24"/>
          <w:szCs w:val="24"/>
          <w:lang w:eastAsia="ru-RU"/>
        </w:rPr>
      </w:pPr>
      <w:r w:rsidRPr="00AD0488">
        <w:rPr>
          <w:rFonts w:ascii="Arial" w:eastAsia="Times New Roman" w:hAnsi="Arial" w:cs="Arial"/>
          <w:sz w:val="24"/>
          <w:szCs w:val="24"/>
          <w:lang w:eastAsia="ru-RU"/>
        </w:rPr>
        <w:t>ЗАЯВЛЕНИЕ</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sz w:val="24"/>
          <w:szCs w:val="24"/>
          <w:lang w:eastAsia="ru-RU"/>
        </w:rPr>
      </w:pPr>
      <w:r w:rsidRPr="00AD0488">
        <w:rPr>
          <w:rFonts w:ascii="Arial" w:eastAsia="Times New Roman" w:hAnsi="Arial" w:cs="Arial"/>
          <w:sz w:val="24"/>
          <w:szCs w:val="24"/>
          <w:lang w:eastAsia="ru-RU"/>
        </w:rPr>
        <w:t>о выдаче разрешения на ввод объекта в эксплуатацию</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tbl>
      <w:tblPr>
        <w:tblW w:w="9498" w:type="dxa"/>
        <w:tblBorders>
          <w:top w:val="single" w:sz="4" w:space="0" w:color="auto"/>
          <w:left w:val="single" w:sz="4" w:space="0" w:color="auto"/>
          <w:bottom w:val="single" w:sz="4" w:space="0" w:color="auto"/>
          <w:right w:val="single" w:sz="4" w:space="0" w:color="auto"/>
        </w:tblBorders>
        <w:tblLook w:val="04A0"/>
      </w:tblPr>
      <w:tblGrid>
        <w:gridCol w:w="2977"/>
        <w:gridCol w:w="2548"/>
        <w:gridCol w:w="3973"/>
      </w:tblGrid>
      <w:tr w:rsidR="00AD0488" w:rsidRPr="00AD0488" w:rsidTr="00AD0488">
        <w:tc>
          <w:tcPr>
            <w:tcW w:w="5524" w:type="dxa"/>
            <w:gridSpan w:val="2"/>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Прошу выдать разрешение на ввод в эксплуатацию</w:t>
            </w:r>
          </w:p>
        </w:tc>
        <w:tc>
          <w:tcPr>
            <w:tcW w:w="3974"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5524" w:type="dxa"/>
            <w:gridSpan w:val="2"/>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3974" w:type="dxa"/>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roofErr w:type="gramStart"/>
            <w:r w:rsidRPr="00AD0488">
              <w:rPr>
                <w:rFonts w:ascii="Arial" w:eastAsia="Times New Roman" w:hAnsi="Arial" w:cs="Arial"/>
                <w:lang w:eastAsia="ru-RU"/>
              </w:rPr>
              <w:t>(наименование построенного,</w:t>
            </w:r>
            <w:proofErr w:type="gramEnd"/>
          </w:p>
        </w:tc>
      </w:tr>
      <w:tr w:rsidR="00AD0488" w:rsidRPr="00AD0488" w:rsidTr="00AD0488">
        <w:tc>
          <w:tcPr>
            <w:tcW w:w="5524" w:type="dxa"/>
            <w:gridSpan w:val="2"/>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3974"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
        </w:tc>
      </w:tr>
      <w:tr w:rsidR="00AD0488" w:rsidRPr="00AD0488" w:rsidTr="00AD0488">
        <w:tc>
          <w:tcPr>
            <w:tcW w:w="9498" w:type="dxa"/>
            <w:gridSpan w:val="3"/>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реконструированного, отремонтированного объекта капитального строительства в соответствии с проектной документацией)</w:t>
            </w:r>
          </w:p>
        </w:tc>
      </w:tr>
      <w:tr w:rsidR="00AD0488" w:rsidRPr="00AD0488" w:rsidTr="00AD0488">
        <w:tc>
          <w:tcPr>
            <w:tcW w:w="9498" w:type="dxa"/>
            <w:gridSpan w:val="3"/>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
        </w:tc>
      </w:tr>
      <w:tr w:rsidR="00AD0488" w:rsidRPr="00AD0488" w:rsidTr="00AD0488">
        <w:tc>
          <w:tcPr>
            <w:tcW w:w="2977" w:type="dxa"/>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roofErr w:type="gramStart"/>
            <w:r w:rsidRPr="00AD0488">
              <w:rPr>
                <w:rFonts w:ascii="Arial" w:eastAsia="Times New Roman" w:hAnsi="Arial" w:cs="Arial"/>
                <w:lang w:eastAsia="ru-RU"/>
              </w:rPr>
              <w:t>расположенного</w:t>
            </w:r>
            <w:proofErr w:type="gramEnd"/>
            <w:r w:rsidRPr="00AD0488">
              <w:rPr>
                <w:rFonts w:ascii="Arial" w:eastAsia="Times New Roman" w:hAnsi="Arial" w:cs="Arial"/>
                <w:lang w:eastAsia="ru-RU"/>
              </w:rPr>
              <w:t xml:space="preserve"> по адресу</w:t>
            </w:r>
          </w:p>
        </w:tc>
        <w:tc>
          <w:tcPr>
            <w:tcW w:w="6521" w:type="dxa"/>
            <w:gridSpan w:val="2"/>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2977" w:type="dxa"/>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6521" w:type="dxa"/>
            <w:gridSpan w:val="2"/>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roofErr w:type="gramStart"/>
            <w:r w:rsidRPr="00AD0488">
              <w:rPr>
                <w:rFonts w:ascii="Arial" w:eastAsia="Times New Roman" w:hAnsi="Arial" w:cs="Arial"/>
                <w:lang w:eastAsia="ru-RU"/>
              </w:rPr>
              <w:t>(полный адрес построенного, реконструированного, отремонтированного</w:t>
            </w:r>
            <w:proofErr w:type="gramEnd"/>
          </w:p>
        </w:tc>
      </w:tr>
      <w:tr w:rsidR="00AD0488" w:rsidRPr="00AD0488" w:rsidTr="00AD0488">
        <w:tc>
          <w:tcPr>
            <w:tcW w:w="9498" w:type="dxa"/>
            <w:gridSpan w:val="3"/>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9498" w:type="dxa"/>
            <w:gridSpan w:val="3"/>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объекта капитального строительства)</w:t>
            </w:r>
          </w:p>
        </w:tc>
      </w:tr>
      <w:tr w:rsidR="00AD0488" w:rsidRPr="00AD0488" w:rsidTr="00AD0488">
        <w:tc>
          <w:tcPr>
            <w:tcW w:w="297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255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397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r>
    </w:tbl>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tbl>
      <w:tblPr>
        <w:tblW w:w="9493" w:type="dxa"/>
        <w:tblBorders>
          <w:top w:val="single" w:sz="4" w:space="0" w:color="auto"/>
          <w:left w:val="single" w:sz="4" w:space="0" w:color="auto"/>
          <w:bottom w:val="single" w:sz="4" w:space="0" w:color="auto"/>
          <w:right w:val="single" w:sz="4" w:space="0" w:color="auto"/>
        </w:tblBorders>
        <w:tblLook w:val="04A0"/>
      </w:tblPr>
      <w:tblGrid>
        <w:gridCol w:w="562"/>
        <w:gridCol w:w="992"/>
        <w:gridCol w:w="1250"/>
        <w:gridCol w:w="841"/>
        <w:gridCol w:w="222"/>
        <w:gridCol w:w="1385"/>
        <w:gridCol w:w="1086"/>
        <w:gridCol w:w="222"/>
        <w:gridCol w:w="570"/>
        <w:gridCol w:w="285"/>
        <w:gridCol w:w="2078"/>
      </w:tblGrid>
      <w:tr w:rsidR="00AD0488" w:rsidRPr="00AD0488" w:rsidTr="00AD0488">
        <w:tc>
          <w:tcPr>
            <w:tcW w:w="6348" w:type="dxa"/>
            <w:gridSpan w:val="7"/>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При этом прилагаю:</w:t>
            </w:r>
          </w:p>
        </w:tc>
        <w:tc>
          <w:tcPr>
            <w:tcW w:w="3145" w:type="dxa"/>
            <w:gridSpan w:val="4"/>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6348" w:type="dxa"/>
            <w:gridSpan w:val="7"/>
            <w:tcBorders>
              <w:top w:val="nil"/>
              <w:left w:val="nil"/>
              <w:bottom w:val="nil"/>
              <w:right w:val="nil"/>
            </w:tcBorders>
            <w:hideMark/>
          </w:tcPr>
          <w:p w:rsidR="00AD0488" w:rsidRPr="00AD0488" w:rsidRDefault="00AD0488" w:rsidP="00AD0488">
            <w:pPr>
              <w:numPr>
                <w:ilvl w:val="0"/>
                <w:numId w:val="13"/>
              </w:num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left="22"/>
              <w:contextualSpacing/>
              <w:jc w:val="both"/>
              <w:rPr>
                <w:rFonts w:ascii="Arial" w:eastAsia="Times New Roman" w:hAnsi="Arial" w:cs="Arial"/>
                <w:lang w:eastAsia="ru-RU"/>
              </w:rPr>
            </w:pPr>
            <w:r w:rsidRPr="00AD0488">
              <w:rPr>
                <w:rFonts w:ascii="Arial" w:eastAsia="Times New Roman" w:hAnsi="Arial" w:cs="Arial"/>
                <w:lang w:eastAsia="ru-RU"/>
              </w:rPr>
              <w:t>Правоустанавливающие документы на земельный участок</w:t>
            </w:r>
          </w:p>
        </w:tc>
        <w:tc>
          <w:tcPr>
            <w:tcW w:w="3145" w:type="dxa"/>
            <w:gridSpan w:val="4"/>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6348" w:type="dxa"/>
            <w:gridSpan w:val="7"/>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3145" w:type="dxa"/>
            <w:gridSpan w:val="4"/>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roofErr w:type="gramStart"/>
            <w:r w:rsidRPr="00AD0488">
              <w:rPr>
                <w:rFonts w:ascii="Arial" w:eastAsia="Times New Roman" w:hAnsi="Arial" w:cs="Arial"/>
                <w:lang w:eastAsia="ru-RU"/>
              </w:rPr>
              <w:t>(N свидетельства и право</w:t>
            </w:r>
            <w:proofErr w:type="gramEnd"/>
          </w:p>
        </w:tc>
      </w:tr>
      <w:tr w:rsidR="00AD0488" w:rsidRPr="00AD0488" w:rsidTr="00AD0488">
        <w:tc>
          <w:tcPr>
            <w:tcW w:w="9493" w:type="dxa"/>
            <w:gridSpan w:val="11"/>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
        </w:tc>
      </w:tr>
      <w:tr w:rsidR="00AD0488" w:rsidRPr="00AD0488" w:rsidTr="00AD0488">
        <w:tc>
          <w:tcPr>
            <w:tcW w:w="9493" w:type="dxa"/>
            <w:gridSpan w:val="11"/>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пользования, договор аренды и т. д.)</w:t>
            </w:r>
          </w:p>
        </w:tc>
      </w:tr>
      <w:tr w:rsidR="00AD0488" w:rsidRPr="00AD0488" w:rsidTr="00AD0488">
        <w:tc>
          <w:tcPr>
            <w:tcW w:w="9493" w:type="dxa"/>
            <w:gridSpan w:val="11"/>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p>
        </w:tc>
      </w:tr>
      <w:tr w:rsidR="00AD0488" w:rsidRPr="00AD0488" w:rsidTr="00AD0488">
        <w:tc>
          <w:tcPr>
            <w:tcW w:w="5240" w:type="dxa"/>
            <w:gridSpan w:val="6"/>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 xml:space="preserve">Градостроительный план земельного участка </w:t>
            </w:r>
            <w:proofErr w:type="gramStart"/>
            <w:r w:rsidRPr="00AD0488">
              <w:rPr>
                <w:rFonts w:ascii="Arial" w:eastAsia="Times New Roman" w:hAnsi="Arial" w:cs="Arial"/>
                <w:lang w:eastAsia="ru-RU"/>
              </w:rPr>
              <w:t>от</w:t>
            </w:r>
            <w:proofErr w:type="gramEnd"/>
          </w:p>
        </w:tc>
        <w:tc>
          <w:tcPr>
            <w:tcW w:w="1276" w:type="dxa"/>
            <w:gridSpan w:val="2"/>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851" w:type="dxa"/>
            <w:gridSpan w:val="2"/>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val="en-US" w:eastAsia="ru-RU"/>
              </w:rPr>
            </w:pPr>
            <w:r w:rsidRPr="00AD0488">
              <w:rPr>
                <w:rFonts w:ascii="Arial" w:eastAsia="Times New Roman" w:hAnsi="Arial" w:cs="Arial"/>
                <w:lang w:eastAsia="ru-RU"/>
              </w:rPr>
              <w:t xml:space="preserve">№ </w:t>
            </w:r>
            <w:r w:rsidRPr="00AD0488">
              <w:rPr>
                <w:rFonts w:ascii="Arial" w:eastAsia="Times New Roman" w:hAnsi="Arial" w:cs="Arial"/>
                <w:lang w:val="en-US" w:eastAsia="ru-RU"/>
              </w:rPr>
              <w:t>RU</w:t>
            </w:r>
          </w:p>
        </w:tc>
        <w:tc>
          <w:tcPr>
            <w:tcW w:w="2126"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3681" w:type="dxa"/>
            <w:gridSpan w:val="4"/>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Разрешение на строительство №</w:t>
            </w:r>
          </w:p>
        </w:tc>
        <w:tc>
          <w:tcPr>
            <w:tcW w:w="2835" w:type="dxa"/>
            <w:gridSpan w:val="4"/>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567" w:type="dxa"/>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от</w:t>
            </w:r>
          </w:p>
        </w:tc>
        <w:tc>
          <w:tcPr>
            <w:tcW w:w="2410" w:type="dxa"/>
            <w:gridSpan w:val="2"/>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3681" w:type="dxa"/>
            <w:gridSpan w:val="4"/>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2835" w:type="dxa"/>
            <w:gridSpan w:val="4"/>
            <w:tcBorders>
              <w:top w:val="single" w:sz="4" w:space="0" w:color="auto"/>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567" w:type="dxa"/>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2410" w:type="dxa"/>
            <w:gridSpan w:val="2"/>
            <w:tcBorders>
              <w:top w:val="single" w:sz="4" w:space="0" w:color="auto"/>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Акт приемки</w:t>
            </w:r>
            <w:r w:rsidR="001D11D0">
              <w:rPr>
                <w:rFonts w:ascii="Arial" w:eastAsia="Times New Roman" w:hAnsi="Arial" w:cs="Arial"/>
                <w:lang w:eastAsia="ru-RU"/>
              </w:rPr>
              <w:t xml:space="preserve"> </w:t>
            </w:r>
            <w:r w:rsidRPr="00AD0488">
              <w:rPr>
                <w:rFonts w:ascii="Arial" w:eastAsia="Times New Roman" w:hAnsi="Arial" w:cs="Arial"/>
                <w:lang w:eastAsia="ru-RU"/>
              </w:rPr>
              <w:t>объекта</w:t>
            </w:r>
            <w:r w:rsidR="001D11D0">
              <w:rPr>
                <w:rFonts w:ascii="Arial" w:eastAsia="Times New Roman" w:hAnsi="Arial" w:cs="Arial"/>
                <w:lang w:eastAsia="ru-RU"/>
              </w:rPr>
              <w:t xml:space="preserve"> </w:t>
            </w:r>
            <w:r w:rsidRPr="00AD0488">
              <w:rPr>
                <w:rFonts w:ascii="Arial" w:eastAsia="Times New Roman" w:hAnsi="Arial" w:cs="Arial"/>
                <w:lang w:eastAsia="ru-RU"/>
              </w:rPr>
              <w:t>капитального</w:t>
            </w:r>
            <w:r w:rsidR="001D11D0">
              <w:rPr>
                <w:rFonts w:ascii="Arial" w:eastAsia="Times New Roman" w:hAnsi="Arial" w:cs="Arial"/>
                <w:lang w:eastAsia="ru-RU"/>
              </w:rPr>
              <w:t xml:space="preserve"> </w:t>
            </w:r>
            <w:r w:rsidRPr="00AD0488">
              <w:rPr>
                <w:rFonts w:ascii="Arial" w:eastAsia="Times New Roman" w:hAnsi="Arial" w:cs="Arial"/>
                <w:lang w:eastAsia="ru-RU"/>
              </w:rPr>
              <w:t>строительства (в случае осуществления строительства, реконструкции, капитального ремонта на основании договора)</w:t>
            </w:r>
          </w:p>
        </w:tc>
      </w:tr>
      <w:tr w:rsidR="00AD0488" w:rsidRPr="00AD0488" w:rsidTr="00AD0488">
        <w:tc>
          <w:tcPr>
            <w:tcW w:w="562" w:type="dxa"/>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r w:rsidRPr="00AD0488">
              <w:rPr>
                <w:rFonts w:ascii="Arial" w:eastAsia="Times New Roman" w:hAnsi="Arial" w:cs="Arial"/>
                <w:lang w:eastAsia="ru-RU"/>
              </w:rPr>
              <w:t>от</w:t>
            </w:r>
          </w:p>
        </w:tc>
        <w:tc>
          <w:tcPr>
            <w:tcW w:w="3261" w:type="dxa"/>
            <w:gridSpan w:val="4"/>
            <w:tcBorders>
              <w:top w:val="nil"/>
              <w:left w:val="nil"/>
              <w:bottom w:val="single" w:sz="4" w:space="0" w:color="auto"/>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lang w:eastAsia="ru-RU"/>
              </w:rPr>
            </w:pPr>
            <w:r w:rsidRPr="00AD0488">
              <w:rPr>
                <w:rFonts w:ascii="Arial" w:eastAsia="Times New Roman" w:hAnsi="Arial" w:cs="Arial"/>
                <w:lang w:eastAsia="ru-RU"/>
              </w:rPr>
              <w:t>20г.</w:t>
            </w:r>
          </w:p>
        </w:tc>
        <w:tc>
          <w:tcPr>
            <w:tcW w:w="5670" w:type="dxa"/>
            <w:gridSpan w:val="6"/>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rPr>
          <w:trHeight w:val="182"/>
        </w:trPr>
        <w:tc>
          <w:tcPr>
            <w:tcW w:w="9493" w:type="dxa"/>
            <w:gridSpan w:val="11"/>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w:t>
            </w:r>
            <w:proofErr w:type="gramStart"/>
            <w:r w:rsidRPr="00AD0488">
              <w:rPr>
                <w:rFonts w:ascii="Arial" w:eastAsia="Times New Roman" w:hAnsi="Arial" w:cs="Arial"/>
                <w:lang w:eastAsia="ru-RU"/>
              </w:rPr>
              <w:t>технических</w:t>
            </w:r>
            <w:proofErr w:type="gramEnd"/>
          </w:p>
        </w:tc>
      </w:tr>
      <w:tr w:rsidR="00AD0488" w:rsidRPr="00AD0488" w:rsidTr="00AD0488">
        <w:trPr>
          <w:trHeight w:val="182"/>
        </w:trPr>
        <w:tc>
          <w:tcPr>
            <w:tcW w:w="1555" w:type="dxa"/>
            <w:gridSpan w:val="2"/>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регламентов</w:t>
            </w:r>
          </w:p>
        </w:tc>
        <w:tc>
          <w:tcPr>
            <w:tcW w:w="7938" w:type="dxa"/>
            <w:gridSpan w:val="9"/>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1555" w:type="dxa"/>
            <w:gridSpan w:val="2"/>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c>
          <w:tcPr>
            <w:tcW w:w="7938" w:type="dxa"/>
            <w:gridSpan w:val="9"/>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w:t>
            </w:r>
          </w:p>
        </w:tc>
      </w:tr>
      <w:tr w:rsidR="00AD0488" w:rsidRPr="00AD0488" w:rsidTr="00AD0488">
        <w:trPr>
          <w:trHeight w:val="182"/>
        </w:trPr>
        <w:tc>
          <w:tcPr>
            <w:tcW w:w="2830" w:type="dxa"/>
            <w:gridSpan w:val="3"/>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проектной документации</w:t>
            </w:r>
          </w:p>
        </w:tc>
        <w:tc>
          <w:tcPr>
            <w:tcW w:w="6663" w:type="dxa"/>
            <w:gridSpan w:val="8"/>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2830" w:type="dxa"/>
            <w:gridSpan w:val="3"/>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c>
          <w:tcPr>
            <w:tcW w:w="6663" w:type="dxa"/>
            <w:gridSpan w:val="8"/>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Документы, подтверждающие соответствие построенного, реконструированного,</w:t>
            </w:r>
            <w:r w:rsidR="001D11D0">
              <w:rPr>
                <w:rFonts w:ascii="Arial" w:eastAsia="Times New Roman" w:hAnsi="Arial" w:cs="Arial"/>
                <w:lang w:eastAsia="ru-RU"/>
              </w:rPr>
              <w:t xml:space="preserve"> </w:t>
            </w:r>
            <w:r w:rsidRPr="00AD0488">
              <w:rPr>
                <w:rFonts w:ascii="Arial" w:eastAsia="Times New Roman" w:hAnsi="Arial" w:cs="Arial"/>
                <w:lang w:eastAsia="ru-RU"/>
              </w:rPr>
              <w:t>отремонтированного</w:t>
            </w:r>
            <w:r w:rsidR="001D11D0">
              <w:rPr>
                <w:rFonts w:ascii="Arial" w:eastAsia="Times New Roman" w:hAnsi="Arial" w:cs="Arial"/>
                <w:lang w:eastAsia="ru-RU"/>
              </w:rPr>
              <w:t xml:space="preserve"> </w:t>
            </w:r>
            <w:r w:rsidRPr="00AD0488">
              <w:rPr>
                <w:rFonts w:ascii="Arial" w:eastAsia="Times New Roman" w:hAnsi="Arial" w:cs="Arial"/>
                <w:lang w:eastAsia="ru-RU"/>
              </w:rPr>
              <w:t>объекта</w:t>
            </w:r>
            <w:r w:rsidR="001D11D0">
              <w:rPr>
                <w:rFonts w:ascii="Arial" w:eastAsia="Times New Roman" w:hAnsi="Arial" w:cs="Arial"/>
                <w:lang w:eastAsia="ru-RU"/>
              </w:rPr>
              <w:t xml:space="preserve"> </w:t>
            </w:r>
            <w:r w:rsidRPr="00AD0488">
              <w:rPr>
                <w:rFonts w:ascii="Arial" w:eastAsia="Times New Roman" w:hAnsi="Arial" w:cs="Arial"/>
                <w:lang w:eastAsia="ru-RU"/>
              </w:rPr>
              <w:t>капитального строительства техническим условиям</w:t>
            </w:r>
          </w:p>
        </w:tc>
      </w:tr>
      <w:tr w:rsidR="00AD0488" w:rsidRPr="00AD0488" w:rsidTr="00AD0488">
        <w:trPr>
          <w:trHeight w:val="182"/>
        </w:trPr>
        <w:tc>
          <w:tcPr>
            <w:tcW w:w="9493" w:type="dxa"/>
            <w:gridSpan w:val="11"/>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Схему, отображающую расположение построенного, реконструированного, отремонтированного</w:t>
            </w:r>
            <w:r w:rsidR="001D11D0">
              <w:rPr>
                <w:rFonts w:ascii="Arial" w:eastAsia="Times New Roman" w:hAnsi="Arial" w:cs="Arial"/>
                <w:lang w:eastAsia="ru-RU"/>
              </w:rPr>
              <w:t xml:space="preserve"> </w:t>
            </w:r>
            <w:r w:rsidRPr="00AD0488">
              <w:rPr>
                <w:rFonts w:ascii="Arial" w:eastAsia="Times New Roman" w:hAnsi="Arial" w:cs="Arial"/>
                <w:lang w:eastAsia="ru-RU"/>
              </w:rPr>
              <w:t>объекта</w:t>
            </w:r>
            <w:r w:rsidR="001D11D0">
              <w:rPr>
                <w:rFonts w:ascii="Arial" w:eastAsia="Times New Roman" w:hAnsi="Arial" w:cs="Arial"/>
                <w:lang w:eastAsia="ru-RU"/>
              </w:rPr>
              <w:t xml:space="preserve"> </w:t>
            </w:r>
            <w:r w:rsidRPr="00AD0488">
              <w:rPr>
                <w:rFonts w:ascii="Arial" w:eastAsia="Times New Roman" w:hAnsi="Arial" w:cs="Arial"/>
                <w:lang w:eastAsia="ru-RU"/>
              </w:rPr>
              <w:t>капитального строительства, расположение сетей инженерно-технического обеспечения в границах земельного участка</w:t>
            </w:r>
            <w:r w:rsidR="001D11D0">
              <w:rPr>
                <w:rFonts w:ascii="Arial" w:eastAsia="Times New Roman" w:hAnsi="Arial" w:cs="Arial"/>
                <w:lang w:eastAsia="ru-RU"/>
              </w:rPr>
              <w:t xml:space="preserve"> </w:t>
            </w:r>
            <w:r w:rsidRPr="00AD0488">
              <w:rPr>
                <w:rFonts w:ascii="Arial" w:eastAsia="Times New Roman" w:hAnsi="Arial" w:cs="Arial"/>
                <w:lang w:eastAsia="ru-RU"/>
              </w:rPr>
              <w:t>и</w:t>
            </w:r>
            <w:r w:rsidR="001D11D0">
              <w:rPr>
                <w:rFonts w:ascii="Arial" w:eastAsia="Times New Roman" w:hAnsi="Arial" w:cs="Arial"/>
                <w:lang w:eastAsia="ru-RU"/>
              </w:rPr>
              <w:t xml:space="preserve"> </w:t>
            </w:r>
            <w:r w:rsidRPr="00AD0488">
              <w:rPr>
                <w:rFonts w:ascii="Arial" w:eastAsia="Times New Roman" w:hAnsi="Arial" w:cs="Arial"/>
                <w:lang w:eastAsia="ru-RU"/>
              </w:rPr>
              <w:t>планировочную</w:t>
            </w:r>
          </w:p>
        </w:tc>
      </w:tr>
      <w:tr w:rsidR="00AD0488" w:rsidRPr="00AD0488" w:rsidTr="00AD0488">
        <w:trPr>
          <w:trHeight w:val="182"/>
        </w:trPr>
        <w:tc>
          <w:tcPr>
            <w:tcW w:w="3681" w:type="dxa"/>
            <w:gridSpan w:val="4"/>
            <w:tcBorders>
              <w:top w:val="nil"/>
              <w:left w:val="nil"/>
              <w:bottom w:val="nil"/>
              <w:right w:val="nil"/>
            </w:tcBorders>
            <w:hideMark/>
          </w:tcPr>
          <w:p w:rsidR="00AD0488" w:rsidRPr="00AD0488" w:rsidRDefault="001D11D0"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О</w:t>
            </w:r>
            <w:r w:rsidR="00AD0488" w:rsidRPr="00AD0488">
              <w:rPr>
                <w:rFonts w:ascii="Arial" w:eastAsia="Times New Roman" w:hAnsi="Arial" w:cs="Arial"/>
                <w:lang w:eastAsia="ru-RU"/>
              </w:rPr>
              <w:t>рганизацию</w:t>
            </w:r>
            <w:r>
              <w:rPr>
                <w:rFonts w:ascii="Arial" w:eastAsia="Times New Roman" w:hAnsi="Arial" w:cs="Arial"/>
                <w:lang w:eastAsia="ru-RU"/>
              </w:rPr>
              <w:t xml:space="preserve"> </w:t>
            </w:r>
            <w:r w:rsidR="00AD0488" w:rsidRPr="00AD0488">
              <w:rPr>
                <w:rFonts w:ascii="Arial" w:eastAsia="Times New Roman" w:hAnsi="Arial" w:cs="Arial"/>
                <w:lang w:eastAsia="ru-RU"/>
              </w:rPr>
              <w:t>земельного участка</w:t>
            </w:r>
          </w:p>
        </w:tc>
        <w:tc>
          <w:tcPr>
            <w:tcW w:w="5812" w:type="dxa"/>
            <w:gridSpan w:val="7"/>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3681" w:type="dxa"/>
            <w:gridSpan w:val="4"/>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c>
          <w:tcPr>
            <w:tcW w:w="5812" w:type="dxa"/>
            <w:gridSpan w:val="7"/>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Заключение органа государственного строительного</w:t>
            </w:r>
            <w:r w:rsidR="001D11D0">
              <w:rPr>
                <w:rFonts w:ascii="Arial" w:eastAsia="Times New Roman" w:hAnsi="Arial" w:cs="Arial"/>
                <w:lang w:eastAsia="ru-RU"/>
              </w:rPr>
              <w:t xml:space="preserve"> </w:t>
            </w:r>
            <w:r w:rsidRPr="00AD0488">
              <w:rPr>
                <w:rFonts w:ascii="Arial" w:eastAsia="Times New Roman" w:hAnsi="Arial" w:cs="Arial"/>
                <w:lang w:eastAsia="ru-RU"/>
              </w:rPr>
              <w:t>надзора (в случае, если</w:t>
            </w:r>
            <w:r w:rsidR="001D11D0">
              <w:rPr>
                <w:rFonts w:ascii="Arial" w:eastAsia="Times New Roman" w:hAnsi="Arial" w:cs="Arial"/>
                <w:lang w:eastAsia="ru-RU"/>
              </w:rPr>
              <w:t xml:space="preserve"> </w:t>
            </w:r>
            <w:r w:rsidRPr="00AD0488">
              <w:rPr>
                <w:rFonts w:ascii="Arial" w:eastAsia="Times New Roman" w:hAnsi="Arial" w:cs="Arial"/>
                <w:lang w:eastAsia="ru-RU"/>
              </w:rPr>
              <w:t>предусмотрено осуществление государственного строительного надзора) о соответствии</w:t>
            </w:r>
            <w:r w:rsidR="001D11D0">
              <w:rPr>
                <w:rFonts w:ascii="Arial" w:eastAsia="Times New Roman" w:hAnsi="Arial" w:cs="Arial"/>
                <w:lang w:eastAsia="ru-RU"/>
              </w:rPr>
              <w:t xml:space="preserve"> </w:t>
            </w:r>
            <w:r w:rsidRPr="00AD0488">
              <w:rPr>
                <w:rFonts w:ascii="Arial" w:eastAsia="Times New Roman" w:hAnsi="Arial" w:cs="Arial"/>
                <w:lang w:eastAsia="ru-RU"/>
              </w:rPr>
              <w:t>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r w:rsidR="001D11D0">
              <w:rPr>
                <w:rFonts w:ascii="Arial" w:eastAsia="Times New Roman" w:hAnsi="Arial" w:cs="Arial"/>
                <w:lang w:eastAsia="ru-RU"/>
              </w:rPr>
              <w:t xml:space="preserve"> </w:t>
            </w:r>
            <w:r w:rsidRPr="00AD0488">
              <w:rPr>
                <w:rFonts w:ascii="Arial" w:eastAsia="Times New Roman" w:hAnsi="Arial" w:cs="Arial"/>
                <w:lang w:eastAsia="ru-RU"/>
              </w:rPr>
              <w:t>заключение</w:t>
            </w:r>
            <w:r w:rsidR="001D11D0">
              <w:rPr>
                <w:rFonts w:ascii="Arial" w:eastAsia="Times New Roman" w:hAnsi="Arial" w:cs="Arial"/>
                <w:lang w:eastAsia="ru-RU"/>
              </w:rPr>
              <w:t xml:space="preserve"> </w:t>
            </w:r>
            <w:r w:rsidRPr="00AD0488">
              <w:rPr>
                <w:rFonts w:ascii="Arial" w:eastAsia="Times New Roman" w:hAnsi="Arial" w:cs="Arial"/>
                <w:lang w:eastAsia="ru-RU"/>
              </w:rPr>
              <w:t>государственного</w:t>
            </w:r>
            <w:r w:rsidR="001D11D0">
              <w:rPr>
                <w:rFonts w:ascii="Arial" w:eastAsia="Times New Roman" w:hAnsi="Arial" w:cs="Arial"/>
                <w:lang w:eastAsia="ru-RU"/>
              </w:rPr>
              <w:t xml:space="preserve"> </w:t>
            </w:r>
            <w:r w:rsidRPr="00AD0488">
              <w:rPr>
                <w:rFonts w:ascii="Arial" w:eastAsia="Times New Roman" w:hAnsi="Arial" w:cs="Arial"/>
                <w:lang w:eastAsia="ru-RU"/>
              </w:rPr>
              <w:t xml:space="preserve">экологического контроля в случаях, предусмотренных </w:t>
            </w:r>
          </w:p>
        </w:tc>
      </w:tr>
      <w:tr w:rsidR="00AD0488" w:rsidRPr="00AD0488" w:rsidTr="00AD0488">
        <w:trPr>
          <w:trHeight w:val="182"/>
        </w:trPr>
        <w:tc>
          <w:tcPr>
            <w:tcW w:w="5240" w:type="dxa"/>
            <w:gridSpan w:val="6"/>
            <w:tcBorders>
              <w:top w:val="nil"/>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182" w:lineRule="atLeast"/>
              <w:ind w:firstLine="567"/>
              <w:jc w:val="both"/>
              <w:rPr>
                <w:rFonts w:ascii="Arial" w:eastAsia="Times New Roman" w:hAnsi="Arial" w:cs="Arial"/>
                <w:lang w:eastAsia="ru-RU"/>
              </w:rPr>
            </w:pPr>
            <w:r w:rsidRPr="00AD0488">
              <w:rPr>
                <w:rFonts w:ascii="Arial" w:eastAsia="Times New Roman" w:hAnsi="Arial" w:cs="Arial"/>
                <w:lang w:eastAsia="ru-RU"/>
              </w:rPr>
              <w:t xml:space="preserve">частью 7 статьи 54 </w:t>
            </w:r>
            <w:proofErr w:type="gramStart"/>
            <w:r w:rsidRPr="00AD0488">
              <w:rPr>
                <w:rFonts w:ascii="Arial" w:eastAsia="Times New Roman" w:hAnsi="Arial" w:cs="Arial"/>
                <w:lang w:eastAsia="ru-RU"/>
              </w:rPr>
              <w:t>Градостроительного</w:t>
            </w:r>
            <w:proofErr w:type="gramEnd"/>
            <w:r w:rsidRPr="00AD0488">
              <w:rPr>
                <w:rFonts w:ascii="Arial" w:eastAsia="Times New Roman" w:hAnsi="Arial" w:cs="Arial"/>
                <w:lang w:eastAsia="ru-RU"/>
              </w:rPr>
              <w:t xml:space="preserve"> кодекс</w:t>
            </w:r>
          </w:p>
        </w:tc>
        <w:tc>
          <w:tcPr>
            <w:tcW w:w="4253" w:type="dxa"/>
            <w:gridSpan w:val="5"/>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5240" w:type="dxa"/>
            <w:gridSpan w:val="6"/>
            <w:tcBorders>
              <w:top w:val="nil"/>
              <w:left w:val="nil"/>
              <w:bottom w:val="nil"/>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c>
          <w:tcPr>
            <w:tcW w:w="4253" w:type="dxa"/>
            <w:gridSpan w:val="5"/>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rPr>
          <w:trHeight w:val="182"/>
        </w:trPr>
        <w:tc>
          <w:tcPr>
            <w:tcW w:w="9493" w:type="dxa"/>
            <w:gridSpan w:val="11"/>
            <w:tcBorders>
              <w:top w:val="single" w:sz="4" w:space="0" w:color="auto"/>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lang w:eastAsia="ru-RU"/>
              </w:rPr>
            </w:pPr>
          </w:p>
        </w:tc>
      </w:tr>
      <w:tr w:rsidR="00AD0488" w:rsidRPr="00AD0488" w:rsidTr="00AD0488">
        <w:tc>
          <w:tcPr>
            <w:tcW w:w="55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99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127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85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13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141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111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16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57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285"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c>
          <w:tcPr>
            <w:tcW w:w="2130" w:type="dxa"/>
            <w:tcBorders>
              <w:top w:val="nil"/>
              <w:left w:val="nil"/>
              <w:bottom w:val="nil"/>
              <w:right w:val="nil"/>
            </w:tcBorders>
            <w:vAlign w:val="center"/>
            <w:hideMark/>
          </w:tcPr>
          <w:p w:rsidR="00AD0488" w:rsidRPr="00AD0488" w:rsidRDefault="00AD0488" w:rsidP="00AD0488">
            <w:pPr>
              <w:spacing w:after="0" w:line="240" w:lineRule="auto"/>
              <w:rPr>
                <w:rFonts w:ascii="Times New Roman" w:hAnsi="Times New Roman" w:cs="Times New Roman"/>
                <w:sz w:val="24"/>
                <w:szCs w:val="24"/>
                <w:lang w:eastAsia="ru-RU"/>
              </w:rPr>
            </w:pPr>
          </w:p>
        </w:tc>
      </w:tr>
    </w:tbl>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Застройщик:</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tbl>
      <w:tblPr>
        <w:tblW w:w="9493" w:type="dxa"/>
        <w:tblLook w:val="04A0"/>
      </w:tblPr>
      <w:tblGrid>
        <w:gridCol w:w="2336"/>
        <w:gridCol w:w="494"/>
        <w:gridCol w:w="1985"/>
        <w:gridCol w:w="1134"/>
        <w:gridCol w:w="3544"/>
      </w:tblGrid>
      <w:tr w:rsidR="00AD0488" w:rsidRPr="00AD0488" w:rsidTr="00AD0488">
        <w:tc>
          <w:tcPr>
            <w:tcW w:w="2336"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494" w:type="dxa"/>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1985"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1134" w:type="dxa"/>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3544" w:type="dxa"/>
            <w:tcBorders>
              <w:top w:val="nil"/>
              <w:left w:val="nil"/>
              <w:bottom w:val="single" w:sz="4" w:space="0" w:color="auto"/>
              <w:right w:val="nil"/>
            </w:tcBorders>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r>
      <w:tr w:rsidR="00AD0488" w:rsidRPr="00AD0488" w:rsidTr="00AD0488">
        <w:tc>
          <w:tcPr>
            <w:tcW w:w="2336" w:type="dxa"/>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(должность)</w:t>
            </w:r>
          </w:p>
        </w:tc>
        <w:tc>
          <w:tcPr>
            <w:tcW w:w="494" w:type="dxa"/>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1985" w:type="dxa"/>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(подпись)</w:t>
            </w:r>
          </w:p>
        </w:tc>
        <w:tc>
          <w:tcPr>
            <w:tcW w:w="1134" w:type="dxa"/>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ru-RU"/>
              </w:rPr>
            </w:pPr>
          </w:p>
        </w:tc>
        <w:tc>
          <w:tcPr>
            <w:tcW w:w="3544" w:type="dxa"/>
            <w:tcBorders>
              <w:top w:val="single" w:sz="4" w:space="0" w:color="auto"/>
              <w:left w:val="nil"/>
              <w:bottom w:val="nil"/>
              <w:right w:val="nil"/>
            </w:tcBorders>
            <w:hideMark/>
          </w:tcPr>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lang w:eastAsia="ru-RU"/>
              </w:rPr>
            </w:pPr>
            <w:r w:rsidRPr="00AD0488">
              <w:rPr>
                <w:rFonts w:ascii="Arial" w:eastAsia="Times New Roman" w:hAnsi="Arial" w:cs="Arial"/>
                <w:lang w:eastAsia="ru-RU"/>
              </w:rPr>
              <w:t>(Фамилия, И.О.)</w:t>
            </w:r>
          </w:p>
        </w:tc>
      </w:tr>
    </w:tbl>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"__" ___________ 20__ г.</w:t>
      </w: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AD0488" w:rsidRPr="00AD0488" w:rsidRDefault="00AD0488" w:rsidP="00AD0488">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left="-567" w:firstLine="567"/>
        <w:jc w:val="both"/>
        <w:rPr>
          <w:rFonts w:ascii="Arial" w:eastAsia="Times New Roman" w:hAnsi="Arial" w:cs="Arial"/>
          <w:sz w:val="24"/>
          <w:szCs w:val="24"/>
          <w:lang w:eastAsia="ru-RU"/>
        </w:rPr>
      </w:pPr>
    </w:p>
    <w:p w:rsidR="00AD0488" w:rsidRPr="00AD0488" w:rsidRDefault="00AD0488" w:rsidP="00AD0488">
      <w:pPr>
        <w:spacing w:after="0" w:line="240" w:lineRule="auto"/>
        <w:ind w:left="-397" w:firstLine="567"/>
        <w:jc w:val="both"/>
        <w:rPr>
          <w:rFonts w:ascii="Arial" w:eastAsia="Calibri" w:hAnsi="Arial" w:cs="Arial"/>
          <w:sz w:val="24"/>
          <w:szCs w:val="24"/>
          <w:lang w:eastAsia="ru-RU"/>
        </w:rPr>
      </w:pPr>
    </w:p>
    <w:p w:rsidR="00AD0488" w:rsidRPr="00AD0488" w:rsidRDefault="00AD0488" w:rsidP="00AD0488">
      <w:pPr>
        <w:spacing w:after="0" w:line="254" w:lineRule="auto"/>
        <w:ind w:firstLine="567"/>
        <w:jc w:val="both"/>
        <w:rPr>
          <w:rFonts w:ascii="Arial" w:eastAsia="Times New Roman" w:hAnsi="Arial" w:cs="Arial"/>
          <w:sz w:val="24"/>
          <w:szCs w:val="24"/>
          <w:lang w:eastAsia="ru-RU"/>
        </w:rPr>
      </w:pPr>
      <w:r w:rsidRPr="00AD0488">
        <w:rPr>
          <w:rFonts w:ascii="Arial" w:eastAsia="Calibri" w:hAnsi="Arial" w:cs="Arial"/>
          <w:sz w:val="24"/>
          <w:szCs w:val="24"/>
          <w:lang w:eastAsia="ru-RU"/>
        </w:rPr>
        <w:br w:type="page"/>
      </w:r>
    </w:p>
    <w:p w:rsidR="00AD0488" w:rsidRPr="00AD0488" w:rsidRDefault="00AD0488" w:rsidP="00AD0488">
      <w:pPr>
        <w:widowControl w:val="0"/>
        <w:tabs>
          <w:tab w:val="left" w:pos="1066"/>
        </w:tabs>
        <w:spacing w:after="0" w:line="240" w:lineRule="auto"/>
        <w:ind w:firstLine="567"/>
        <w:jc w:val="right"/>
        <w:rPr>
          <w:rFonts w:ascii="Arial" w:eastAsia="Times New Roman" w:hAnsi="Arial" w:cs="Arial"/>
          <w:b/>
          <w:bCs/>
          <w:kern w:val="28"/>
          <w:sz w:val="32"/>
          <w:szCs w:val="32"/>
          <w:lang w:eastAsia="ru-RU"/>
        </w:rPr>
      </w:pPr>
      <w:r w:rsidRPr="00AD0488">
        <w:rPr>
          <w:rFonts w:ascii="Arial" w:eastAsia="Times New Roman" w:hAnsi="Arial" w:cs="Arial"/>
          <w:b/>
          <w:bCs/>
          <w:kern w:val="28"/>
          <w:sz w:val="32"/>
          <w:szCs w:val="32"/>
          <w:lang w:eastAsia="ru-RU"/>
        </w:rPr>
        <w:lastRenderedPageBreak/>
        <w:t>Приложение 2 к Административному регламенту</w:t>
      </w:r>
    </w:p>
    <w:p w:rsidR="00AD0488" w:rsidRPr="00AD0488" w:rsidRDefault="00AD0488" w:rsidP="00AD0488">
      <w:pPr>
        <w:suppressAutoHyphens/>
        <w:spacing w:after="0" w:line="240" w:lineRule="auto"/>
        <w:ind w:left="4395" w:firstLine="567"/>
        <w:jc w:val="right"/>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 xml:space="preserve">Главе администрации </w:t>
      </w:r>
    </w:p>
    <w:p w:rsidR="00AD0488" w:rsidRPr="00AD0488" w:rsidRDefault="00AD0488" w:rsidP="00AD0488">
      <w:pPr>
        <w:suppressAutoHyphens/>
        <w:spacing w:after="0" w:line="240" w:lineRule="auto"/>
        <w:ind w:left="4395" w:firstLine="567"/>
        <w:jc w:val="right"/>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МР «Сухиничский район»</w:t>
      </w:r>
    </w:p>
    <w:p w:rsidR="00AD0488" w:rsidRPr="00AD0488" w:rsidRDefault="00AD0488" w:rsidP="00AD0488">
      <w:pPr>
        <w:suppressAutoHyphens/>
        <w:spacing w:after="0" w:line="240" w:lineRule="auto"/>
        <w:ind w:left="4395" w:firstLine="567"/>
        <w:jc w:val="right"/>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 xml:space="preserve"> Колесникову А.С.</w:t>
      </w:r>
    </w:p>
    <w:p w:rsidR="00AD0488" w:rsidRPr="00AD0488" w:rsidRDefault="00AD0488" w:rsidP="00AD0488">
      <w:pPr>
        <w:suppressAutoHyphens/>
        <w:spacing w:after="0" w:line="240" w:lineRule="auto"/>
        <w:ind w:left="5103" w:firstLine="567"/>
        <w:jc w:val="both"/>
        <w:rPr>
          <w:rFonts w:ascii="Arial" w:eastAsia="Times New Roman" w:hAnsi="Arial" w:cs="Arial"/>
          <w:color w:val="00000A"/>
          <w:sz w:val="24"/>
          <w:szCs w:val="24"/>
          <w:lang w:eastAsia="ru-RU"/>
        </w:rPr>
      </w:pPr>
      <w:r w:rsidRPr="00AD0488">
        <w:rPr>
          <w:rFonts w:ascii="Arial" w:eastAsia="Times New Roman" w:hAnsi="Arial" w:cs="Arial"/>
          <w:color w:val="00000A"/>
          <w:sz w:val="24"/>
          <w:szCs w:val="24"/>
          <w:lang w:eastAsia="ru-RU"/>
        </w:rPr>
        <w:t>от____________________________________________________________________</w:t>
      </w:r>
    </w:p>
    <w:p w:rsidR="00AD0488" w:rsidRPr="00AD0488" w:rsidRDefault="00AD0488" w:rsidP="00AD0488">
      <w:pPr>
        <w:suppressAutoHyphens/>
        <w:spacing w:after="0" w:line="240" w:lineRule="auto"/>
        <w:ind w:left="5103" w:firstLine="567"/>
        <w:jc w:val="center"/>
        <w:rPr>
          <w:rFonts w:ascii="Arial" w:eastAsia="Times New Roman" w:hAnsi="Arial" w:cs="Arial"/>
          <w:i/>
          <w:color w:val="00000A"/>
          <w:sz w:val="24"/>
          <w:szCs w:val="24"/>
          <w:lang w:eastAsia="ru-RU"/>
        </w:rPr>
      </w:pPr>
      <w:r w:rsidRPr="00AD0488">
        <w:rPr>
          <w:rFonts w:ascii="Arial" w:eastAsia="Times New Roman" w:hAnsi="Arial" w:cs="Arial"/>
          <w:i/>
          <w:color w:val="00000A"/>
          <w:sz w:val="24"/>
          <w:szCs w:val="24"/>
          <w:lang w:eastAsia="ru-RU"/>
        </w:rPr>
        <w:t>(Ф.И.О. полностью)</w:t>
      </w:r>
    </w:p>
    <w:p w:rsidR="00AD0488" w:rsidRPr="00AD0488" w:rsidRDefault="00AD0488" w:rsidP="00AD0488">
      <w:pPr>
        <w:suppressAutoHyphens/>
        <w:spacing w:after="0" w:line="240" w:lineRule="auto"/>
        <w:ind w:left="5103" w:firstLine="567"/>
        <w:jc w:val="both"/>
        <w:rPr>
          <w:rFonts w:ascii="Arial" w:eastAsia="Times New Roman" w:hAnsi="Arial" w:cs="Arial"/>
          <w:color w:val="00000A"/>
          <w:sz w:val="24"/>
          <w:szCs w:val="24"/>
          <w:lang w:eastAsia="ru-RU"/>
        </w:rPr>
      </w:pPr>
      <w:proofErr w:type="gramStart"/>
      <w:r w:rsidRPr="00AD0488">
        <w:rPr>
          <w:rFonts w:ascii="Arial" w:eastAsia="Times New Roman" w:hAnsi="Arial" w:cs="Arial"/>
          <w:color w:val="00000A"/>
          <w:sz w:val="24"/>
          <w:szCs w:val="24"/>
          <w:lang w:eastAsia="ru-RU"/>
        </w:rPr>
        <w:t>зарегистрированного</w:t>
      </w:r>
      <w:proofErr w:type="gramEnd"/>
      <w:r w:rsidRPr="00AD0488">
        <w:rPr>
          <w:rFonts w:ascii="Arial" w:eastAsia="Times New Roman" w:hAnsi="Arial" w:cs="Arial"/>
          <w:color w:val="00000A"/>
          <w:sz w:val="24"/>
          <w:szCs w:val="24"/>
          <w:lang w:eastAsia="ru-RU"/>
        </w:rPr>
        <w:t xml:space="preserve"> по адресу: _______ ___________________________________</w:t>
      </w:r>
    </w:p>
    <w:p w:rsidR="00AD0488" w:rsidRPr="00AD0488" w:rsidRDefault="00AD0488" w:rsidP="00AD0488">
      <w:pPr>
        <w:suppressAutoHyphens/>
        <w:spacing w:after="0" w:line="240" w:lineRule="auto"/>
        <w:ind w:left="5103" w:firstLine="567"/>
        <w:jc w:val="both"/>
        <w:rPr>
          <w:rFonts w:ascii="Arial" w:eastAsia="Times New Roman" w:hAnsi="Arial" w:cs="Arial"/>
          <w:color w:val="00000A"/>
          <w:sz w:val="24"/>
          <w:szCs w:val="24"/>
          <w:lang w:eastAsia="ru-RU"/>
        </w:rPr>
      </w:pPr>
      <w:r w:rsidRPr="00AD0488">
        <w:rPr>
          <w:rFonts w:ascii="Arial" w:eastAsia="Times New Roman" w:hAnsi="Arial" w:cs="Arial"/>
          <w:color w:val="00000A"/>
          <w:sz w:val="24"/>
          <w:szCs w:val="24"/>
          <w:lang w:eastAsia="ru-RU"/>
        </w:rPr>
        <w:t>___________________________________</w:t>
      </w:r>
    </w:p>
    <w:p w:rsidR="00AD0488" w:rsidRPr="00AD0488" w:rsidRDefault="00AD0488" w:rsidP="00AD0488">
      <w:pPr>
        <w:suppressAutoHyphens/>
        <w:spacing w:after="0" w:line="240" w:lineRule="auto"/>
        <w:ind w:left="5103" w:firstLine="567"/>
        <w:jc w:val="both"/>
        <w:rPr>
          <w:rFonts w:ascii="Arial" w:eastAsia="Times New Roman" w:hAnsi="Arial" w:cs="Arial"/>
          <w:color w:val="00000A"/>
          <w:sz w:val="24"/>
          <w:szCs w:val="24"/>
          <w:lang w:eastAsia="ru-RU"/>
        </w:rPr>
      </w:pPr>
      <w:r w:rsidRPr="00AD0488">
        <w:rPr>
          <w:rFonts w:ascii="Arial" w:eastAsia="Times New Roman" w:hAnsi="Arial" w:cs="Arial"/>
          <w:color w:val="00000A"/>
          <w:sz w:val="24"/>
          <w:szCs w:val="24"/>
          <w:lang w:eastAsia="ru-RU"/>
        </w:rPr>
        <w:t>Тел. _______________________________</w:t>
      </w:r>
    </w:p>
    <w:p w:rsidR="00AD0488" w:rsidRPr="00AD0488" w:rsidRDefault="00AD0488" w:rsidP="00AD0488">
      <w:pPr>
        <w:spacing w:after="0" w:line="240" w:lineRule="auto"/>
        <w:ind w:firstLine="567"/>
        <w:jc w:val="center"/>
        <w:rPr>
          <w:rFonts w:ascii="Arial" w:eastAsia="Times New Roman" w:hAnsi="Arial" w:cs="Arial"/>
          <w:sz w:val="24"/>
          <w:szCs w:val="24"/>
          <w:lang w:eastAsia="ru-RU"/>
        </w:rPr>
      </w:pPr>
    </w:p>
    <w:p w:rsidR="00AD0488" w:rsidRPr="00AD0488" w:rsidRDefault="00AD0488" w:rsidP="00AD0488">
      <w:pPr>
        <w:spacing w:after="0" w:line="240" w:lineRule="auto"/>
        <w:ind w:firstLine="567"/>
        <w:jc w:val="center"/>
        <w:rPr>
          <w:rFonts w:ascii="Arial" w:eastAsia="Times New Roman" w:hAnsi="Arial" w:cs="Arial"/>
          <w:sz w:val="24"/>
          <w:szCs w:val="24"/>
          <w:lang w:eastAsia="ru-RU"/>
        </w:rPr>
      </w:pPr>
      <w:r w:rsidRPr="00AD0488">
        <w:rPr>
          <w:rFonts w:ascii="Arial" w:eastAsia="Times New Roman" w:hAnsi="Arial" w:cs="Arial"/>
          <w:sz w:val="24"/>
          <w:szCs w:val="24"/>
          <w:lang w:eastAsia="ru-RU"/>
        </w:rPr>
        <w:t xml:space="preserve">СОГЛАСИЕ </w:t>
      </w:r>
      <w:r w:rsidRPr="00AD0488">
        <w:rPr>
          <w:rFonts w:ascii="Arial" w:eastAsia="Times New Roman" w:hAnsi="Arial" w:cs="Arial"/>
          <w:sz w:val="24"/>
          <w:szCs w:val="24"/>
          <w:lang w:eastAsia="ru-RU"/>
        </w:rPr>
        <w:br/>
        <w:t xml:space="preserve">НА ОБРАБОТКУ ПЕРСОНАЛЬНЫХ ДАННЫХ </w:t>
      </w:r>
    </w:p>
    <w:p w:rsidR="00AD0488" w:rsidRPr="00AD0488" w:rsidRDefault="00AD0488" w:rsidP="00AD0488">
      <w:pPr>
        <w:adjustRightInd w:val="0"/>
        <w:spacing w:after="0" w:line="240" w:lineRule="auto"/>
        <w:ind w:firstLine="567"/>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Я, ________________________________________________________________________,</w:t>
      </w:r>
    </w:p>
    <w:p w:rsidR="00AD0488" w:rsidRPr="00AD0488" w:rsidRDefault="00AD0488" w:rsidP="00AD0488">
      <w:pPr>
        <w:adjustRightInd w:val="0"/>
        <w:spacing w:after="0" w:line="240" w:lineRule="auto"/>
        <w:ind w:firstLine="709"/>
        <w:jc w:val="center"/>
        <w:rPr>
          <w:rFonts w:ascii="Arial" w:eastAsia="Times New Roman" w:hAnsi="Arial" w:cs="Arial"/>
          <w:i/>
          <w:color w:val="000000"/>
          <w:sz w:val="24"/>
          <w:szCs w:val="24"/>
          <w:vertAlign w:val="superscript"/>
          <w:lang w:eastAsia="ru-RU"/>
        </w:rPr>
      </w:pPr>
      <w:r w:rsidRPr="00AD0488">
        <w:rPr>
          <w:rFonts w:ascii="Arial" w:eastAsia="Times New Roman" w:hAnsi="Arial" w:cs="Arial"/>
          <w:color w:val="000000"/>
          <w:sz w:val="24"/>
          <w:szCs w:val="24"/>
          <w:vertAlign w:val="superscript"/>
          <w:lang w:eastAsia="ru-RU"/>
        </w:rPr>
        <w:t>(</w:t>
      </w:r>
      <w:r w:rsidRPr="00AD0488">
        <w:rPr>
          <w:rFonts w:ascii="Arial" w:eastAsia="Times New Roman" w:hAnsi="Arial" w:cs="Arial"/>
          <w:i/>
          <w:color w:val="000000"/>
          <w:sz w:val="24"/>
          <w:szCs w:val="24"/>
          <w:vertAlign w:val="superscript"/>
          <w:lang w:eastAsia="ru-RU"/>
        </w:rPr>
        <w:t>ФИО, полностью)</w:t>
      </w:r>
    </w:p>
    <w:p w:rsidR="00AD0488" w:rsidRPr="00AD0488" w:rsidRDefault="00AD0488" w:rsidP="00AD0488">
      <w:pPr>
        <w:adjustRightInd w:val="0"/>
        <w:spacing w:after="0" w:line="240" w:lineRule="auto"/>
        <w:ind w:firstLine="567"/>
        <w:jc w:val="both"/>
        <w:rPr>
          <w:rFonts w:ascii="Arial" w:eastAsia="Times New Roman" w:hAnsi="Arial" w:cs="Arial"/>
          <w:color w:val="000000"/>
          <w:sz w:val="24"/>
          <w:szCs w:val="24"/>
          <w:lang w:eastAsia="ru-RU"/>
        </w:rPr>
      </w:pPr>
      <w:proofErr w:type="spellStart"/>
      <w:r w:rsidRPr="00AD0488">
        <w:rPr>
          <w:rFonts w:ascii="Arial" w:eastAsia="Times New Roman" w:hAnsi="Arial" w:cs="Arial"/>
          <w:color w:val="000000"/>
          <w:sz w:val="24"/>
          <w:szCs w:val="24"/>
          <w:lang w:eastAsia="ru-RU"/>
        </w:rPr>
        <w:t>паспорт_______№_____________выдан</w:t>
      </w:r>
      <w:proofErr w:type="spellEnd"/>
      <w:r w:rsidRPr="00AD0488">
        <w:rPr>
          <w:rFonts w:ascii="Arial" w:eastAsia="Times New Roman" w:hAnsi="Arial" w:cs="Arial"/>
          <w:color w:val="000000"/>
          <w:sz w:val="24"/>
          <w:szCs w:val="24"/>
          <w:lang w:eastAsia="ru-RU"/>
        </w:rPr>
        <w:t xml:space="preserve"> ________________________________________,</w:t>
      </w:r>
    </w:p>
    <w:p w:rsidR="00AD0488" w:rsidRPr="00AD0488" w:rsidRDefault="00AD0488" w:rsidP="00AD0488">
      <w:pPr>
        <w:adjustRightInd w:val="0"/>
        <w:spacing w:after="0" w:line="240" w:lineRule="auto"/>
        <w:ind w:firstLine="709"/>
        <w:jc w:val="both"/>
        <w:rPr>
          <w:rFonts w:ascii="Arial" w:eastAsia="Times New Roman" w:hAnsi="Arial" w:cs="Arial"/>
          <w:i/>
          <w:color w:val="000000"/>
          <w:sz w:val="24"/>
          <w:szCs w:val="24"/>
          <w:vertAlign w:val="superscript"/>
          <w:lang w:eastAsia="ru-RU"/>
        </w:rPr>
      </w:pPr>
      <w:r w:rsidRPr="00AD0488">
        <w:rPr>
          <w:rFonts w:ascii="Arial" w:eastAsia="Times New Roman" w:hAnsi="Arial" w:cs="Arial"/>
          <w:i/>
          <w:color w:val="000000"/>
          <w:sz w:val="24"/>
          <w:szCs w:val="24"/>
          <w:vertAlign w:val="superscript"/>
          <w:lang w:eastAsia="ru-RU"/>
        </w:rPr>
        <w:t>(серия</w:t>
      </w:r>
      <w:proofErr w:type="gramStart"/>
      <w:r w:rsidRPr="00AD0488">
        <w:rPr>
          <w:rFonts w:ascii="Arial" w:eastAsia="Times New Roman" w:hAnsi="Arial" w:cs="Arial"/>
          <w:i/>
          <w:color w:val="000000"/>
          <w:sz w:val="24"/>
          <w:szCs w:val="24"/>
          <w:vertAlign w:val="superscript"/>
          <w:lang w:eastAsia="ru-RU"/>
        </w:rPr>
        <w:t>)(</w:t>
      </w:r>
      <w:proofErr w:type="gramEnd"/>
      <w:r w:rsidRPr="00AD0488">
        <w:rPr>
          <w:rFonts w:ascii="Arial" w:eastAsia="Times New Roman" w:hAnsi="Arial" w:cs="Arial"/>
          <w:i/>
          <w:color w:val="000000"/>
          <w:sz w:val="24"/>
          <w:szCs w:val="24"/>
          <w:vertAlign w:val="superscript"/>
          <w:lang w:eastAsia="ru-RU"/>
        </w:rPr>
        <w:t>когда и кем выдан)</w:t>
      </w:r>
    </w:p>
    <w:p w:rsidR="00AD0488" w:rsidRPr="00AD0488" w:rsidRDefault="00AD0488" w:rsidP="00AD0488">
      <w:pPr>
        <w:adjustRightInd w:val="0"/>
        <w:spacing w:after="0" w:line="240" w:lineRule="auto"/>
        <w:ind w:firstLine="567"/>
        <w:jc w:val="both"/>
        <w:rPr>
          <w:rFonts w:ascii="Arial" w:eastAsia="Times New Roman" w:hAnsi="Arial" w:cs="Arial"/>
          <w:i/>
          <w:color w:val="000000"/>
          <w:sz w:val="24"/>
          <w:szCs w:val="24"/>
          <w:vertAlign w:val="superscript"/>
          <w:lang w:eastAsia="ru-RU"/>
        </w:rPr>
      </w:pPr>
      <w:r w:rsidRPr="00AD0488">
        <w:rPr>
          <w:rFonts w:ascii="Arial" w:eastAsia="Times New Roman" w:hAnsi="Arial" w:cs="Arial"/>
          <w:i/>
          <w:color w:val="000000"/>
          <w:sz w:val="24"/>
          <w:szCs w:val="24"/>
          <w:vertAlign w:val="superscript"/>
          <w:lang w:eastAsia="ru-RU"/>
        </w:rPr>
        <w:t>____________________________________________________________________________________________________________________</w:t>
      </w:r>
    </w:p>
    <w:p w:rsidR="00AD0488" w:rsidRPr="00AD0488" w:rsidRDefault="00AD0488" w:rsidP="00AD0488">
      <w:pPr>
        <w:adjustRightInd w:val="0"/>
        <w:spacing w:after="0" w:line="240" w:lineRule="auto"/>
        <w:ind w:firstLine="567"/>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адрес регистрации: __________________________________________________________</w:t>
      </w:r>
    </w:p>
    <w:p w:rsidR="00AD0488" w:rsidRPr="00AD0488" w:rsidRDefault="00AD0488" w:rsidP="00AD0488">
      <w:pPr>
        <w:adjustRightInd w:val="0"/>
        <w:spacing w:after="0" w:line="240" w:lineRule="auto"/>
        <w:ind w:firstLine="567"/>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__________________________________________________________________________,</w:t>
      </w:r>
    </w:p>
    <w:p w:rsidR="00AD0488" w:rsidRPr="00AD0488" w:rsidRDefault="00AD0488" w:rsidP="00AD0488">
      <w:pPr>
        <w:shd w:val="clear" w:color="auto" w:fill="FFFFFF"/>
        <w:spacing w:after="0" w:line="240" w:lineRule="auto"/>
        <w:ind w:firstLine="567"/>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 xml:space="preserve">даю свое согласие на обработку в </w:t>
      </w:r>
      <w:r w:rsidRPr="00AD0488">
        <w:rPr>
          <w:rFonts w:ascii="Arial" w:eastAsia="Times New Roman" w:hAnsi="Arial" w:cs="Arial"/>
          <w:bCs/>
          <w:color w:val="000000"/>
          <w:sz w:val="24"/>
          <w:szCs w:val="24"/>
          <w:lang w:eastAsia="ru-RU"/>
        </w:rPr>
        <w:t xml:space="preserve">администрации МР «Сухиничский район» </w:t>
      </w:r>
      <w:r w:rsidRPr="00AD0488">
        <w:rPr>
          <w:rFonts w:ascii="Arial" w:eastAsia="Times New Roman" w:hAnsi="Arial" w:cs="Arial"/>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D0488" w:rsidRPr="00AD0488" w:rsidRDefault="00AD0488" w:rsidP="00AD0488">
      <w:pPr>
        <w:widowControl w:val="0"/>
        <w:suppressAutoHyphens/>
        <w:spacing w:after="0" w:line="240" w:lineRule="auto"/>
        <w:ind w:firstLine="567"/>
        <w:jc w:val="both"/>
        <w:rPr>
          <w:rFonts w:ascii="Arial" w:eastAsia="Times New Roman" w:hAnsi="Arial" w:cs="Arial"/>
          <w:sz w:val="24"/>
          <w:szCs w:val="24"/>
          <w:lang w:eastAsia="ru-RU"/>
        </w:rPr>
      </w:pPr>
      <w:r w:rsidRPr="00AD0488">
        <w:rPr>
          <w:rFonts w:ascii="Arial" w:eastAsia="Times New Roman" w:hAnsi="Arial" w:cs="Arial"/>
          <w:sz w:val="24"/>
          <w:szCs w:val="24"/>
          <w:lang w:eastAsia="ru-RU"/>
        </w:rPr>
        <w:t xml:space="preserve">Я даю согласие на использование персональных данных </w:t>
      </w:r>
      <w:proofErr w:type="spellStart"/>
      <w:r w:rsidRPr="00AD0488">
        <w:rPr>
          <w:rFonts w:ascii="Arial" w:eastAsia="Times New Roman" w:hAnsi="Arial" w:cs="Arial"/>
          <w:sz w:val="24"/>
          <w:szCs w:val="24"/>
          <w:lang w:eastAsia="ru-RU"/>
        </w:rPr>
        <w:t>исключительнов</w:t>
      </w:r>
      <w:proofErr w:type="spellEnd"/>
      <w:r w:rsidRPr="00AD0488">
        <w:rPr>
          <w:rFonts w:ascii="Arial" w:eastAsia="Times New Roman" w:hAnsi="Arial" w:cs="Arial"/>
          <w:sz w:val="24"/>
          <w:szCs w:val="24"/>
          <w:lang w:eastAsia="ru-RU"/>
        </w:rPr>
        <w:t xml:space="preserve"> целях </w:t>
      </w:r>
      <w:r w:rsidRPr="00AD0488">
        <w:rPr>
          <w:rFonts w:ascii="Arial" w:eastAsia="Times New Roman" w:hAnsi="Arial" w:cs="Arial"/>
          <w:i/>
          <w:sz w:val="24"/>
          <w:szCs w:val="24"/>
          <w:u w:val="single"/>
          <w:lang w:eastAsia="ru-RU"/>
        </w:rPr>
        <w:t>получения разрешения на ввод объекта в эксплуатацию</w:t>
      </w:r>
      <w:r w:rsidRPr="00AD0488">
        <w:rPr>
          <w:rFonts w:ascii="Arial" w:eastAsia="Times New Roman" w:hAnsi="Arial" w:cs="Arial"/>
          <w:color w:val="000000"/>
          <w:sz w:val="24"/>
          <w:szCs w:val="24"/>
          <w:lang w:eastAsia="ru-RU"/>
        </w:rPr>
        <w:t>, а также на хранение данных об этих результатах на электронных носителях.</w:t>
      </w:r>
    </w:p>
    <w:p w:rsidR="00AD0488" w:rsidRPr="00AD0488" w:rsidRDefault="00AD0488" w:rsidP="00AD0488">
      <w:pPr>
        <w:tabs>
          <w:tab w:val="left" w:pos="6804"/>
        </w:tabs>
        <w:suppressAutoHyphens/>
        <w:spacing w:after="0" w:line="240" w:lineRule="auto"/>
        <w:ind w:firstLine="851"/>
        <w:jc w:val="both"/>
        <w:rPr>
          <w:rFonts w:ascii="Arial" w:eastAsia="Times New Roman" w:hAnsi="Arial" w:cs="Arial"/>
          <w:color w:val="000000"/>
          <w:sz w:val="24"/>
          <w:szCs w:val="24"/>
          <w:lang w:eastAsia="ru-RU"/>
        </w:rPr>
      </w:pPr>
      <w:proofErr w:type="gramStart"/>
      <w:r w:rsidRPr="00AD0488">
        <w:rPr>
          <w:rFonts w:ascii="Arial" w:eastAsia="Times New Roman" w:hAnsi="Arial" w:cs="Arial"/>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w:t>
      </w:r>
      <w:r w:rsidRPr="00AD0488">
        <w:rPr>
          <w:rFonts w:ascii="Arial" w:eastAsia="Calibri" w:hAnsi="Arial" w:cs="Arial"/>
          <w:sz w:val="24"/>
          <w:szCs w:val="24"/>
          <w:lang w:eastAsia="ru-RU"/>
        </w:rPr>
        <w:t>в рамках выполнения Федерального закона от 27.07.2006 № 152 «О персональных данных».</w:t>
      </w:r>
      <w:proofErr w:type="gramEnd"/>
    </w:p>
    <w:p w:rsidR="00AD0488" w:rsidRPr="00AD0488" w:rsidRDefault="00AD0488" w:rsidP="00AD0488">
      <w:pPr>
        <w:shd w:val="clear" w:color="auto" w:fill="FFFFFF"/>
        <w:spacing w:after="0" w:line="240" w:lineRule="auto"/>
        <w:ind w:firstLine="709"/>
        <w:jc w:val="both"/>
        <w:rPr>
          <w:rFonts w:ascii="Arial" w:eastAsia="Times New Roman" w:hAnsi="Arial" w:cs="Arial"/>
          <w:i/>
          <w:sz w:val="24"/>
          <w:szCs w:val="24"/>
          <w:vertAlign w:val="superscript"/>
          <w:lang w:eastAsia="ru-RU"/>
        </w:rPr>
      </w:pPr>
      <w:r w:rsidRPr="00AD0488">
        <w:rPr>
          <w:rFonts w:ascii="Arial" w:eastAsia="Times New Roman" w:hAnsi="Arial" w:cs="Arial"/>
          <w:color w:val="000000"/>
          <w:sz w:val="24"/>
          <w:szCs w:val="24"/>
          <w:lang w:eastAsia="ru-RU"/>
        </w:rPr>
        <w:t xml:space="preserve">Я проинформирован, что </w:t>
      </w:r>
      <w:r w:rsidRPr="00AD0488">
        <w:rPr>
          <w:rFonts w:ascii="Arial" w:eastAsia="Times New Roman" w:hAnsi="Arial" w:cs="Arial"/>
          <w:bCs/>
          <w:color w:val="000000"/>
          <w:sz w:val="24"/>
          <w:szCs w:val="24"/>
          <w:lang w:eastAsia="ru-RU"/>
        </w:rPr>
        <w:t>администрация МР «Сухиничский район»</w:t>
      </w:r>
      <w:r w:rsidRPr="00AD0488">
        <w:rPr>
          <w:rFonts w:ascii="Arial" w:eastAsia="Times New Roman" w:hAnsi="Arial" w:cs="Arial"/>
          <w:color w:val="000000"/>
          <w:sz w:val="24"/>
          <w:szCs w:val="24"/>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Данное согласие может быть отозвано в любой момент по моему письменному заявлению.</w:t>
      </w: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Я подтверждаю, что, давая такое согласие, я действую по собственной воле и в своих интересах.</w:t>
      </w: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r w:rsidRPr="00AD0488">
        <w:rPr>
          <w:rFonts w:ascii="Arial" w:eastAsia="Times New Roman" w:hAnsi="Arial" w:cs="Arial"/>
          <w:color w:val="000000"/>
          <w:sz w:val="24"/>
          <w:szCs w:val="24"/>
          <w:lang w:eastAsia="ru-RU"/>
        </w:rPr>
        <w:t> "____" ___________ 2018 г._______________ /_________________/</w:t>
      </w:r>
    </w:p>
    <w:p w:rsidR="00AD0488" w:rsidRPr="00AD0488" w:rsidRDefault="00AD0488" w:rsidP="00AD0488">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AD0488">
        <w:rPr>
          <w:rFonts w:ascii="Arial" w:eastAsia="Times New Roman" w:hAnsi="Arial" w:cs="Arial"/>
          <w:bCs/>
          <w:i/>
          <w:color w:val="000000"/>
          <w:sz w:val="24"/>
          <w:szCs w:val="24"/>
          <w:lang w:eastAsia="ru-RU"/>
        </w:rPr>
        <w:t>ПодписьРасшифровка</w:t>
      </w:r>
      <w:proofErr w:type="spellEnd"/>
      <w:r w:rsidRPr="00AD0488">
        <w:rPr>
          <w:rFonts w:ascii="Arial" w:eastAsia="Times New Roman" w:hAnsi="Arial" w:cs="Arial"/>
          <w:bCs/>
          <w:i/>
          <w:color w:val="000000"/>
          <w:sz w:val="24"/>
          <w:szCs w:val="24"/>
          <w:lang w:eastAsia="ru-RU"/>
        </w:rPr>
        <w:t xml:space="preserve"> подписи</w:t>
      </w:r>
    </w:p>
    <w:p w:rsidR="00AD0488" w:rsidRPr="00AD0488" w:rsidRDefault="00AD0488" w:rsidP="00AD0488">
      <w:pPr>
        <w:suppressAutoHyphens/>
        <w:spacing w:after="0" w:line="240" w:lineRule="auto"/>
        <w:ind w:firstLine="567"/>
        <w:jc w:val="both"/>
        <w:rPr>
          <w:rFonts w:ascii="Arial" w:eastAsia="Times New Roman" w:hAnsi="Arial" w:cs="Arial"/>
          <w:color w:val="00000A"/>
          <w:sz w:val="24"/>
          <w:szCs w:val="24"/>
          <w:lang w:eastAsia="ru-RU"/>
        </w:rPr>
      </w:pPr>
    </w:p>
    <w:p w:rsidR="00AD0488" w:rsidRPr="00AD0488" w:rsidRDefault="00AD0488" w:rsidP="00AD0488">
      <w:pPr>
        <w:suppressAutoHyphens/>
        <w:spacing w:after="0" w:line="240" w:lineRule="auto"/>
        <w:ind w:firstLine="567"/>
        <w:jc w:val="both"/>
        <w:rPr>
          <w:rFonts w:ascii="Arial" w:eastAsia="Times New Roman" w:hAnsi="Arial" w:cs="Arial"/>
          <w:color w:val="00000A"/>
          <w:sz w:val="24"/>
          <w:szCs w:val="24"/>
          <w:lang w:eastAsia="ru-RU"/>
        </w:rPr>
      </w:pPr>
      <w:proofErr w:type="spellStart"/>
      <w:r w:rsidRPr="00AD0488">
        <w:rPr>
          <w:rFonts w:ascii="Arial" w:eastAsia="Times New Roman" w:hAnsi="Arial" w:cs="Arial"/>
          <w:color w:val="00000A"/>
          <w:sz w:val="24"/>
          <w:szCs w:val="24"/>
          <w:lang w:eastAsia="ru-RU"/>
        </w:rPr>
        <w:t>Согласиеприня</w:t>
      </w:r>
      <w:proofErr w:type="gramStart"/>
      <w:r w:rsidRPr="00AD0488">
        <w:rPr>
          <w:rFonts w:ascii="Arial" w:eastAsia="Times New Roman" w:hAnsi="Arial" w:cs="Arial"/>
          <w:color w:val="00000A"/>
          <w:sz w:val="24"/>
          <w:szCs w:val="24"/>
          <w:lang w:eastAsia="ru-RU"/>
        </w:rPr>
        <w:t>л</w:t>
      </w:r>
      <w:proofErr w:type="spellEnd"/>
      <w:r w:rsidRPr="00AD0488">
        <w:rPr>
          <w:rFonts w:ascii="Arial" w:eastAsia="Times New Roman" w:hAnsi="Arial" w:cs="Arial"/>
          <w:color w:val="00000A"/>
          <w:sz w:val="24"/>
          <w:szCs w:val="24"/>
          <w:lang w:eastAsia="ru-RU"/>
        </w:rPr>
        <w:t>(</w:t>
      </w:r>
      <w:proofErr w:type="gramEnd"/>
      <w:r w:rsidRPr="00AD0488">
        <w:rPr>
          <w:rFonts w:ascii="Arial" w:eastAsia="Times New Roman" w:hAnsi="Arial" w:cs="Arial"/>
          <w:color w:val="00000A"/>
          <w:sz w:val="24"/>
          <w:szCs w:val="24"/>
          <w:lang w:eastAsia="ru-RU"/>
        </w:rPr>
        <w:t xml:space="preserve">а)« ______»________2018 </w:t>
      </w:r>
      <w:proofErr w:type="spellStart"/>
      <w:r w:rsidRPr="00AD0488">
        <w:rPr>
          <w:rFonts w:ascii="Arial" w:eastAsia="Times New Roman" w:hAnsi="Arial" w:cs="Arial"/>
          <w:color w:val="00000A"/>
          <w:sz w:val="24"/>
          <w:szCs w:val="24"/>
          <w:lang w:eastAsia="ru-RU"/>
        </w:rPr>
        <w:t>г._____________</w:t>
      </w:r>
      <w:proofErr w:type="spellEnd"/>
      <w:r w:rsidRPr="00AD0488">
        <w:rPr>
          <w:rFonts w:ascii="Arial" w:eastAsia="Times New Roman" w:hAnsi="Arial" w:cs="Arial"/>
          <w:color w:val="00000A"/>
          <w:sz w:val="24"/>
          <w:szCs w:val="24"/>
          <w:lang w:eastAsia="ru-RU"/>
        </w:rPr>
        <w:t>/__________________/</w:t>
      </w:r>
    </w:p>
    <w:p w:rsidR="00AD0488" w:rsidRPr="00AD0488" w:rsidRDefault="00AD0488" w:rsidP="00AD0488">
      <w:pPr>
        <w:suppressAutoHyphens/>
        <w:spacing w:after="0" w:line="240" w:lineRule="auto"/>
        <w:ind w:firstLine="567"/>
        <w:jc w:val="center"/>
        <w:rPr>
          <w:rFonts w:ascii="Arial" w:eastAsia="Times New Roman" w:hAnsi="Arial" w:cs="Arial"/>
          <w:i/>
          <w:color w:val="00000A"/>
          <w:sz w:val="24"/>
          <w:szCs w:val="24"/>
          <w:lang w:eastAsia="ru-RU"/>
        </w:rPr>
      </w:pPr>
      <w:proofErr w:type="spellStart"/>
      <w:r w:rsidRPr="00AD0488">
        <w:rPr>
          <w:rFonts w:ascii="Arial" w:eastAsia="Times New Roman" w:hAnsi="Arial" w:cs="Arial"/>
          <w:i/>
          <w:color w:val="00000A"/>
          <w:sz w:val="24"/>
          <w:szCs w:val="24"/>
          <w:lang w:eastAsia="ru-RU"/>
        </w:rPr>
        <w:t>ПодписьФ.И.О</w:t>
      </w:r>
      <w:proofErr w:type="spellEnd"/>
      <w:r w:rsidRPr="00AD0488">
        <w:rPr>
          <w:rFonts w:ascii="Arial" w:eastAsia="Times New Roman" w:hAnsi="Arial" w:cs="Arial"/>
          <w:i/>
          <w:color w:val="00000A"/>
          <w:sz w:val="24"/>
          <w:szCs w:val="24"/>
          <w:lang w:eastAsia="ru-RU"/>
        </w:rPr>
        <w:t>. специалиста</w:t>
      </w:r>
    </w:p>
    <w:p w:rsidR="00AD0488" w:rsidRPr="00AD0488" w:rsidRDefault="00AD0488" w:rsidP="00AD0488">
      <w:pPr>
        <w:suppressAutoHyphens/>
        <w:spacing w:after="0" w:line="240" w:lineRule="auto"/>
        <w:ind w:firstLine="4536"/>
        <w:jc w:val="right"/>
        <w:outlineLvl w:val="1"/>
        <w:rPr>
          <w:rFonts w:ascii="Arial" w:eastAsia="Times New Roman" w:hAnsi="Arial" w:cs="Arial"/>
          <w:color w:val="00000A"/>
          <w:sz w:val="24"/>
          <w:szCs w:val="24"/>
          <w:lang w:eastAsia="ru-RU"/>
        </w:rPr>
      </w:pPr>
    </w:p>
    <w:p w:rsidR="00AD0488" w:rsidRPr="00AD0488" w:rsidRDefault="00AD0488" w:rsidP="00AD0488">
      <w:pPr>
        <w:suppressAutoHyphens/>
        <w:spacing w:after="0" w:line="360" w:lineRule="auto"/>
        <w:ind w:firstLine="567"/>
        <w:jc w:val="right"/>
        <w:rPr>
          <w:rFonts w:ascii="Arial" w:eastAsia="Times New Roman" w:hAnsi="Arial" w:cs="Arial"/>
          <w:b/>
          <w:color w:val="00000A"/>
          <w:sz w:val="24"/>
          <w:szCs w:val="24"/>
          <w:lang w:eastAsia="ru-RU"/>
        </w:rPr>
      </w:pPr>
      <w:r w:rsidRPr="00AD0488">
        <w:rPr>
          <w:rFonts w:ascii="Arial" w:eastAsia="Times New Roman" w:hAnsi="Arial" w:cs="Arial"/>
          <w:b/>
          <w:color w:val="00000A"/>
          <w:sz w:val="24"/>
          <w:szCs w:val="24"/>
          <w:lang w:eastAsia="ru-RU"/>
        </w:rPr>
        <w:t>Приложение №3 к Административному регламенту</w:t>
      </w:r>
    </w:p>
    <w:p w:rsidR="00AD0488" w:rsidRPr="00AD0488" w:rsidRDefault="00AD0488" w:rsidP="00AD0488">
      <w:pPr>
        <w:widowControl w:val="0"/>
        <w:spacing w:after="0" w:line="274" w:lineRule="exact"/>
        <w:ind w:firstLine="567"/>
        <w:jc w:val="center"/>
        <w:rPr>
          <w:rFonts w:ascii="Arial" w:eastAsia="Times New Roman" w:hAnsi="Arial" w:cs="Arial"/>
          <w:color w:val="000000"/>
          <w:sz w:val="24"/>
          <w:szCs w:val="24"/>
          <w:lang w:eastAsia="ru-RU" w:bidi="ru-RU"/>
        </w:rPr>
      </w:pPr>
    </w:p>
    <w:p w:rsidR="00AD0488" w:rsidRPr="00AD0488" w:rsidRDefault="00AD0488" w:rsidP="00AD0488">
      <w:pPr>
        <w:widowControl w:val="0"/>
        <w:spacing w:after="0" w:line="274" w:lineRule="exact"/>
        <w:ind w:firstLine="567"/>
        <w:jc w:val="center"/>
        <w:rPr>
          <w:rFonts w:ascii="Arial" w:eastAsia="Times New Roman" w:hAnsi="Arial" w:cs="Arial"/>
          <w:b/>
          <w:color w:val="000000"/>
          <w:sz w:val="24"/>
          <w:szCs w:val="24"/>
          <w:lang w:eastAsia="ru-RU" w:bidi="ru-RU"/>
        </w:rPr>
      </w:pPr>
      <w:r w:rsidRPr="00AD0488">
        <w:rPr>
          <w:rFonts w:ascii="Arial" w:eastAsia="Times New Roman" w:hAnsi="Arial" w:cs="Arial"/>
          <w:b/>
          <w:color w:val="000000"/>
          <w:sz w:val="24"/>
          <w:szCs w:val="24"/>
          <w:lang w:eastAsia="ru-RU" w:bidi="ru-RU"/>
        </w:rPr>
        <w:t>БЛОК-СХЕМА</w:t>
      </w:r>
    </w:p>
    <w:p w:rsidR="00AD0488" w:rsidRPr="00AD0488" w:rsidRDefault="00AD0488" w:rsidP="00AD0488">
      <w:pPr>
        <w:widowControl w:val="0"/>
        <w:spacing w:after="0" w:line="274" w:lineRule="exact"/>
        <w:ind w:firstLine="567"/>
        <w:jc w:val="center"/>
        <w:rPr>
          <w:rFonts w:ascii="Arial" w:eastAsia="Times New Roman" w:hAnsi="Arial" w:cs="Arial"/>
          <w:b/>
          <w:color w:val="000000"/>
          <w:sz w:val="24"/>
          <w:szCs w:val="24"/>
          <w:lang w:eastAsia="ru-RU" w:bidi="ru-RU"/>
        </w:rPr>
      </w:pPr>
      <w:r w:rsidRPr="00AD0488">
        <w:rPr>
          <w:rFonts w:ascii="Arial" w:eastAsia="Times New Roman" w:hAnsi="Arial" w:cs="Arial"/>
          <w:b/>
          <w:color w:val="000000"/>
          <w:sz w:val="24"/>
          <w:szCs w:val="24"/>
          <w:lang w:eastAsia="ru-RU" w:bidi="ru-RU"/>
        </w:rPr>
        <w:t>ПРЕДОСТАВЛЕНИЯ МУНИЦИПАЛЬНОЙ УСЛУГИ «ВЫДАЧА РАЗРЕШЕНИЙ НА ВВОД ОБЪЕКТОВ В ЭКСПЛУАТАЦИЮ»</w:t>
      </w:r>
    </w:p>
    <w:p w:rsidR="00AD0488" w:rsidRPr="00AD0488" w:rsidRDefault="00AD0488" w:rsidP="00AD0488">
      <w:pPr>
        <w:framePr w:wrap="none" w:vAnchor="page" w:hAnchor="page" w:x="2194" w:y="3419"/>
        <w:widowControl w:val="0"/>
        <w:spacing w:after="0" w:line="240" w:lineRule="auto"/>
        <w:ind w:firstLine="567"/>
        <w:jc w:val="both"/>
        <w:rPr>
          <w:rFonts w:ascii="Arial" w:eastAsia="Arial Unicode MS" w:hAnsi="Arial" w:cs="Arial"/>
          <w:color w:val="000000"/>
          <w:sz w:val="24"/>
          <w:szCs w:val="24"/>
          <w:lang w:eastAsia="ru-RU" w:bidi="ru-RU"/>
        </w:rPr>
      </w:pPr>
    </w:p>
    <w:p w:rsidR="00AD0488" w:rsidRPr="00AD0488" w:rsidRDefault="00AD0488" w:rsidP="00AD0488">
      <w:pPr>
        <w:spacing w:after="0" w:line="240" w:lineRule="auto"/>
        <w:rPr>
          <w:rFonts w:ascii="Times New Roman" w:hAnsi="Times New Roman" w:cs="Times New Roman"/>
          <w:sz w:val="24"/>
          <w:szCs w:val="24"/>
          <w:lang w:eastAsia="ru-RU"/>
        </w:rPr>
      </w:pPr>
      <w:r w:rsidRPr="00AD0488">
        <w:rPr>
          <w:rFonts w:ascii="Times New Roman" w:hAnsi="Times New Roman" w:cs="Times New Roman"/>
          <w:sz w:val="24"/>
          <w:szCs w:val="24"/>
          <w:lang w:eastAsia="ru-RU"/>
        </w:rPr>
        <w:br w:type="textWrapping" w:clear="all"/>
      </w:r>
    </w:p>
    <w:p w:rsidR="00AD0488" w:rsidRPr="00AD0488" w:rsidRDefault="00AD0488" w:rsidP="00AD0488">
      <w:pPr>
        <w:widowControl w:val="0"/>
        <w:tabs>
          <w:tab w:val="left" w:pos="1066"/>
        </w:tabs>
        <w:spacing w:after="0" w:line="240" w:lineRule="auto"/>
        <w:ind w:firstLine="567"/>
        <w:jc w:val="both"/>
        <w:rPr>
          <w:rFonts w:ascii="Arial" w:eastAsia="Times New Roman" w:hAnsi="Arial" w:cs="Arial"/>
          <w:b/>
          <w:sz w:val="24"/>
          <w:szCs w:val="24"/>
          <w:lang w:eastAsia="ru-RU"/>
        </w:rPr>
      </w:pPr>
    </w:p>
    <w:p w:rsidR="00AD0488" w:rsidRPr="00AD0488" w:rsidRDefault="00AD0488" w:rsidP="00AD0488">
      <w:pPr>
        <w:spacing w:after="0" w:line="240" w:lineRule="auto"/>
        <w:ind w:firstLine="567"/>
        <w:jc w:val="both"/>
        <w:rPr>
          <w:rFonts w:ascii="Arial" w:eastAsia="Times New Roman" w:hAnsi="Arial" w:cs="Arial"/>
          <w:sz w:val="24"/>
          <w:szCs w:val="24"/>
          <w:lang w:eastAsia="ru-RU"/>
        </w:rPr>
      </w:pPr>
      <w:bookmarkStart w:id="2" w:name="_GoBack"/>
      <w:r>
        <w:rPr>
          <w:rFonts w:ascii="Arial" w:eastAsia="Arial Unicode MS" w:hAnsi="Arial" w:cs="Arial"/>
          <w:noProof/>
          <w:color w:val="000000"/>
          <w:sz w:val="24"/>
          <w:szCs w:val="24"/>
          <w:lang w:eastAsia="ru-RU"/>
        </w:rPr>
        <w:drawing>
          <wp:inline distT="0" distB="0" distL="0" distR="0">
            <wp:extent cx="5486400" cy="3204210"/>
            <wp:effectExtent l="19050" t="0" r="0" b="0"/>
            <wp:docPr id="1"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38"/>
                    <a:srcRect/>
                    <a:stretch>
                      <a:fillRect/>
                    </a:stretch>
                  </pic:blipFill>
                  <pic:spPr bwMode="auto">
                    <a:xfrm>
                      <a:off x="0" y="0"/>
                      <a:ext cx="5486400" cy="3204210"/>
                    </a:xfrm>
                    <a:prstGeom prst="rect">
                      <a:avLst/>
                    </a:prstGeom>
                    <a:noFill/>
                    <a:ln w="9525">
                      <a:noFill/>
                      <a:miter lim="800000"/>
                      <a:headEnd/>
                      <a:tailEnd/>
                    </a:ln>
                  </pic:spPr>
                </pic:pic>
              </a:graphicData>
            </a:graphic>
          </wp:inline>
        </w:drawing>
      </w:r>
      <w:bookmarkEnd w:id="2"/>
    </w:p>
    <w:p w:rsidR="00E44988" w:rsidRDefault="00E44988"/>
    <w:sectPr w:rsidR="00E44988" w:rsidSect="00E44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1E"/>
    <w:multiLevelType w:val="multilevel"/>
    <w:tmpl w:val="B79EBB6E"/>
    <w:lvl w:ilvl="0">
      <w:start w:val="1"/>
      <w:numFmt w:val="decimal"/>
      <w:lvlText w:val="%1."/>
      <w:lvlJc w:val="left"/>
      <w:pPr>
        <w:ind w:left="540" w:hanging="540"/>
      </w:pPr>
    </w:lvl>
    <w:lvl w:ilvl="1">
      <w:start w:val="3"/>
      <w:numFmt w:val="decimal"/>
      <w:lvlText w:val="%1.%2."/>
      <w:lvlJc w:val="left"/>
      <w:pPr>
        <w:ind w:left="750" w:hanging="540"/>
      </w:pPr>
    </w:lvl>
    <w:lvl w:ilvl="2">
      <w:start w:val="2"/>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
    <w:nsid w:val="0AFE6C54"/>
    <w:multiLevelType w:val="multilevel"/>
    <w:tmpl w:val="4B182A2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435178"/>
    <w:multiLevelType w:val="multilevel"/>
    <w:tmpl w:val="5434E35A"/>
    <w:lvl w:ilvl="0">
      <w:start w:val="1"/>
      <w:numFmt w:val="decimal"/>
      <w:lvlText w:val="3.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BE69AD"/>
    <w:multiLevelType w:val="hybridMultilevel"/>
    <w:tmpl w:val="0506FBAE"/>
    <w:lvl w:ilvl="0" w:tplc="74B82B6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FB6F6A"/>
    <w:multiLevelType w:val="multilevel"/>
    <w:tmpl w:val="FCBEC972"/>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956630"/>
    <w:multiLevelType w:val="multilevel"/>
    <w:tmpl w:val="006ED4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6354C0"/>
    <w:multiLevelType w:val="multilevel"/>
    <w:tmpl w:val="17265E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C411C70"/>
    <w:multiLevelType w:val="multilevel"/>
    <w:tmpl w:val="5B0C4FDC"/>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2C3515E"/>
    <w:multiLevelType w:val="multilevel"/>
    <w:tmpl w:val="998C24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6C46326"/>
    <w:multiLevelType w:val="multilevel"/>
    <w:tmpl w:val="C5AAAF4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C625AB6"/>
    <w:multiLevelType w:val="multilevel"/>
    <w:tmpl w:val="780CDC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41681B"/>
    <w:multiLevelType w:val="multilevel"/>
    <w:tmpl w:val="66EE2D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C32A46"/>
    <w:multiLevelType w:val="multilevel"/>
    <w:tmpl w:val="19D0AC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D0488"/>
    <w:rsid w:val="001D11D0"/>
    <w:rsid w:val="00AD0488"/>
    <w:rsid w:val="00DB1191"/>
    <w:rsid w:val="00E44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488"/>
    <w:rPr>
      <w:strike w:val="0"/>
      <w:dstrike w:val="0"/>
      <w:color w:val="0000FF"/>
      <w:u w:val="none"/>
      <w:effect w:val="none"/>
    </w:rPr>
  </w:style>
  <w:style w:type="paragraph" w:styleId="a4">
    <w:name w:val="Balloon Text"/>
    <w:basedOn w:val="a"/>
    <w:link w:val="a5"/>
    <w:uiPriority w:val="99"/>
    <w:semiHidden/>
    <w:unhideWhenUsed/>
    <w:rsid w:val="00AD0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5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387507c3-b80d-4c0d-9291-8cdc81673f2b.html" TargetMode="External"/><Relationship Id="rId13" Type="http://schemas.openxmlformats.org/officeDocument/2006/relationships/hyperlink" Target="file:///C:\content\act\34022e19-1366-4bf9-b84c-15563bb8c4ff.doc" TargetMode="External"/><Relationship Id="rId18" Type="http://schemas.openxmlformats.org/officeDocument/2006/relationships/hyperlink" Target="file:///C:\content\act\4aa6db79-255f-4a18-9856-8471aac24876.html" TargetMode="External"/><Relationship Id="rId26" Type="http://schemas.openxmlformats.org/officeDocument/2006/relationships/hyperlink" Target="file:///C:\content\act\34022e19-1366-4bf9-b84c-15563bb8c4ff.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content\act\5fa1ed58-8d2f-4788-98c7-c8794dc3f1ed.html" TargetMode="External"/><Relationship Id="rId34" Type="http://schemas.openxmlformats.org/officeDocument/2006/relationships/hyperlink" Target="file:///C:\content\act\850611ef-435c-4715-9567-0d40c89606c8.doc" TargetMode="External"/><Relationship Id="rId7" Type="http://schemas.openxmlformats.org/officeDocument/2006/relationships/hyperlink" Target="file:///C:\content\act\34022e19-1366-4bf9-b84c-15563bb8c4ff.doc" TargetMode="External"/><Relationship Id="rId12" Type="http://schemas.openxmlformats.org/officeDocument/2006/relationships/hyperlink" Target="https://www.gosuslugi.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cff822a1-201b-4168-905d-21f0ba5fc42b.html" TargetMode="External"/><Relationship Id="rId33" Type="http://schemas.openxmlformats.org/officeDocument/2006/relationships/hyperlink" Target="file:///C:\content\act\bba0bfb1-06c7-4e50-a8d3-fe1045784bf1.html"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9cf2f1c3-393d-4051-a52d-9923b0e51c0c.html" TargetMode="External"/><Relationship Id="rId29" Type="http://schemas.openxmlformats.org/officeDocument/2006/relationships/hyperlink" Target="file:///C:\content\act\387507c3-b80d-4c0d-9291-8cdc81673f2b.html" TargetMode="External"/><Relationship Id="rId1" Type="http://schemas.openxmlformats.org/officeDocument/2006/relationships/numbering" Target="numbering.xml"/><Relationship Id="rId6" Type="http://schemas.openxmlformats.org/officeDocument/2006/relationships/hyperlink" Target="file:///C:\content\act\850611ef-435c-4715-9567-0d40c89606c8.doc" TargetMode="External"/><Relationship Id="rId11" Type="http://schemas.openxmlformats.org/officeDocument/2006/relationships/hyperlink" Target="file:///C:\content\act\15a5013f-e70a-496f-9b9d-5b397f81fb47.doc" TargetMode="External"/><Relationship Id="rId24" Type="http://schemas.openxmlformats.org/officeDocument/2006/relationships/hyperlink" Target="file:///C:\content\act\bdca97b4-277d-4f20-9d6e-99687b7290f5.html" TargetMode="External"/><Relationship Id="rId32" Type="http://schemas.openxmlformats.org/officeDocument/2006/relationships/hyperlink" Target="file:///C:\content\act\34022e19-1366-4bf9-b84c-15563bb8c4ff.doc" TargetMode="External"/><Relationship Id="rId37" Type="http://schemas.openxmlformats.org/officeDocument/2006/relationships/hyperlink" Target="file:///C:\content\act\bba0bfb1-06c7-4e50-a8d3-fe1045784bf1.html" TargetMode="External"/><Relationship Id="rId40" Type="http://schemas.openxmlformats.org/officeDocument/2006/relationships/theme" Target="theme/theme1.xml"/><Relationship Id="rId5" Type="http://schemas.openxmlformats.org/officeDocument/2006/relationships/hyperlink" Target="file:///C:\content\act\34022e19-1366-4bf9-b84c-15563bb8c4ff.doc" TargetMode="Externa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15a5013f-e70a-496f-9b9d-5b397f81fb47.doc" TargetMode="External"/><Relationship Id="rId28" Type="http://schemas.openxmlformats.org/officeDocument/2006/relationships/hyperlink" Target="file:///C:\content\act\387507c3-b80d-4c0d-9291-8cdc81673f2b.html" TargetMode="External"/><Relationship Id="rId36" Type="http://schemas.openxmlformats.org/officeDocument/2006/relationships/hyperlink" Target="file:///C:\content\act\387507c3-b80d-4c0d-9291-8cdc81673f2b.html"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387507c3-b80d-4c0d-9291-8cdc81673f2b.html" TargetMode="External"/><Relationship Id="rId31" Type="http://schemas.openxmlformats.org/officeDocument/2006/relationships/hyperlink" Target="file:///C:\content\act\34022e19-1366-4bf9-b84c-15563bb8c4ff.doc"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15d4560c-d530-4955-bf7e-f734337ae80b.html" TargetMode="External"/><Relationship Id="rId22" Type="http://schemas.openxmlformats.org/officeDocument/2006/relationships/hyperlink" Target="file:///C:\content\act\4ee9a964-5206-46e9-8d08-81283910c376.html" TargetMode="External"/><Relationship Id="rId27" Type="http://schemas.openxmlformats.org/officeDocument/2006/relationships/hyperlink" Target="file:///C:\content\act\387507c3-b80d-4c0d-9291-8cdc81673f2b.html" TargetMode="External"/><Relationship Id="rId30" Type="http://schemas.openxmlformats.org/officeDocument/2006/relationships/hyperlink" Target="file:///C:\content\act\387507c3-b80d-4c0d-9291-8cdc81673f2b.html" TargetMode="External"/><Relationship Id="rId3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9308</Words>
  <Characters>53059</Characters>
  <Application>Microsoft Office Word</Application>
  <DocSecurity>0</DocSecurity>
  <Lines>442</Lines>
  <Paragraphs>124</Paragraphs>
  <ScaleCrop>false</ScaleCrop>
  <Company>SPecialiST RePack</Company>
  <LinksUpToDate>false</LinksUpToDate>
  <CharactersWithSpaces>62243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2020-12-08T12:55:00Z</dcterms:created>
  <dcterms:modified xsi:type="dcterms:W3CDTF">2020-12-08T13:07:00Z</dcterms:modified>
</cp:coreProperties>
</file>