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36" w:rsidRDefault="007B2636">
      <w:pPr>
        <w:pStyle w:val="ConsPlusTitle"/>
        <w:jc w:val="center"/>
      </w:pPr>
    </w:p>
    <w:p w:rsidR="00334AB3" w:rsidRDefault="00334AB3" w:rsidP="00334AB3">
      <w:pPr>
        <w:pStyle w:val="ConsPlusTitle"/>
        <w:jc w:val="center"/>
      </w:pPr>
      <w:bookmarkStart w:id="0" w:name="_GoBack"/>
      <w:bookmarkEnd w:id="0"/>
      <w:r w:rsidRPr="00334AB3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B3" w:rsidRDefault="00334AB3">
      <w:pPr>
        <w:pStyle w:val="ConsPlusTitle"/>
        <w:jc w:val="center"/>
      </w:pPr>
    </w:p>
    <w:p w:rsidR="00334AB3" w:rsidRPr="009274A6" w:rsidRDefault="00334AB3" w:rsidP="00334AB3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sz w:val="36"/>
          <w:szCs w:val="36"/>
        </w:rPr>
        <w:t xml:space="preserve">Администрация муниципального района </w:t>
      </w:r>
    </w:p>
    <w:p w:rsidR="00334AB3" w:rsidRDefault="00334AB3" w:rsidP="00334AB3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«Сухиничский район»</w:t>
      </w:r>
    </w:p>
    <w:p w:rsidR="00334AB3" w:rsidRPr="009274A6" w:rsidRDefault="00334AB3" w:rsidP="00334AB3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334AB3" w:rsidRPr="009274A6" w:rsidRDefault="00334AB3" w:rsidP="00334AB3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334AB3" w:rsidRPr="009274A6" w:rsidRDefault="00334AB3" w:rsidP="00334AB3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334AB3" w:rsidTr="002622B3">
        <w:trPr>
          <w:cantSplit/>
          <w:trHeight w:val="204"/>
          <w:jc w:val="center"/>
        </w:trPr>
        <w:tc>
          <w:tcPr>
            <w:tcW w:w="3686" w:type="dxa"/>
          </w:tcPr>
          <w:p w:rsidR="00334AB3" w:rsidRDefault="003974B9" w:rsidP="002622B3">
            <w:pPr>
              <w:rPr>
                <w:b w:val="0"/>
              </w:rPr>
            </w:pPr>
            <w:r>
              <w:rPr>
                <w:b w:val="0"/>
              </w:rPr>
              <w:t>от  13.04.2020 г.</w:t>
            </w:r>
            <w:r w:rsidR="00334AB3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334AB3" w:rsidRDefault="003974B9" w:rsidP="002622B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</w:t>
            </w:r>
            <w:r w:rsidR="00153BE6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              </w:t>
            </w:r>
          </w:p>
        </w:tc>
        <w:tc>
          <w:tcPr>
            <w:tcW w:w="3969" w:type="dxa"/>
          </w:tcPr>
          <w:p w:rsidR="00334AB3" w:rsidRDefault="00153BE6" w:rsidP="002622B3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</w:t>
            </w:r>
            <w:r w:rsidR="003974B9">
              <w:rPr>
                <w:b w:val="0"/>
              </w:rPr>
              <w:t>№ 321</w:t>
            </w:r>
          </w:p>
        </w:tc>
      </w:tr>
      <w:tr w:rsidR="00334AB3" w:rsidTr="002622B3">
        <w:trPr>
          <w:cantSplit/>
          <w:trHeight w:val="248"/>
          <w:jc w:val="center"/>
        </w:trPr>
        <w:tc>
          <w:tcPr>
            <w:tcW w:w="3686" w:type="dxa"/>
          </w:tcPr>
          <w:p w:rsidR="00334AB3" w:rsidRDefault="00334AB3" w:rsidP="002622B3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334AB3" w:rsidRDefault="00334AB3" w:rsidP="002622B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334AB3" w:rsidRDefault="00334AB3" w:rsidP="002622B3">
            <w:pPr>
              <w:jc w:val="right"/>
              <w:rPr>
                <w:b w:val="0"/>
              </w:rPr>
            </w:pPr>
          </w:p>
        </w:tc>
      </w:tr>
    </w:tbl>
    <w:p w:rsidR="00334AB3" w:rsidRDefault="00334AB3" w:rsidP="00334A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4A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334AB3" w:rsidRDefault="00235CCC" w:rsidP="00334A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AB3" w:rsidRPr="00334AB3">
        <w:rPr>
          <w:rFonts w:ascii="Times New Roman" w:hAnsi="Times New Roman" w:cs="Times New Roman"/>
          <w:sz w:val="28"/>
          <w:szCs w:val="28"/>
        </w:rPr>
        <w:t>редоставления</w:t>
      </w:r>
      <w:r w:rsidR="00334AB3">
        <w:rPr>
          <w:rFonts w:ascii="Times New Roman" w:hAnsi="Times New Roman" w:cs="Times New Roman"/>
          <w:sz w:val="28"/>
          <w:szCs w:val="28"/>
        </w:rPr>
        <w:t xml:space="preserve"> </w:t>
      </w:r>
      <w:r w:rsidR="00334AB3" w:rsidRPr="00334AB3">
        <w:rPr>
          <w:rFonts w:ascii="Times New Roman" w:hAnsi="Times New Roman" w:cs="Times New Roman"/>
          <w:sz w:val="28"/>
          <w:szCs w:val="28"/>
        </w:rPr>
        <w:t xml:space="preserve">муниципальной услуги по согласованию </w:t>
      </w:r>
    </w:p>
    <w:p w:rsidR="00334AB3" w:rsidRDefault="00235CCC" w:rsidP="00334A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AB3" w:rsidRPr="00334AB3">
        <w:rPr>
          <w:rFonts w:ascii="Times New Roman" w:hAnsi="Times New Roman" w:cs="Times New Roman"/>
          <w:sz w:val="28"/>
          <w:szCs w:val="28"/>
        </w:rPr>
        <w:t>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B3" w:rsidRPr="00334AB3">
        <w:rPr>
          <w:rFonts w:ascii="Times New Roman" w:hAnsi="Times New Roman" w:cs="Times New Roman"/>
          <w:sz w:val="28"/>
          <w:szCs w:val="28"/>
        </w:rPr>
        <w:t xml:space="preserve">и (или) перепланировки помещений </w:t>
      </w:r>
    </w:p>
    <w:p w:rsidR="00334AB3" w:rsidRDefault="00334AB3" w:rsidP="00334AB3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34AB3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AB3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End"/>
    </w:p>
    <w:p w:rsidR="007B2636" w:rsidRPr="00334AB3" w:rsidRDefault="00334AB3" w:rsidP="00334AB3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34AB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334AB3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</w:p>
    <w:p w:rsidR="007B2636" w:rsidRDefault="007B2636">
      <w:pPr>
        <w:pStyle w:val="ConsPlusNormal"/>
        <w:jc w:val="both"/>
      </w:pPr>
    </w:p>
    <w:p w:rsidR="007B2636" w:rsidRPr="00235CCC" w:rsidRDefault="007B2636" w:rsidP="00235C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27.07.2010 N 210-ФЗ "</w:t>
      </w:r>
      <w:proofErr w:type="gramStart"/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предоставления государственных и муниципальных услуг", в соответствии с постановлением </w:t>
      </w:r>
      <w:r w:rsidR="00334AB3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район»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34AB3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15.01.2019 № 9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 в </w:t>
      </w:r>
      <w:r w:rsidR="00334AB3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</w:t>
      </w:r>
      <w:r w:rsidR="00235CCC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4AB3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н»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проведения экспертизы проектов административных регламентов предоставления муниципальных услуг", Уставом муниципал</w:t>
      </w:r>
      <w:r w:rsidR="00334AB3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 «Сухиничский район»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5CCC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</w:t>
      </w:r>
      <w:r w:rsidR="00334AB3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айона «Сухиничский район»</w:t>
      </w:r>
      <w:r w:rsidR="00235CCC"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235CCC" w:rsidRPr="0023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23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7B2636" w:rsidRDefault="007B2636">
      <w:pPr>
        <w:pStyle w:val="ConsPlusNormal"/>
        <w:jc w:val="both"/>
      </w:pPr>
    </w:p>
    <w:p w:rsidR="007B2636" w:rsidRPr="00235CCC" w:rsidRDefault="007B2636" w:rsidP="00D277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CC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235C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согласованию переустройства и (или) перепланировки помещений в многоквартирном доме в </w:t>
      </w:r>
      <w:r w:rsidR="007A06EB" w:rsidRPr="00235CCC">
        <w:rPr>
          <w:rFonts w:ascii="Times New Roman" w:hAnsi="Times New Roman" w:cs="Times New Roman"/>
          <w:sz w:val="28"/>
          <w:szCs w:val="28"/>
        </w:rPr>
        <w:t>муниципальном районе «Сухиничский район»</w:t>
      </w:r>
      <w:r w:rsidR="00235CCC" w:rsidRPr="00235CCC">
        <w:rPr>
          <w:rFonts w:ascii="Times New Roman" w:hAnsi="Times New Roman" w:cs="Times New Roman"/>
          <w:sz w:val="28"/>
          <w:szCs w:val="28"/>
        </w:rPr>
        <w:t xml:space="preserve"> </w:t>
      </w:r>
      <w:r w:rsidRPr="00235CC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35CCC" w:rsidRPr="00235CCC" w:rsidRDefault="00235CCC" w:rsidP="00235CCC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35CCC">
        <w:rPr>
          <w:rFonts w:ascii="Times New Roman" w:hAnsi="Times New Roman" w:cs="Times New Roman"/>
          <w:sz w:val="28"/>
          <w:szCs w:val="28"/>
        </w:rPr>
        <w:t xml:space="preserve">2. </w:t>
      </w:r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Отделу г</w:t>
      </w:r>
      <w:r w:rsidRPr="0023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радостроительства, архитектуры, имущественных и земельных отношений  </w:t>
      </w:r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администрации МР «Сухиничский район» (</w:t>
      </w:r>
      <w:proofErr w:type="spellStart"/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Райкевич</w:t>
      </w:r>
      <w:proofErr w:type="spellEnd"/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В.Н.) обеспечить предоставление муниципальной услуги </w:t>
      </w:r>
      <w:r w:rsidRPr="00235CCC">
        <w:rPr>
          <w:rFonts w:ascii="Times New Roman" w:hAnsi="Times New Roman" w:cs="Times New Roman"/>
          <w:sz w:val="28"/>
          <w:szCs w:val="28"/>
        </w:rPr>
        <w:t xml:space="preserve">по согласованию переустройства и (или) перепланировки помещений в многоквартирном доме в муниципальном районе «Сухиничский район»»,  </w:t>
      </w:r>
      <w:r w:rsidRPr="00235CCC">
        <w:rPr>
          <w:rFonts w:ascii="Times New Roman" w:eastAsia="Calibri" w:hAnsi="Times New Roman" w:cs="Times New Roman"/>
          <w:kern w:val="28"/>
          <w:sz w:val="28"/>
          <w:szCs w:val="28"/>
        </w:rPr>
        <w:t>в соответствии с данным административным регламентом.</w:t>
      </w:r>
    </w:p>
    <w:p w:rsidR="00235CCC" w:rsidRPr="00235CCC" w:rsidRDefault="00235CCC" w:rsidP="00D277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CCC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МР «Сухиничский район» от 23.09.2013 № 1433 «Об утверждении административного регламента предоставления муниципальной услуги «Согласование переустройства и (или) </w:t>
      </w:r>
      <w:r w:rsidRPr="00235CCC"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помещения в муниципальном районе «Сухиничский район», считать утратившим силу.</w:t>
      </w:r>
    </w:p>
    <w:p w:rsidR="00235CCC" w:rsidRPr="00235CCC" w:rsidRDefault="00235CCC" w:rsidP="00235CCC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235CCC">
        <w:rPr>
          <w:b w:val="0"/>
          <w:sz w:val="28"/>
          <w:szCs w:val="28"/>
        </w:rPr>
        <w:t xml:space="preserve">4. Настоящее постановление </w:t>
      </w:r>
      <w:proofErr w:type="gramStart"/>
      <w:r w:rsidRPr="00235CCC">
        <w:rPr>
          <w:b w:val="0"/>
          <w:sz w:val="28"/>
          <w:szCs w:val="28"/>
        </w:rPr>
        <w:t>вступает в силу после официального обнародования и подлежит</w:t>
      </w:r>
      <w:proofErr w:type="gramEnd"/>
      <w:r w:rsidRPr="00235CCC">
        <w:rPr>
          <w:b w:val="0"/>
          <w:sz w:val="28"/>
          <w:szCs w:val="28"/>
        </w:rPr>
        <w:t xml:space="preserve"> размещению на сайте администрации муниципального района «Сухиничский район».</w:t>
      </w:r>
    </w:p>
    <w:p w:rsidR="00235CCC" w:rsidRPr="00235CCC" w:rsidRDefault="00235CCC" w:rsidP="00235CCC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235CCC">
        <w:rPr>
          <w:b w:val="0"/>
          <w:sz w:val="28"/>
          <w:szCs w:val="28"/>
        </w:rPr>
        <w:t xml:space="preserve">5. </w:t>
      </w:r>
      <w:proofErr w:type="gramStart"/>
      <w:r w:rsidRPr="00235CCC">
        <w:rPr>
          <w:b w:val="0"/>
          <w:sz w:val="28"/>
          <w:szCs w:val="28"/>
        </w:rPr>
        <w:t>Контроль за</w:t>
      </w:r>
      <w:proofErr w:type="gramEnd"/>
      <w:r w:rsidRPr="00235CCC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МР «Сухиничский район» А.Н. </w:t>
      </w:r>
      <w:proofErr w:type="spellStart"/>
      <w:r w:rsidRPr="00235CCC">
        <w:rPr>
          <w:b w:val="0"/>
          <w:sz w:val="28"/>
          <w:szCs w:val="28"/>
        </w:rPr>
        <w:t>Сковородникова</w:t>
      </w:r>
      <w:proofErr w:type="spellEnd"/>
      <w:r w:rsidRPr="00235CCC">
        <w:rPr>
          <w:b w:val="0"/>
          <w:sz w:val="28"/>
          <w:szCs w:val="28"/>
        </w:rPr>
        <w:t>.</w:t>
      </w:r>
    </w:p>
    <w:p w:rsidR="00235CCC" w:rsidRDefault="00235CCC" w:rsidP="00235C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CC" w:rsidRDefault="00235CCC" w:rsidP="00235C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CC" w:rsidRPr="0024424F" w:rsidRDefault="00235CCC" w:rsidP="00235C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CC" w:rsidRPr="0024424F" w:rsidRDefault="00235CCC" w:rsidP="00235C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4424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35CCC" w:rsidRPr="0024424F" w:rsidRDefault="00235CCC" w:rsidP="00235C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4424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35CCC" w:rsidRPr="0024424F" w:rsidRDefault="00235CCC" w:rsidP="00235C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4424F">
        <w:rPr>
          <w:rFonts w:ascii="Times New Roman" w:hAnsi="Times New Roman" w:cs="Times New Roman"/>
          <w:b/>
          <w:sz w:val="28"/>
          <w:szCs w:val="28"/>
        </w:rPr>
        <w:t>«Сухиничский район»                                                               А.С.Колесников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A06EB" w:rsidRDefault="007A06EB">
      <w:pPr>
        <w:pStyle w:val="ConsPlusNormal"/>
        <w:jc w:val="right"/>
        <w:outlineLvl w:val="0"/>
      </w:pPr>
    </w:p>
    <w:p w:rsidR="00EB53C6" w:rsidRDefault="00EB53C6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235CCC" w:rsidRDefault="00235CCC">
      <w:pPr>
        <w:pStyle w:val="ConsPlusNormal"/>
        <w:jc w:val="right"/>
        <w:outlineLvl w:val="0"/>
      </w:pPr>
    </w:p>
    <w:p w:rsidR="00EB53C6" w:rsidRDefault="00EB53C6">
      <w:pPr>
        <w:pStyle w:val="ConsPlusNormal"/>
        <w:jc w:val="right"/>
        <w:outlineLvl w:val="0"/>
      </w:pPr>
    </w:p>
    <w:p w:rsidR="00EB53C6" w:rsidRPr="00EB53C6" w:rsidRDefault="00EB53C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2636" w:rsidRPr="00EB53C6" w:rsidRDefault="007B26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53C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A06EB" w:rsidRPr="00EB53C6" w:rsidRDefault="007B26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53C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B2636" w:rsidRPr="00EB53C6" w:rsidRDefault="007A06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53C6">
        <w:rPr>
          <w:rFonts w:ascii="Times New Roman" w:hAnsi="Times New Roman" w:cs="Times New Roman"/>
          <w:sz w:val="26"/>
          <w:szCs w:val="26"/>
        </w:rPr>
        <w:t>администрации МР «Сухиничский район»</w:t>
      </w:r>
    </w:p>
    <w:p w:rsidR="007B2636" w:rsidRPr="00EB53C6" w:rsidRDefault="007B26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53C6">
        <w:rPr>
          <w:rFonts w:ascii="Times New Roman" w:hAnsi="Times New Roman" w:cs="Times New Roman"/>
          <w:sz w:val="26"/>
          <w:szCs w:val="26"/>
        </w:rPr>
        <w:t xml:space="preserve">от </w:t>
      </w:r>
      <w:r w:rsidR="00153BE6">
        <w:rPr>
          <w:rFonts w:ascii="Times New Roman" w:hAnsi="Times New Roman" w:cs="Times New Roman"/>
          <w:sz w:val="26"/>
          <w:szCs w:val="26"/>
        </w:rPr>
        <w:t>13.04.2020 № 321</w:t>
      </w:r>
    </w:p>
    <w:p w:rsidR="007B2636" w:rsidRPr="00EB53C6" w:rsidRDefault="007B2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B53C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СОГЛАСОВАНИЮ</w:t>
      </w: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ПОМЕЩЕНИЙ</w:t>
      </w: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3C6">
        <w:rPr>
          <w:rFonts w:ascii="Times New Roman" w:hAnsi="Times New Roman" w:cs="Times New Roman"/>
          <w:sz w:val="24"/>
          <w:szCs w:val="24"/>
        </w:rPr>
        <w:t xml:space="preserve">В МНОГОКВАРТИРНОМ ДОМЕ В МУНИЦИПАЛЬНОМ </w:t>
      </w:r>
      <w:r w:rsidR="007A06EB" w:rsidRPr="00EB53C6">
        <w:rPr>
          <w:rFonts w:ascii="Times New Roman" w:hAnsi="Times New Roman" w:cs="Times New Roman"/>
          <w:sz w:val="24"/>
          <w:szCs w:val="24"/>
        </w:rPr>
        <w:t>РАЙОНЕ «СУХИНИЧСКИЙ РАЙОН»</w:t>
      </w:r>
    </w:p>
    <w:p w:rsidR="007B2636" w:rsidRPr="00B666AF" w:rsidRDefault="007B2636">
      <w:pPr>
        <w:spacing w:after="1"/>
        <w:rPr>
          <w:sz w:val="26"/>
          <w:szCs w:val="26"/>
        </w:rPr>
      </w:pPr>
    </w:p>
    <w:p w:rsidR="007B2636" w:rsidRPr="00B666AF" w:rsidRDefault="007B26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636" w:rsidRPr="00B666AF" w:rsidRDefault="007B26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B2636" w:rsidRPr="00B666AF" w:rsidRDefault="007B26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636" w:rsidRPr="00B666AF" w:rsidRDefault="007B2636" w:rsidP="007A06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согласованию переустройства и (или) перепланировки помещений в многоквартирном доме в </w:t>
      </w:r>
      <w:r w:rsidR="007A06EB" w:rsidRPr="00B666AF">
        <w:rPr>
          <w:rFonts w:ascii="Times New Roman" w:hAnsi="Times New Roman" w:cs="Times New Roman"/>
          <w:sz w:val="26"/>
          <w:szCs w:val="26"/>
        </w:rPr>
        <w:t>муниципальном районе «Сухиничский район</w:t>
      </w:r>
      <w:proofErr w:type="gramStart"/>
      <w:r w:rsidR="007A06EB" w:rsidRPr="00B666AF">
        <w:rPr>
          <w:rFonts w:ascii="Times New Roman" w:hAnsi="Times New Roman" w:cs="Times New Roman"/>
          <w:sz w:val="26"/>
          <w:szCs w:val="26"/>
        </w:rPr>
        <w:t>»</w:t>
      </w:r>
      <w:r w:rsidRPr="00B666A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666AF">
        <w:rPr>
          <w:rFonts w:ascii="Times New Roman" w:hAnsi="Times New Roman" w:cs="Times New Roman"/>
          <w:sz w:val="26"/>
          <w:szCs w:val="26"/>
        </w:rPr>
        <w:t>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666AF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по согласованию переустройства и (или) перепланировки помещений в многоквартирном доме в </w:t>
      </w:r>
      <w:r w:rsidR="007A06EB" w:rsidRPr="00B666AF">
        <w:rPr>
          <w:rFonts w:ascii="Times New Roman" w:hAnsi="Times New Roman" w:cs="Times New Roman"/>
          <w:sz w:val="26"/>
          <w:szCs w:val="26"/>
        </w:rPr>
        <w:t xml:space="preserve">муниципальном районе «Сухиничский район» </w:t>
      </w:r>
      <w:r w:rsidRPr="00B666AF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услуга) являются физические и юридические лица, являющиеся собственниками помещений в многоквартирном доме, в отношении которого подается заявление о согласовании переустройства и (или) перепланировки помещений в многоквартирном доме, расположенного на территории муниципального </w:t>
      </w:r>
      <w:r w:rsidR="007A06EB" w:rsidRPr="00B666AF">
        <w:rPr>
          <w:rFonts w:ascii="Times New Roman" w:hAnsi="Times New Roman" w:cs="Times New Roman"/>
          <w:sz w:val="26"/>
          <w:szCs w:val="26"/>
        </w:rPr>
        <w:t>района «Сухиничский район»</w:t>
      </w:r>
      <w:r w:rsidRPr="00B666AF">
        <w:rPr>
          <w:rFonts w:ascii="Times New Roman" w:hAnsi="Times New Roman" w:cs="Times New Roman"/>
          <w:sz w:val="26"/>
          <w:szCs w:val="26"/>
        </w:rPr>
        <w:t xml:space="preserve"> либо их уполномоченные представители</w:t>
      </w:r>
      <w:proofErr w:type="gramEnd"/>
      <w:r w:rsidRPr="00B666AF">
        <w:rPr>
          <w:rFonts w:ascii="Times New Roman" w:hAnsi="Times New Roman" w:cs="Times New Roman"/>
          <w:sz w:val="26"/>
          <w:szCs w:val="26"/>
        </w:rPr>
        <w:t>, действующие на основании доверенности (далее - заявители).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Заявители могут обратиться за предоставлением муниципальной услуги в </w:t>
      </w:r>
      <w:r w:rsidR="007A06EB" w:rsidRPr="00B666AF">
        <w:rPr>
          <w:rFonts w:ascii="Times New Roman" w:hAnsi="Times New Roman" w:cs="Times New Roman"/>
          <w:sz w:val="26"/>
          <w:szCs w:val="26"/>
        </w:rPr>
        <w:t xml:space="preserve">отдел  градостроительства, архитектуры, имущественных и земельных отношений администрации МР «Сухиничский район» </w:t>
      </w:r>
      <w:r w:rsidRPr="00B666AF">
        <w:rPr>
          <w:rFonts w:ascii="Times New Roman" w:hAnsi="Times New Roman" w:cs="Times New Roman"/>
          <w:sz w:val="26"/>
          <w:szCs w:val="26"/>
        </w:rPr>
        <w:t xml:space="preserve">либо в 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r w:rsidRPr="00B666AF">
        <w:rPr>
          <w:rFonts w:ascii="Times New Roman" w:hAnsi="Times New Roman" w:cs="Times New Roman"/>
          <w:color w:val="000000" w:themeColor="text1"/>
          <w:sz w:val="26"/>
          <w:szCs w:val="26"/>
        </w:rPr>
        <w:t>законом</w:t>
      </w:r>
      <w:r w:rsidRPr="00B666AF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на основании соглашения о взаимодействии, заключенного </w:t>
      </w:r>
      <w:r w:rsidR="007A06EB" w:rsidRPr="00B666AF">
        <w:rPr>
          <w:rFonts w:ascii="Times New Roman" w:hAnsi="Times New Roman" w:cs="Times New Roman"/>
          <w:sz w:val="26"/>
          <w:szCs w:val="26"/>
        </w:rPr>
        <w:t>администрацией МР «Сухиничский район»</w:t>
      </w:r>
      <w:r w:rsidRPr="00B666AF">
        <w:rPr>
          <w:rFonts w:ascii="Times New Roman" w:hAnsi="Times New Roman" w:cs="Times New Roman"/>
          <w:sz w:val="26"/>
          <w:szCs w:val="26"/>
        </w:rPr>
        <w:t xml:space="preserve"> с многофункциональным центром.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Обеспечение согласования переустройства и (или) перепланировки помещений в многоквартирном доме осуществляется уполномоченным органо</w:t>
      </w:r>
      <w:r w:rsidR="007A06EB" w:rsidRPr="00B666AF">
        <w:rPr>
          <w:rFonts w:ascii="Times New Roman" w:hAnsi="Times New Roman" w:cs="Times New Roman"/>
          <w:sz w:val="26"/>
          <w:szCs w:val="26"/>
        </w:rPr>
        <w:t>м администраци</w:t>
      </w:r>
      <w:r w:rsidR="002622B3">
        <w:rPr>
          <w:rFonts w:ascii="Times New Roman" w:hAnsi="Times New Roman" w:cs="Times New Roman"/>
          <w:sz w:val="26"/>
          <w:szCs w:val="26"/>
        </w:rPr>
        <w:t>ей</w:t>
      </w:r>
      <w:r w:rsidR="007A06EB" w:rsidRPr="00B666AF">
        <w:rPr>
          <w:rFonts w:ascii="Times New Roman" w:hAnsi="Times New Roman" w:cs="Times New Roman"/>
          <w:sz w:val="26"/>
          <w:szCs w:val="26"/>
        </w:rPr>
        <w:t xml:space="preserve"> МР «Сухиничский район»</w:t>
      </w:r>
      <w:r w:rsidRPr="00B666AF">
        <w:rPr>
          <w:rFonts w:ascii="Times New Roman" w:hAnsi="Times New Roman" w:cs="Times New Roman"/>
          <w:sz w:val="26"/>
          <w:szCs w:val="26"/>
        </w:rPr>
        <w:t xml:space="preserve"> - </w:t>
      </w:r>
      <w:r w:rsidR="008E3E1F" w:rsidRPr="00B666AF">
        <w:rPr>
          <w:rFonts w:ascii="Times New Roman" w:hAnsi="Times New Roman" w:cs="Times New Roman"/>
          <w:sz w:val="26"/>
          <w:szCs w:val="26"/>
        </w:rPr>
        <w:t xml:space="preserve">отдел  градостроительства, архитектуры, имущественных и земельных администрации МР «Сухиничский район» </w:t>
      </w:r>
      <w:r w:rsidRPr="00B666A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7A06EB" w:rsidRPr="00B666AF">
        <w:rPr>
          <w:rFonts w:ascii="Times New Roman" w:hAnsi="Times New Roman" w:cs="Times New Roman"/>
          <w:sz w:val="26"/>
          <w:szCs w:val="26"/>
        </w:rPr>
        <w:t>Отдел</w:t>
      </w:r>
      <w:r w:rsidRPr="00B666AF">
        <w:rPr>
          <w:rFonts w:ascii="Times New Roman" w:hAnsi="Times New Roman" w:cs="Times New Roman"/>
          <w:sz w:val="26"/>
          <w:szCs w:val="26"/>
        </w:rPr>
        <w:t xml:space="preserve">) от имени </w:t>
      </w:r>
      <w:r w:rsidR="007A06EB" w:rsidRPr="00B666AF">
        <w:rPr>
          <w:rFonts w:ascii="Times New Roman" w:hAnsi="Times New Roman" w:cs="Times New Roman"/>
          <w:sz w:val="26"/>
          <w:szCs w:val="26"/>
        </w:rPr>
        <w:t>администрации МР «Сухиничский район</w:t>
      </w:r>
      <w:r w:rsidRPr="00B666AF">
        <w:rPr>
          <w:rFonts w:ascii="Times New Roman" w:hAnsi="Times New Roman" w:cs="Times New Roman"/>
          <w:sz w:val="26"/>
          <w:szCs w:val="26"/>
        </w:rPr>
        <w:t>.</w:t>
      </w:r>
    </w:p>
    <w:p w:rsidR="007B2636" w:rsidRPr="00B666AF" w:rsidRDefault="007B2636" w:rsidP="007A06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8E3E1F" w:rsidRPr="00B666AF">
        <w:rPr>
          <w:rFonts w:ascii="Times New Roman" w:hAnsi="Times New Roman" w:cs="Times New Roman"/>
          <w:sz w:val="26"/>
          <w:szCs w:val="26"/>
        </w:rPr>
        <w:t xml:space="preserve">Отдела: 249 275 Калужская область, </w:t>
      </w:r>
      <w:proofErr w:type="gramStart"/>
      <w:r w:rsidR="008E3E1F" w:rsidRPr="00B666A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3E1F" w:rsidRPr="00B666AF">
        <w:rPr>
          <w:rFonts w:ascii="Times New Roman" w:hAnsi="Times New Roman" w:cs="Times New Roman"/>
          <w:sz w:val="26"/>
          <w:szCs w:val="26"/>
        </w:rPr>
        <w:t>. Сухиничи, ул. Ленина, д.56а.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Консультации граждан и юридических лиц по вопросу подачи документов на </w:t>
      </w:r>
      <w:r w:rsidRPr="00B666AF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услуги, а также прием заявлений на предоставление муниципальной услуги осуществляют: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- </w:t>
      </w:r>
      <w:r w:rsidR="008E3E1F" w:rsidRPr="00B666AF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МР «Сухиничский район» </w:t>
      </w:r>
      <w:r w:rsidRPr="00B666A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8E3E1F" w:rsidRPr="00B666AF">
        <w:rPr>
          <w:rFonts w:ascii="Times New Roman" w:hAnsi="Times New Roman" w:cs="Times New Roman"/>
          <w:sz w:val="26"/>
          <w:szCs w:val="26"/>
        </w:rPr>
        <w:t xml:space="preserve">249275 Калужская область, </w:t>
      </w:r>
      <w:proofErr w:type="gramStart"/>
      <w:r w:rsidR="008E3E1F" w:rsidRPr="00B666A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3E1F" w:rsidRPr="00B666AF">
        <w:rPr>
          <w:rFonts w:ascii="Times New Roman" w:hAnsi="Times New Roman" w:cs="Times New Roman"/>
          <w:sz w:val="26"/>
          <w:szCs w:val="26"/>
        </w:rPr>
        <w:t xml:space="preserve">. Сухиничи, ул. Ленина, д. 56а, также по телефону: 5-31-87 </w:t>
      </w:r>
      <w:r w:rsidRPr="00B666AF">
        <w:rPr>
          <w:rFonts w:ascii="Times New Roman" w:hAnsi="Times New Roman" w:cs="Times New Roman"/>
          <w:sz w:val="26"/>
          <w:szCs w:val="26"/>
        </w:rPr>
        <w:t xml:space="preserve"> согласно графику работы:</w:t>
      </w:r>
    </w:p>
    <w:p w:rsidR="007B2636" w:rsidRPr="00B666AF" w:rsidRDefault="007B26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636" w:rsidRPr="00B666AF" w:rsidRDefault="007B263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8E3E1F" w:rsidRPr="00B666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B2636" w:rsidRPr="00B666AF" w:rsidRDefault="007B26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756"/>
        <w:gridCol w:w="2693"/>
        <w:gridCol w:w="2268"/>
      </w:tblGrid>
      <w:tr w:rsidR="008E3E1F" w:rsidRPr="00B666AF" w:rsidTr="00B666A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E3E1F" w:rsidRPr="00B666AF" w:rsidTr="00B666A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 w:rsidP="00B66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(484</w:t>
            </w:r>
            <w:r w:rsidR="00B666AF"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AF"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5-10-38</w:t>
            </w: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Обед: 13.00 - 14.00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 w:rsidP="00B66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(484</w:t>
            </w:r>
            <w:r w:rsidR="00B666AF"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AF" w:rsidRPr="00B6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5-31-87</w:t>
            </w: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8.00 - 17.00.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Обед: 13.00 - 14.00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  <w:tr w:rsidR="008E3E1F" w:rsidRPr="00B666AF" w:rsidTr="00B666A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E3E1F" w:rsidRPr="00B666AF" w:rsidRDefault="008E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A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E1F" w:rsidRPr="00B666AF" w:rsidRDefault="008E3E1F">
            <w:pPr>
              <w:rPr>
                <w:szCs w:val="24"/>
              </w:rPr>
            </w:pPr>
          </w:p>
        </w:tc>
      </w:tr>
    </w:tbl>
    <w:p w:rsidR="008E3E1F" w:rsidRPr="00B666AF" w:rsidRDefault="008E3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636" w:rsidRPr="00B666AF" w:rsidRDefault="007B26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- многофункциональный центр при личном обращении, при обращении по телефону "горячей линии": 8-800-450-11-60 (звонок по России бесплатный).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Прием граждан в многофункциональном центре на территории муниципального </w:t>
      </w:r>
      <w:r w:rsidR="008E3E1F" w:rsidRPr="00B666AF">
        <w:rPr>
          <w:rFonts w:ascii="Times New Roman" w:hAnsi="Times New Roman" w:cs="Times New Roman"/>
          <w:sz w:val="26"/>
          <w:szCs w:val="26"/>
        </w:rPr>
        <w:t xml:space="preserve">района «Сухиничский район» </w:t>
      </w:r>
      <w:r w:rsidRPr="00B666AF">
        <w:rPr>
          <w:rFonts w:ascii="Times New Roman" w:hAnsi="Times New Roman" w:cs="Times New Roman"/>
          <w:sz w:val="26"/>
          <w:szCs w:val="26"/>
        </w:rPr>
        <w:t xml:space="preserve"> осуществляется по адресам и графикам работы, указанным в </w:t>
      </w:r>
      <w:r w:rsidRPr="00B666AF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</w:t>
      </w:r>
      <w:r w:rsidRPr="00B666AF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7B2636" w:rsidRPr="002622B3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Официальный сайт многофункционального центра: http://kmfc40.ru.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Адрес электронной почты многофункционального центра: mail@kmfc40.ru.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Адрес электронн</w:t>
      </w:r>
      <w:r w:rsidR="00B666AF" w:rsidRPr="00B666AF">
        <w:rPr>
          <w:rFonts w:ascii="Times New Roman" w:hAnsi="Times New Roman" w:cs="Times New Roman"/>
          <w:sz w:val="26"/>
          <w:szCs w:val="26"/>
        </w:rPr>
        <w:t xml:space="preserve">ой почты Отдела градостроительства, архитектуры, имущественных и земельных отношений: </w:t>
      </w:r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arch</w:t>
      </w:r>
      <w:r w:rsidR="00B666AF" w:rsidRPr="00B666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suh</w:t>
      </w:r>
      <w:proofErr w:type="spellEnd"/>
      <w:r w:rsidR="00B666AF" w:rsidRPr="00B666A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B666AF" w:rsidRPr="00B666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B666AF" w:rsidRPr="00B666AF">
        <w:rPr>
          <w:rFonts w:ascii="Times New Roman" w:hAnsi="Times New Roman" w:cs="Times New Roman"/>
          <w:sz w:val="26"/>
          <w:szCs w:val="26"/>
        </w:rPr>
        <w:t>администрации МР «Сухиничский район</w:t>
      </w:r>
      <w:r w:rsidRPr="00B666A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666A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B666AF">
        <w:rPr>
          <w:rFonts w:ascii="Times New Roman" w:hAnsi="Times New Roman" w:cs="Times New Roman"/>
          <w:sz w:val="26"/>
          <w:szCs w:val="26"/>
        </w:rPr>
        <w:t>.</w:t>
      </w:r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B666AF" w:rsidRPr="00B666A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suhinichi</w:t>
      </w:r>
      <w:proofErr w:type="spellEnd"/>
      <w:r w:rsidR="00B666AF" w:rsidRPr="00B666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>1.3.1. Способы и порядок получения информации о правилах предоставления муниципальной услуги.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предоставлении муниципальной услуги размещается на едином портале государственных и муниципальных услуг (функций) (далее - Портал </w:t>
      </w:r>
      <w:proofErr w:type="spellStart"/>
      <w:r w:rsidRPr="00B666A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666AF">
        <w:rPr>
          <w:rFonts w:ascii="Times New Roman" w:hAnsi="Times New Roman" w:cs="Times New Roman"/>
          <w:sz w:val="26"/>
          <w:szCs w:val="26"/>
        </w:rPr>
        <w:t xml:space="preserve">), региональном портале государственных услуг Калужской области (https://uslugikalugi.ru/), а также на официальном сайте </w:t>
      </w:r>
      <w:r w:rsidR="00B666AF" w:rsidRPr="00B666AF">
        <w:rPr>
          <w:rFonts w:ascii="Times New Roman" w:hAnsi="Times New Roman" w:cs="Times New Roman"/>
          <w:sz w:val="26"/>
          <w:szCs w:val="26"/>
        </w:rPr>
        <w:t>администрации МР «Сухиничский район»</w:t>
      </w:r>
      <w:r w:rsidRPr="00B666A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B666AF" w:rsidRPr="00B666AF">
        <w:rPr>
          <w:rFonts w:ascii="Times New Roman" w:hAnsi="Times New Roman" w:cs="Times New Roman"/>
          <w:sz w:val="26"/>
          <w:szCs w:val="26"/>
        </w:rPr>
        <w:t>.</w:t>
      </w:r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B666AF" w:rsidRPr="00B666A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suhinichi</w:t>
      </w:r>
      <w:proofErr w:type="spellEnd"/>
      <w:r w:rsidR="00B666AF" w:rsidRPr="00B666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666AF" w:rsidRPr="00B666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666AF">
        <w:rPr>
          <w:rFonts w:ascii="Times New Roman" w:hAnsi="Times New Roman" w:cs="Times New Roman"/>
          <w:sz w:val="26"/>
          <w:szCs w:val="26"/>
        </w:rPr>
        <w:t>) в разделе "</w:t>
      </w:r>
      <w:r w:rsidR="00B666AF" w:rsidRPr="00B666AF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B666A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666AF" w:rsidRPr="00B666AF">
        <w:rPr>
          <w:rFonts w:ascii="Times New Roman" w:hAnsi="Times New Roman" w:cs="Times New Roman"/>
          <w:sz w:val="26"/>
          <w:szCs w:val="26"/>
        </w:rPr>
        <w:t>и</w:t>
      </w:r>
      <w:r w:rsidRPr="00B666AF">
        <w:rPr>
          <w:rFonts w:ascii="Times New Roman" w:hAnsi="Times New Roman" w:cs="Times New Roman"/>
          <w:sz w:val="26"/>
          <w:szCs w:val="26"/>
        </w:rPr>
        <w:t>" (далее - Сайт).</w:t>
      </w:r>
    </w:p>
    <w:p w:rsidR="007B2636" w:rsidRPr="00B666A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AF">
        <w:rPr>
          <w:rFonts w:ascii="Times New Roman" w:hAnsi="Times New Roman" w:cs="Times New Roman"/>
          <w:sz w:val="26"/>
          <w:szCs w:val="26"/>
        </w:rPr>
        <w:t xml:space="preserve">На Портале </w:t>
      </w:r>
      <w:proofErr w:type="spellStart"/>
      <w:r w:rsidRPr="00B666A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666AF">
        <w:rPr>
          <w:rFonts w:ascii="Times New Roman" w:hAnsi="Times New Roman" w:cs="Times New Roman"/>
          <w:sz w:val="26"/>
          <w:szCs w:val="26"/>
        </w:rPr>
        <w:t>, региональном портале государственных услуг Калужской области, а также на Сайте размещена следующая информация: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 xml:space="preserve">1) расписание работы </w:t>
      </w:r>
      <w:r w:rsidR="00B666AF" w:rsidRPr="007F7FBF">
        <w:rPr>
          <w:rFonts w:ascii="Times New Roman" w:hAnsi="Times New Roman" w:cs="Times New Roman"/>
          <w:sz w:val="26"/>
          <w:szCs w:val="26"/>
        </w:rPr>
        <w:t>Отдела</w:t>
      </w:r>
      <w:r w:rsidRPr="007F7FBF">
        <w:rPr>
          <w:rFonts w:ascii="Times New Roman" w:hAnsi="Times New Roman" w:cs="Times New Roman"/>
          <w:sz w:val="26"/>
          <w:szCs w:val="26"/>
        </w:rPr>
        <w:t>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3) круг заявителей;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4) срок предоставления муниципальной услуги;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5)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отказа в предоставлении муниципальной услуги;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8) формы заявлений, используемые при предоставлении муниципальной услуги.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предоставления муниципальной услуги на Портале </w:t>
      </w:r>
      <w:proofErr w:type="spellStart"/>
      <w:r w:rsidRPr="007F7FB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F7FBF">
        <w:rPr>
          <w:rFonts w:ascii="Times New Roman" w:hAnsi="Times New Roman" w:cs="Times New Roman"/>
          <w:sz w:val="26"/>
          <w:szCs w:val="26"/>
        </w:rPr>
        <w:t>, региональном портале государственных услуг Калужской области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муниципальной услуги представляется в </w:t>
      </w:r>
      <w:r w:rsidR="00A7649E">
        <w:rPr>
          <w:rFonts w:ascii="Times New Roman" w:hAnsi="Times New Roman" w:cs="Times New Roman"/>
          <w:sz w:val="26"/>
          <w:szCs w:val="26"/>
        </w:rPr>
        <w:t>Отдел</w:t>
      </w:r>
      <w:r w:rsidRPr="007F7FBF">
        <w:rPr>
          <w:rFonts w:ascii="Times New Roman" w:hAnsi="Times New Roman" w:cs="Times New Roman"/>
          <w:sz w:val="26"/>
          <w:szCs w:val="26"/>
        </w:rPr>
        <w:t xml:space="preserve"> либо многофункциональный центр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lastRenderedPageBreak/>
        <w:t xml:space="preserve">- сообщает наименование </w:t>
      </w:r>
      <w:r w:rsidR="002622B3">
        <w:rPr>
          <w:rFonts w:ascii="Times New Roman" w:hAnsi="Times New Roman" w:cs="Times New Roman"/>
          <w:sz w:val="26"/>
          <w:szCs w:val="26"/>
        </w:rPr>
        <w:t>Отдела</w:t>
      </w:r>
      <w:r w:rsidRPr="007F7F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F7FBF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7F7FBF">
        <w:rPr>
          <w:rFonts w:ascii="Times New Roman" w:hAnsi="Times New Roman" w:cs="Times New Roman"/>
          <w:sz w:val="26"/>
          <w:szCs w:val="26"/>
        </w:rPr>
        <w:t xml:space="preserve"> фамилию, имя, отчество и замещаемую должность;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- в вежливой форме четко и подробно информирует заявителя по интересующим вопросам;</w:t>
      </w:r>
    </w:p>
    <w:p w:rsidR="007B2636" w:rsidRPr="007F7FBF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муниципальных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7B2636" w:rsidRDefault="007B2636">
      <w:pPr>
        <w:pStyle w:val="ConsPlusNormal"/>
        <w:jc w:val="both"/>
      </w:pPr>
    </w:p>
    <w:p w:rsidR="007B2636" w:rsidRPr="00A13429" w:rsidRDefault="007B26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429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7B2636" w:rsidRDefault="007B2636">
      <w:pPr>
        <w:pStyle w:val="ConsPlusNormal"/>
        <w:jc w:val="both"/>
      </w:pPr>
    </w:p>
    <w:p w:rsidR="007B2636" w:rsidRPr="007F7FBF" w:rsidRDefault="007B26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FBF">
        <w:rPr>
          <w:rFonts w:ascii="Times New Roman" w:hAnsi="Times New Roman" w:cs="Times New Roman"/>
          <w:sz w:val="26"/>
          <w:szCs w:val="26"/>
        </w:rPr>
        <w:t xml:space="preserve">2.1. Муниципальную услугу от имени </w:t>
      </w:r>
      <w:r w:rsidR="007F7FBF" w:rsidRPr="007F7FBF">
        <w:rPr>
          <w:rFonts w:ascii="Times New Roman" w:hAnsi="Times New Roman" w:cs="Times New Roman"/>
          <w:sz w:val="26"/>
          <w:szCs w:val="26"/>
        </w:rPr>
        <w:t>администрации МР «Сухиничский район»</w:t>
      </w:r>
      <w:r w:rsidRPr="007F7FBF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7F7FBF" w:rsidRPr="007F7FBF">
        <w:rPr>
          <w:rFonts w:ascii="Times New Roman" w:hAnsi="Times New Roman" w:cs="Times New Roman"/>
          <w:sz w:val="26"/>
          <w:szCs w:val="26"/>
        </w:rPr>
        <w:t>отдел градостроительства, архитектуры, имущественных и земельных отношений администрации МР «Сухиничский район»</w:t>
      </w:r>
      <w:proofErr w:type="gramStart"/>
      <w:r w:rsidR="007F7FBF" w:rsidRPr="007F7FBF">
        <w:rPr>
          <w:rFonts w:ascii="Times New Roman" w:hAnsi="Times New Roman" w:cs="Times New Roman"/>
          <w:sz w:val="26"/>
          <w:szCs w:val="26"/>
        </w:rPr>
        <w:t xml:space="preserve"> </w:t>
      </w:r>
      <w:r w:rsidRPr="007F7FB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2.1.1.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многофункциональный центр не вправе требовать от заявителя: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пунктом 2.4 Регламента;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б)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в)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муниципальной услуги в электронном виде;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г)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</w:t>
      </w:r>
      <w:proofErr w:type="gram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" (</w:t>
      </w:r>
      <w:proofErr w:type="gram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по собственной инициативе;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МР «Сухиничский район»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Отделом,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приеме документов, 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proofErr w:type="gramStart"/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а также иных случаев, предусмотренных законодательством.</w:t>
      </w:r>
    </w:p>
    <w:p w:rsidR="007B2636" w:rsidRPr="00A7649E" w:rsidRDefault="007B2636" w:rsidP="007F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Результатом предоставления муниципальной услуги является выдача заявителю постановления 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наличия оснований для отказа в предоставлении муниципальной услуги заявителю направляется уведомление об отказе в согласовании переустройства и (или) перепланировки помещений в многоквартирном доме с указанием причин отказа.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Отказ в согласовании переустройства и (или) перепланировки может быть обжалован в судебном порядке (в порядке гражданского судопроизводства).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165"/>
      <w:bookmarkEnd w:id="2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2.3. Срок предоставления муниципальной услуги составляет сорок пять календарных дней.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66"/>
      <w:bookmarkEnd w:id="3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2.4. Согласование переустройства и (или) перепланировки помещений в многоквартирном доме осуществляется в соответствии со следующими нормативными правовыми актами: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Гражданским кодексом Российской Федерации;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Градостроительным кодексом Российской Федерации;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Жилищным кодексом Российской Федерации;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Уставом муниципал</w:t>
      </w:r>
      <w:r w:rsidR="007F7FBF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ьного района «Сухиничский район»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176"/>
      <w:bookmarkEnd w:id="4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2.5. Перечень документов, необходимых для предоставления муниципальной услуги.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177"/>
      <w:bookmarkEnd w:id="5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2.5.1. Документы, которые заявитель представляет самостоятельно: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заявление о переустройстве и (или) перепланировке по форме, утвержденной постановлением Правительства Российской Федерации от 28.04.2005 N 266 (приложения 1, </w:t>
      </w:r>
      <w:hyperlink w:anchor="P702" w:history="1">
        <w:r w:rsidRPr="00A7649E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, 3 к Регламенту).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с заявлением обращается представитель заявителя, представляется копия документа, удостоверяющего полномочия представителя заявителя;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2) согласие на обработку персональных данных для физических лиц и их представителей (приложение 4 к Регламенту);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правоустанавливающие документы на переустраиваемое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перепланируемое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доме, если право на помещение в многоквартирном доме в соответствии с законодательством Российской Федерации не зарегистрировано в Едином государственном реестре недвижимости;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перепланируемое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 на основании договора социального найма (в случае если заявителем является уполномоченный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наймодателем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перепланируемого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многоквартирном доме по договору социального найма);</w:t>
      </w:r>
      <w:proofErr w:type="gramEnd"/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5) протокол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 и (или) перепланировку помещения в многоквартирном доме, в отношении которого подано заявление на предоставление муниципальной услуги (в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  <w:proofErr w:type="gramEnd"/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186"/>
      <w:bookmarkEnd w:id="6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2.5.2. Документ, представляемый заявителем самостоятельно, получаемый в результате предоставления необходимых и обязательных услуг, необходимый для предоставления муниципальной услуги:</w:t>
      </w:r>
    </w:p>
    <w:p w:rsidR="007B2636" w:rsidRPr="00A7649E" w:rsidRDefault="007B2636" w:rsidP="00A7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подготовленный и оформленный в установленном порядке проект 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переустройства и (или) перепланировки переустраиваемого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перепланируемых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помещений в многоквартирном доме (является результатом предоставления необходимой и обязательной услуги "Подготовка, оформление и выдача проекта на перепланировку и (или) переустройство переустраиваемого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перепланируемых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помещений в многоквартирном доме", выдается специализированными организациями, уполномоченными на осуществление деятельности по проектированию, являющимися членами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саморегулируемой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организации).</w:t>
      </w:r>
      <w:proofErr w:type="gramEnd"/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189"/>
      <w:bookmarkEnd w:id="7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2.5.3. Документы, получаемые уполномоченным специалистом </w:t>
      </w:r>
      <w:r w:rsidR="00A7649E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системы межведомственного электронного взаимодействия.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межведомственного взаимодействия с использованием системы межведомственного электронного взаимодействия специалист </w:t>
      </w:r>
      <w:r w:rsidR="00A7649E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ответственный за предоставление муниципальной услуги, осуществляет подготовку и направление следующих запросов: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 </w:t>
      </w:r>
      <w:r w:rsidR="00A7649E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государственной регистрации, кадастра и картографии по Калужской области и (или) в ФГБУ "ФКП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" по Калужской области: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выписка из Единого государственного реестра недвижимости на переустраиваемое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перепланируемое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2) в организации, уполномоченные на осуществление деятельности по технической инвентаризации: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технический паспорт переустраиваемого и (или) </w:t>
      </w:r>
      <w:proofErr w:type="spellStart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перепланируемого</w:t>
      </w:r>
      <w:proofErr w:type="spellEnd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многоквартирном доме;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в </w:t>
      </w:r>
      <w:r w:rsidR="00A7649E"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охране объектов культурного наследия Калужской области: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2.5.4. Документы, предусмотренные подпунктом 2.5.3 пункта 2.5 Регламента, заявитель вправе представить по собственной инициативе.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может представить документы, необходимые для предоставления муниципальной услуги, через многофункциональный центр. Информация об особенностях предоставления муниципальной услуги через многофункциональный центр представлена в </w:t>
      </w:r>
      <w:hyperlink w:anchor="P332" w:history="1">
        <w:r w:rsidRPr="00A764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3.4</w:t>
        </w:r>
      </w:hyperlink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Регламента.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202"/>
      <w:bookmarkEnd w:id="8"/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в случае обращения за предоставлением муниципальной услуги представителя заявителя, у которого отсутствует документ, подтверждающий его полномочия (либо окончание срока действия документа);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t>- письменное заявление заявителя, составленное не по форме, утвержденной постановлением Правительства Российской Федерации от 28.04.2005 N 266;</w:t>
      </w:r>
    </w:p>
    <w:p w:rsidR="007B2636" w:rsidRPr="00A7649E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64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206"/>
      <w:bookmarkEnd w:id="9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2.7. Основаниями для отказа в предоставлении муниципальной услуги являются: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1) непредставление определенных пунктом 2.5 Регламента документов, обязанность по представлению которых возложена на заявителя;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1.1) поступление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ответа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помещений в многоквартирном доме, предусмотренных пунктом 2.5 Регламента, в случае, если соответствующий документ не был представлен заявителем по собственной инициативе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течение пятнадцати рабочих дней со дня направления заявителю уведомления о получении такого ответа и предложения заявителю представить документ и (или) информацию, необходимые для предоставления муниципальной услуги, такие документы и (или) информация не получены от заявителя;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2) несоответствие проекта переустройства и (или) перепланировки помещений в многоквартирном доме требованиям законодательства.</w:t>
      </w:r>
    </w:p>
    <w:p w:rsidR="007B2636" w:rsidRPr="00EB53C6" w:rsidRDefault="00A7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7B2636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="007B2636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="007B2636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2.8. Основания для приостановления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2.9. Муниципальная услуга предоставляется без взимания платы.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а также личного приема не должен превышать 15 минут.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2.11. Регистрация заявления о предоставлении муниципальной услуги осуществляется в день представления заявления заявителем.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МР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многофункциональным центром.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2.12. Требования к местам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2.12.1. 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возможности оформления документов, канцелярскими принадлежностями. Места ожидания оборудованы системой кондиционирования для создания комфортных условий для заявителей и оптимальных условий для работы сотрудников.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размещается следующая информация: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режим работы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proofErr w:type="gramStart"/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график личного приема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главой администрацией МР «Сухиничский район» и его заместителями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и срок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образцы заявлений о предоставлении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перечень нормативных правовых актов, регламентирующих предоставление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2.12.3. Вход в здание и помещения для обеспечения беспрепятственного и безопасного доступа инвалидов и других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маломобильных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граждан, использующих кресла-коляски, оборудован пандусом и перилами, столы размещены с учетом беспрепятственного подъезда и поворота колясок. 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2.12.4. На прилегающей к месторасположению территории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имеются места для парковки, в том числе для транспортных средств инвалидов. Доступ заявителей к парковочным местам является бесплатным.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2.13. Показатели доступности и качества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2.13.1. Показателями доступности муниципальной услуги являются: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достаточный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/недостаточный);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доля получателей, получивших необходимые сведения о порядке предоставления муниципальной услуги с официального сайта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(% по результатам опроса);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взаимодействий заявителя с муниципальными служащими в процессе предоставления муниципальной услуги - 2.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2.13.2. Показателями качества муниципальной услуги являются: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сроками предоставления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условиями ожидания приема;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порядком информирования о предоставлении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вниманием должностных лиц.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2.13.3. Требования к доступности и качеству муниципальной услуги: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транспортная доступность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сроков ожидания в очереди при предоставлении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сроков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информации о порядке предоставления муниципальной услуги на официальном сайте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возможность подачи документов для предоставления муниципальной услуги через многофункциональный центр;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соблюдение сроков подготовки документов, запрашиваемых заявителями;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обоснованных жалоб заявителей;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возможность формирования запроса на предоставление муниципальной услуги в электронной форме с помощью Портала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jc w:val="both"/>
        <w:rPr>
          <w:color w:val="000000" w:themeColor="text1"/>
        </w:rPr>
      </w:pPr>
    </w:p>
    <w:p w:rsidR="007B2636" w:rsidRPr="00EB53C6" w:rsidRDefault="007B263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 Состав, последовательность и сроки выполнения</w:t>
      </w: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7B2636" w:rsidRPr="00EB53C6" w:rsidRDefault="007B26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процедур в электронной форме</w:t>
      </w:r>
    </w:p>
    <w:p w:rsidR="007B2636" w:rsidRPr="00EB53C6" w:rsidRDefault="007B26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2636" w:rsidRPr="00EB53C6" w:rsidRDefault="007B26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3.1. Состав документов, которые являются необходимыми для предоставления муниципальной услуги, но находятся в иных органах и организациях: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перепланируемого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многоквартирном доме (является результатом предоставления необходимой и обязательной услуги "Подготовка, оформление и выдача проекта на перепланировку и (или) переустройство переустраиваемого и (или)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перепланируемого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многоквартирном доме", выдается специализированными организациями, уполномоченными на осуществление деятельности по проектированию, являющимися членами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саморегулируемой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организации);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выписка из Единого государственного реестра недвижимости на переустраиваемое и (или)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перепланируемое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(правоустанавливающие документы на переустраиваемое и (или)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перепланируемое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доме, если право на переустраиваемое и (или)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перепланируемое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 зарегистрировано в Едином государственном реестре недвижимости), находится в распоряжении Управления Федеральной службы государственной регистрации, кадастра и картографии по Калужской области, в ФГБУ "ФКП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" по Калужской области;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технический паспорт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переустраиваемого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перепланируемого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помещение в многоквартирном доме находится в распоряжении организаций, уполномоченных на осуществление деятельности по технической инвентаризации;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помещений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культуры, находится в распоряжении управления по охране объектов культурного наследия Калужской области.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3.2. Предоставление муниципальной услуги включает следующие административные процедуры: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прием, первичная проверка документов и регистрация заявления о согласовании переустройства и (или) перепланировки помещений в многоквартирном доме;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выдача заявителю результата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выполнения административных процедур в многофункциональном центре указаны в пункте 3.4 раздела 3 Регламента.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274"/>
      <w:bookmarkEnd w:id="10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3.2.1. Прием, первичная проверка документов и регистрация заявления о предоставлении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процедуры предоставления муниципальной услуги является письменное заявление заявителя в организационно-контрольный отдел Управления. Заявление принимается на бланке по форме, утвержденной постановлением Правительства Российской Федерации от 28.04.2005 N 266 (приложения 1, 2, 3 к настоящему Регламенту). Для физических лиц и представителей заявителей необходимо согласие субъекта на обработку персональных данных (приложения 4, 5 к Регламенту).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делопроизводства и работы с обращениями граждан администрации МР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ответственный за прием и регистрацию документов, проверяет оформление заявления, состав исходных данных, необходимых для предоставления муниципальной услуги, наличие документа, удостоверяющего полномочия представителя, заверяет копии документов на основании представленных оригиналов, выдает расписку в получении от заявителя документов и производит регистрацию заявления в программном комплексе, используемом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 для сопровождения документооборота.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 направлении обращения по почте сотрудниками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делопроизводства и работы с обращениями граждан администрации МР «Сухиничский район» 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его регистрация в установленном порядке.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заполняется ручным способом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 и отчества, адреса мест жительства должны быть указаны полностью.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представляется на русском языке.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 делопроизводства и работы с обращениями граждан администрации МР «Сухиничский район»</w:t>
      </w:r>
      <w:proofErr w:type="gramStart"/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ответственный за прием документов: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1. Устанавливает предмет обращения, при этом максимальный срок выполнения действия на каждого заявителя составляет 10 минут.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 Проверяет полномочия представителя заявителя действовать от его имени.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 Проверяет наличие всех необходимых документов исходя из соответствующего перечня (перечней) документов, представляемых на получение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Проверяет соответствие представленных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установленным требованиям Регламента, удостоверяясь, что: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не исполнены карандашом;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заверяет своей подписью с указанием фамилии и инициалов и предлагает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заверить надпись подписью.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необходимых документов, несоответствии представленных документов требованиям, установленным настоящим Регламентом, уведомляет заявителя о наличии препятствий для приема заявления,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меры по их устранению.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Формирует комплект документов (дело) по результату административной процедуры приема документов и направляет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визирования.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7. Выдает заявителю или уполномоченному представителю заявителя расписку в получении документов с указанием их перечня и даты получения, а также с указанием перечня сведений и документов, которые будут получены по межведомственным запросам.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Рассмотренное заявление визируется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 Отделом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рассмотренное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 Отделом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заявление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накладывается проект резолюции и направляется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исполнения специалисту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специалист отдела).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передача заявления специалисту отдела.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в рамках данной административной процедуры - 2 дня.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303"/>
      <w:bookmarkEnd w:id="11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3.2.2.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заявления и пакета документов, необходимых для предоставления муниципальной услуги, специалисту отдела.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отдела со дня получения заявления: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1. Проводит проверку наличия документов, необходимых для принятия решения о согласовании переустройства и (или) перепланировки помещений в многоквартирном доме.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представления заявителем документов, указанных в подпункте 2.5.3 пункта 2.5 Регламента, по собственной инициативе специалист отдела проводит проверку соответствия проектной документации положениям законодательства Российской Федерации.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непредставления заявителем по собственной инициативе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документов, указанных в подпункте 2.5.3 пункта 2.5 Регламента, специалист отдела запрашивает документы (их копии или содержащиеся в них сведения) по каналам межведомственного электронного взаимодействия.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1 дня, следующего за днем получения запрашиваемых документов и (или) информации, специалист отдела, ответственный за предоставление муниципальной услуги, проверяет полноту полученных документов и (или) информации.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поступления ответа, свидетельствующего об отсутствии документа и (или) информации,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услуги, специалист отдела направляет в адрес заявителя уведомление о получении такого ответа и предлагает заявителю представить документ и (или) информацию, необходимые для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заявителя через многофункциональный центр направление межведомственных запросов осуществляется многофункциональным центром.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2. Проводит проверку соответствия проектной документации положениям законодательства Российской Федерации.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 В случае наличия оснований для отказа в предоставлении муниципальной услуги, указанных в п. 2.7 Регламента, готовит заявителю уведомление об отказе в согласовании переустройства и (или) перепланировки помещений в многоквартирном доме с указанием причин отказа.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об отказе в согласовании переустройства и (или) перепланировки помещений в многоквартирном доме выдается или направляется заявителю по почте заказным письмом не позднее чем через три рабочих дня со дня принятия такого решения.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4. В случае отсутствия оснований для отказа в предоставлении муниципальной услуги, указанных в п. 2.7 Регламента, готовит проект постановления о согласовании переустройства и (или) перепланировки помещений в многоквартирном доме по установленной форме.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 подготовка проекта постановления о согласовании переустройства и (или) перепланировки помещений в многоквартирном доме или мотивированного отказа в предоставлении муниципальной услуги. Результат выполнения данной административной процедуры совпадает с началом следующей административной процедуры.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в рамках данной административной процедуры - 40 дней.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323"/>
      <w:bookmarkEnd w:id="12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3.2.3. Выдача заявителю результата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постановления </w:t>
      </w:r>
      <w:r w:rsidR="00F466BD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 поступает для согласования уполномоченным должностным лицам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 w:rsidP="00C87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Принятый проект постановления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 регистрируется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выполнения данной административной процедуры является выдача заявителю лично под роспись постановления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 с предварительным приглашением заявителя по телефону.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в рамках данной административной процедуры - 3 дня.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Информация о порядке предоставления муниципальной услуги размещена в сети Интернет: на официальном сайте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в федеральной государственной информационной системе "Единый портал государственных и муниципальных услуг (функций)" и (или) региональной государственной информационной системе "Портал государственных и муниципальных услуг Калужской области".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332"/>
      <w:bookmarkEnd w:id="13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3.4. Особенности выполнения административных процедур в многофункциональном центре.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1) прием, проверка заявления и документов, необходимых для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обращении заявителя сотрудник многофункционального центра, ответственный за прием и регистрацию документов заявителя,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заявление и регистрирует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наличия оснований, указанных в пункте 2.6 Регламента, специалист многофункционального центра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делает об этом отметку и сообщает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о необходимости устранения выявленных недостатков.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многофункционального центра направляет заявление и поступившие от заявителя документы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курьерской службы в срок не более 2 рабочих дней с момента получения запроса от заявителя о предоставлении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Максимальный срок выполнения административной процедуры - 2 рабочих дня.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 передача заявления и документов, необходимых для предоставления муниципальной услуги,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из многофункционального центра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выполняются административные процедуры, предусмотренные подпунктами 3.2.1, 3.2.2 Регламента;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2)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выполнения административной процедуры является поступление в многофункциональный центр постановления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 заявителю по почте.</w:t>
      </w:r>
    </w:p>
    <w:p w:rsidR="007B2636" w:rsidRPr="00EB53C6" w:rsidRDefault="007B2636" w:rsidP="00C87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доме, являющееся результатом предоставления муниципальной услуги, специалисты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передают в многофункциональный центр с учетом соблюдения срока предоставления муниципальной услуги, указанного в пункте 2.3 раздела 2 настоящего Регламента.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многофункционального центра, ответственный за уведомление заявителя, в течение 2 рабочих дней со дня поступления документов из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информирует заявителя посредством телефонной связи о результате предоставления муниципальной услуги. В случае положительного результата - о готовности документов и возможности их получения, выдает заявителю указанные документы.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3.5. Особенности предоставления муниципальной услуги в электронной форме.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3.5.1. Порядок формирования запроса на предоставление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При формировании запроса заявителю обеспечиваются: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а) возможность копирования и сохранения запроса и иных документов, указанных в разделе 2 пункта 2.5 раздела 2 настоящего Регламента, необходимых для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потери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ранее введенной информации;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возможность доступа заявителя на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ранее поданным им запросам в течение одного года, а также частично сформированным запросам - в течение трех месяцев.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Сформированный и подписанный запрос и иные документы, указанные в подпунктах 2.5.1 и 2.5.2 пункта 2.5 раздела 2 Регламента, необходимые для предоставления муниципальной услуги, направляются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Портала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3.5.2. Порядок приема и рассмотрения запроса и документов, необходимых для предоставления муниципальной услуги в электронной форме.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 запроса в электронной форме.</w:t>
      </w:r>
    </w:p>
    <w:p w:rsidR="007B2636" w:rsidRPr="00EB53C6" w:rsidRDefault="00A7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7B2636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запроса в электронном виде осуществляется не позднее 1 рабочего дня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 даты формирования и отправки заявителем запроса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муниципальной услуги начинается с момента поступления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запроса и электронных документов, необходимых для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разделе 2 пункта 2.6 Регламента, а также осуществляются следующие действия: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1.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 в срок не более 5 рабочих дней.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 отсутствии оснований, указанных в пункте 2.6 раздела 2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будет представлена информация о ходе выполнения указанного запроса.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принятия запроса заявителя специалистом отдела, ответственным за предоставление услуги, статус запроса заявителя в личном кабинете на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обновляется до статуса "Принято".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После принятия запроса в электронной форме специалист отдела, ответственный за предоставление муниципальной услуги, приступает к выполнению административных процедур, предусмотренных пунктом 3.2.2 раздела 3 Регламента.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3.5.3. Порядок информирования заявителя о ходе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ходе предоставления муниципальной услуги направляется заявителю специалистом отдела,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выбору заявителя.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в электронной форме заявителю направляются: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начале процедуры предоставления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об окончании предоставления муниципальной услуги или мотивированный отказ в приеме запроса и иных документов, необходимых для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результатах рассмотрения представленных документов;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- уведомление о мотивированном отказе в предоставлении муниципальной услуги.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3.5.4. Выдача результата предоставления муниципальной услуги в электронной форме.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предоставления муниципальной услуги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 либо мотивированный отказ в предоставлении муниципальной услуги - представляется заявителю на бумажном носителе.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Выдача результата предоставления муниципальной услуги осуществляется в соответствии с пунктом 3.2.3 раздела 3 Регламента.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3.5.5.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почтовой связи, через многофункциональный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центр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непосредственно при личном обращении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10 рабочих дней с момента регистрации в Управлении письма о необходимости исправления допущенных опечаток и (или) ошибок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подготавливает и направляет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в 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в 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 вручается заявителю лично или направляется заказным почтовым отправлением с уведомлением о вручении.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подачи письма о необходимости исправления допущенных опечаток и (или) ошибок через многофункциональный центр 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в постановление </w:t>
      </w:r>
      <w:r w:rsidR="00C875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согласовании переустройства и (или) перепланировки помещений в многоквартирном доме в форме электронного документа направляется в многофункциональный центр для выдачи заявителю.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3.6. Блок-схема предоставления муниципальной услуги приводится в приложении 6 к Регламенту.</w:t>
      </w:r>
    </w:p>
    <w:p w:rsidR="007B2636" w:rsidRPr="00EB53C6" w:rsidRDefault="007B26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2636" w:rsidRPr="00EB53C6" w:rsidRDefault="007B263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Формы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Регламента</w:t>
      </w:r>
    </w:p>
    <w:p w:rsidR="007B2636" w:rsidRPr="00EB53C6" w:rsidRDefault="007B26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EB53C6">
        <w:rPr>
          <w:bCs/>
          <w:color w:val="000000" w:themeColor="text1"/>
          <w:sz w:val="26"/>
          <w:szCs w:val="26"/>
        </w:rPr>
        <w:t>контроля за</w:t>
      </w:r>
      <w:proofErr w:type="gramEnd"/>
      <w:r w:rsidRPr="00EB53C6">
        <w:rPr>
          <w:bCs/>
          <w:color w:val="000000" w:themeColor="text1"/>
          <w:sz w:val="26"/>
          <w:szCs w:val="26"/>
        </w:rPr>
        <w:t xml:space="preserve"> соблюдением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и исполнением ответственными должностными лицами положений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административного регламента и иных нормативных правовых актов,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EB53C6">
        <w:rPr>
          <w:bCs/>
          <w:color w:val="000000" w:themeColor="text1"/>
          <w:sz w:val="26"/>
          <w:szCs w:val="26"/>
        </w:rPr>
        <w:t>устанавливающих</w:t>
      </w:r>
      <w:proofErr w:type="gramEnd"/>
      <w:r w:rsidRPr="00EB53C6">
        <w:rPr>
          <w:bCs/>
          <w:color w:val="000000" w:themeColor="text1"/>
          <w:sz w:val="26"/>
          <w:szCs w:val="26"/>
        </w:rPr>
        <w:t xml:space="preserve"> требования к предоставлению муниципальной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услуги, а также принятием ими решений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bCs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 xml:space="preserve">4.1. Текущий </w:t>
      </w:r>
      <w:proofErr w:type="gramStart"/>
      <w:r w:rsidRPr="00EB53C6">
        <w:rPr>
          <w:b w:val="0"/>
          <w:color w:val="000000" w:themeColor="text1"/>
          <w:sz w:val="26"/>
          <w:szCs w:val="26"/>
        </w:rPr>
        <w:t>контроль за</w:t>
      </w:r>
      <w:proofErr w:type="gramEnd"/>
      <w:r w:rsidRPr="00EB53C6">
        <w:rPr>
          <w:b w:val="0"/>
          <w:color w:val="000000" w:themeColor="text1"/>
          <w:sz w:val="26"/>
          <w:szCs w:val="26"/>
        </w:rPr>
        <w:t xml:space="preserve"> соблюдением и исполнением должностными лицами (специалистами)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должностными лицами (специалистами) инспекций, ответственными за организацию работы по предоставлению государственной услуги, путем проведения проверки.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Периодичность осуществления текущего контроля устанавливается главой администрации МР «Сухиничский район».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Перечень должностных лиц, осуществляющих текущий контроль, устанавливается распоряжением администрации МР «Сухиничский район».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 xml:space="preserve">Порядок и периодичность осуществления </w:t>
      </w:r>
      <w:proofErr w:type="gramStart"/>
      <w:r w:rsidRPr="00EB53C6">
        <w:rPr>
          <w:bCs/>
          <w:color w:val="000000" w:themeColor="text1"/>
          <w:sz w:val="26"/>
          <w:szCs w:val="26"/>
        </w:rPr>
        <w:t>плановых</w:t>
      </w:r>
      <w:proofErr w:type="gramEnd"/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и внеплановых проверок полноты и качества предоставления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муниципальной  услуги, в том числе порядок и формы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EB53C6">
        <w:rPr>
          <w:bCs/>
          <w:color w:val="000000" w:themeColor="text1"/>
          <w:sz w:val="26"/>
          <w:szCs w:val="26"/>
        </w:rPr>
        <w:t>контроля за</w:t>
      </w:r>
      <w:proofErr w:type="gramEnd"/>
      <w:r w:rsidRPr="00EB53C6">
        <w:rPr>
          <w:bCs/>
          <w:color w:val="000000" w:themeColor="text1"/>
          <w:sz w:val="26"/>
          <w:szCs w:val="26"/>
        </w:rPr>
        <w:t xml:space="preserve"> полнотой и качеством предоставления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муниципальной услуги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 xml:space="preserve">4.2. </w:t>
      </w:r>
      <w:proofErr w:type="gramStart"/>
      <w:r w:rsidRPr="00EB53C6">
        <w:rPr>
          <w:b w:val="0"/>
          <w:color w:val="000000" w:themeColor="text1"/>
          <w:sz w:val="26"/>
          <w:szCs w:val="26"/>
        </w:rPr>
        <w:t>Контроль за</w:t>
      </w:r>
      <w:proofErr w:type="gramEnd"/>
      <w:r w:rsidRPr="00EB53C6">
        <w:rPr>
          <w:b w:val="0"/>
          <w:color w:val="000000" w:themeColor="text1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проверок, ответственных за предоставление муниципальной услуги.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муниципальной услуги, принятия решений по таким жалобам и подготовки ответов на них.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4.2.1. Плановые проверки проводятся на основании годовых планов работы администрации МР «Сухиничский район».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4.2.2. Внеплановые проверки проводятся на основании распоряжения администрации МР «Сухиничский район».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lastRenderedPageBreak/>
        <w:t>Ответственность должностных лиц (специалистов)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администрации за решения и действия (бездействие), принимаемые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(осуществляемые) ими в ходе предоставления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муниципальной услуги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4.3. По результатам проведенных проверок в случае выявления неправомерных решений, действий (бездействия) должностных лиц (специалистов) администрации,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Персональная ответственность должностных лиц (специалистов) администрации закрепляется в их должностных инструкциях.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Требования к порядку и формам контроля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за предоставлением государственной услуги, в том числе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6"/>
          <w:szCs w:val="26"/>
        </w:rPr>
      </w:pPr>
      <w:r w:rsidRPr="00EB53C6">
        <w:rPr>
          <w:bCs/>
          <w:color w:val="000000" w:themeColor="text1"/>
          <w:sz w:val="26"/>
          <w:szCs w:val="26"/>
        </w:rPr>
        <w:t>со стороны граждан, их объединений и организаций</w:t>
      </w: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268C0" w:rsidRPr="00EB53C6" w:rsidRDefault="007268C0" w:rsidP="007268C0">
      <w:pPr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EB53C6">
        <w:rPr>
          <w:b w:val="0"/>
          <w:color w:val="000000" w:themeColor="text1"/>
          <w:sz w:val="26"/>
          <w:szCs w:val="26"/>
        </w:rPr>
        <w:t>4.4.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</w:t>
      </w:r>
      <w:proofErr w:type="gramStart"/>
      <w:r w:rsidRPr="00EB53C6">
        <w:rPr>
          <w:b w:val="0"/>
          <w:color w:val="000000" w:themeColor="text1"/>
          <w:sz w:val="26"/>
          <w:szCs w:val="26"/>
        </w:rPr>
        <w:t>)а</w:t>
      </w:r>
      <w:proofErr w:type="gramEnd"/>
      <w:r w:rsidRPr="00EB53C6">
        <w:rPr>
          <w:b w:val="0"/>
          <w:color w:val="000000" w:themeColor="text1"/>
          <w:sz w:val="26"/>
          <w:szCs w:val="26"/>
        </w:rPr>
        <w:t>дминистрации и их должностных лиц (специалистов), ответственных за предоставление муниципальной услуги.</w:t>
      </w:r>
    </w:p>
    <w:p w:rsidR="007268C0" w:rsidRPr="00EB53C6" w:rsidRDefault="007268C0" w:rsidP="007268C0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b w:val="0"/>
          <w:color w:val="000000" w:themeColor="text1"/>
          <w:sz w:val="26"/>
          <w:szCs w:val="26"/>
        </w:rPr>
      </w:pPr>
      <w:proofErr w:type="gramStart"/>
      <w:r w:rsidRPr="00EB53C6">
        <w:rPr>
          <w:b w:val="0"/>
          <w:color w:val="000000" w:themeColor="text1"/>
          <w:sz w:val="26"/>
          <w:szCs w:val="26"/>
        </w:rPr>
        <w:t>При предоставлении гражданину результата муниципальной услуги должностное лицо (специалист) администрации (сотрудник многофункционального центра)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</w:t>
      </w:r>
      <w:proofErr w:type="gramEnd"/>
      <w:r w:rsidRPr="00EB53C6">
        <w:rPr>
          <w:b w:val="0"/>
          <w:color w:val="000000" w:themeColor="text1"/>
          <w:sz w:val="26"/>
          <w:szCs w:val="26"/>
        </w:rPr>
        <w:t xml:space="preserve">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(специалист)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7268C0" w:rsidRPr="00EB53C6" w:rsidRDefault="007268C0" w:rsidP="007268C0">
      <w:pPr>
        <w:rPr>
          <w:b w:val="0"/>
          <w:color w:val="000000" w:themeColor="text1"/>
          <w:sz w:val="26"/>
          <w:szCs w:val="26"/>
        </w:rPr>
      </w:pPr>
    </w:p>
    <w:p w:rsidR="007B2636" w:rsidRPr="00EB53C6" w:rsidRDefault="007B2636">
      <w:pPr>
        <w:pStyle w:val="ConsPlusNormal"/>
        <w:jc w:val="both"/>
        <w:rPr>
          <w:color w:val="000000" w:themeColor="text1"/>
        </w:rPr>
      </w:pPr>
    </w:p>
    <w:p w:rsidR="007B2636" w:rsidRPr="00EB53C6" w:rsidRDefault="007B263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 Досудебное (внесудебное) обжалование заявителем решений</w:t>
      </w:r>
    </w:p>
    <w:p w:rsidR="007268C0" w:rsidRPr="00EB53C6" w:rsidRDefault="007B26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действий (бездействия)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7B2636" w:rsidRPr="00EB53C6" w:rsidRDefault="007B2636" w:rsidP="007268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его должностных лиц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либо муниципальных служащих</w:t>
      </w:r>
    </w:p>
    <w:p w:rsidR="007B2636" w:rsidRPr="00EB53C6" w:rsidRDefault="007B26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2636" w:rsidRPr="00EB53C6" w:rsidRDefault="007B26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Предмет досудебного (внесудебного) обжалования заявителем решений и действий (бездействия)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его должностных лиц либо муниципальных служащих.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5.1.1. Заявитель может обратиться с жалобой, в том числе в следующих случаях: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б) нарушение срока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района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для предоставления муниципальной услуги, у заявителя;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района «Сухиничский район»;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«Сухиничский район»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";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отказ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района «Сухиничский район»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5.2. Общие требования к порядку подачи и рассмотрения жалобы.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5.2.1. Жалоба подается в письменной форме на бумажном носителе, в электронной форме в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многофункциональный центр.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подается заявителем в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МР «Сухиничский район»,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следующих случаях: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если обжалуются решения, действия (бездействие)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его руководителя, его муниципальных служащих.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решения, действия (бездействие)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руководителя рассматривается </w:t>
      </w:r>
      <w:r w:rsidR="00AC70F4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главой администрации МР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решения, действия (бездействие) муниципальных служащих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рассматривается </w:t>
      </w:r>
      <w:proofErr w:type="gramStart"/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 Отдела</w:t>
      </w:r>
      <w:proofErr w:type="gramEnd"/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жалобы в многофункциональный центр он обеспечивает ее передачу в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сроки, установленные соглашением о взаимодействии между многофункциональным центром и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Особенности подачи и рассмотрения жалоб на решения и действия (бездействие) </w:t>
      </w:r>
      <w:r w:rsidR="007268C0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должностных лиц и муниципальных служащих установлены постановлением </w:t>
      </w:r>
      <w:r w:rsidR="00AC70F4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МР «Сухиничский район» от 15.01.2019 № 11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подаче и рассмотрении жалоб на решения и действия (бездействия) администрации МР «Сухиничский район» ее должностных лиц и муниципальных служащих при предоставлении муниципальной услуги»,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Мр</w:t>
      </w:r>
      <w:proofErr w:type="spellEnd"/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Сухиничкий</w:t>
      </w:r>
      <w:proofErr w:type="spellEnd"/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Калужской области", а также может быть принята при личном приеме заявителя.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5.2.3. Жалоба должна содержать: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наименование органа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предоставляющего муниципальную услугу от имени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-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которым должен быть направлен ответ заявителю;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сведения об обжалуемых решениях и действиях (бездействии) Управления, а также должностных лиц и муниципальных служащих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его должностных лиц и муниципальных служащих.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5.2.4.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Жалоба, поступившая в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должностных лиц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5.2.5. По результатам рассмотрения жалобы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МР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принимают одно из следующих решений: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удовлетворяют жалобу, в том числе в форме отмены принятого решения, исправления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района «Сухиничский район»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2) отказывают в удовлетворении жалобы.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A7649E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0143B5"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м,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2636" w:rsidRPr="00EB53C6" w:rsidRDefault="007B2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5.2.6. В случае установления в ходе или по результатам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преступления </w:t>
      </w: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2636" w:rsidRPr="00EB53C6" w:rsidRDefault="007B2636" w:rsidP="0001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5.2.7. </w:t>
      </w:r>
      <w:proofErr w:type="gram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Сайте, на Портале </w:t>
      </w:r>
      <w:proofErr w:type="spellStart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EB53C6">
        <w:rPr>
          <w:rFonts w:ascii="Times New Roman" w:hAnsi="Times New Roman" w:cs="Times New Roman"/>
          <w:color w:val="000000" w:themeColor="text1"/>
          <w:sz w:val="26"/>
          <w:szCs w:val="26"/>
        </w:rPr>
        <w:t>, региональном портале государственных услуг Калужской области, а также может быть сообщена заявителю в устной и (или) в письменной формах.</w:t>
      </w:r>
      <w:proofErr w:type="gramEnd"/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268C0" w:rsidRDefault="007268C0">
      <w:pPr>
        <w:pStyle w:val="ConsPlusNormal"/>
        <w:jc w:val="both"/>
      </w:pPr>
    </w:p>
    <w:p w:rsidR="007268C0" w:rsidRDefault="007268C0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406F1E" w:rsidRDefault="00406F1E">
      <w:pPr>
        <w:pStyle w:val="ConsPlusNormal"/>
        <w:jc w:val="both"/>
      </w:pPr>
    </w:p>
    <w:p w:rsidR="000143B5" w:rsidRDefault="000143B5">
      <w:pPr>
        <w:pStyle w:val="ConsPlusNormal"/>
        <w:jc w:val="both"/>
      </w:pPr>
    </w:p>
    <w:p w:rsidR="007B2636" w:rsidRDefault="007B2636">
      <w:pPr>
        <w:pStyle w:val="ConsPlusNormal"/>
        <w:jc w:val="right"/>
        <w:outlineLvl w:val="1"/>
      </w:pPr>
      <w:r>
        <w:t>Приложение 1</w:t>
      </w:r>
    </w:p>
    <w:p w:rsidR="007B2636" w:rsidRDefault="007B2636">
      <w:pPr>
        <w:pStyle w:val="ConsPlusNormal"/>
        <w:jc w:val="right"/>
      </w:pPr>
      <w:r>
        <w:t>к Административному регламенту</w:t>
      </w:r>
    </w:p>
    <w:p w:rsidR="007B2636" w:rsidRDefault="007B2636">
      <w:pPr>
        <w:pStyle w:val="ConsPlusNormal"/>
        <w:jc w:val="right"/>
      </w:pPr>
      <w:r>
        <w:t>предоставления муниципальной услуги</w:t>
      </w:r>
    </w:p>
    <w:p w:rsidR="007B2636" w:rsidRDefault="007B2636">
      <w:pPr>
        <w:pStyle w:val="ConsPlusNormal"/>
        <w:jc w:val="right"/>
      </w:pPr>
      <w:r>
        <w:t>по согласованию переустройства</w:t>
      </w:r>
    </w:p>
    <w:p w:rsidR="007B2636" w:rsidRDefault="007B2636">
      <w:pPr>
        <w:pStyle w:val="ConsPlusNormal"/>
        <w:jc w:val="right"/>
      </w:pPr>
      <w:r>
        <w:t xml:space="preserve">и (или) перепланировки помещений в </w:t>
      </w:r>
      <w:proofErr w:type="gramStart"/>
      <w:r>
        <w:t>многоквартирном</w:t>
      </w:r>
      <w:proofErr w:type="gramEnd"/>
    </w:p>
    <w:p w:rsidR="007B2636" w:rsidRDefault="007B2636">
      <w:pPr>
        <w:pStyle w:val="ConsPlusNormal"/>
        <w:jc w:val="right"/>
      </w:pPr>
      <w:proofErr w:type="gramStart"/>
      <w:r>
        <w:t>доме</w:t>
      </w:r>
      <w:proofErr w:type="gramEnd"/>
      <w:r>
        <w:t xml:space="preserve"> в муниципальном </w:t>
      </w:r>
      <w:r w:rsidR="00800A46">
        <w:t>районе «Сухиничский район»</w:t>
      </w:r>
    </w:p>
    <w:p w:rsidR="007B2636" w:rsidRDefault="007B2636">
      <w:pPr>
        <w:spacing w:after="1"/>
      </w:pPr>
    </w:p>
    <w:p w:rsidR="007B2636" w:rsidRDefault="007B2636">
      <w:pPr>
        <w:pStyle w:val="ConsPlusNormal"/>
        <w:jc w:val="both"/>
      </w:pPr>
    </w:p>
    <w:p w:rsidR="007B2636" w:rsidRDefault="007B2636" w:rsidP="000143B5">
      <w:pPr>
        <w:pStyle w:val="ConsPlusNonformat"/>
        <w:jc w:val="right"/>
      </w:pPr>
      <w:r>
        <w:t xml:space="preserve">                                        </w:t>
      </w:r>
      <w:r w:rsidR="000143B5">
        <w:t xml:space="preserve">Главе администрации </w:t>
      </w:r>
    </w:p>
    <w:p w:rsidR="000143B5" w:rsidRDefault="000143B5" w:rsidP="000143B5">
      <w:pPr>
        <w:pStyle w:val="ConsPlusNonformat"/>
        <w:jc w:val="right"/>
      </w:pPr>
      <w:r>
        <w:t>МР «Сухиничский район»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bookmarkStart w:id="14" w:name="P477"/>
      <w:bookmarkEnd w:id="14"/>
      <w:r>
        <w:t xml:space="preserve">                                 Заявление</w:t>
      </w:r>
    </w:p>
    <w:p w:rsidR="007B2636" w:rsidRDefault="007B2636">
      <w:pPr>
        <w:pStyle w:val="ConsPlusNonformat"/>
        <w:jc w:val="both"/>
      </w:pPr>
      <w:r>
        <w:t xml:space="preserve">                  о переустройстве и (или) перепланировке</w:t>
      </w:r>
    </w:p>
    <w:p w:rsidR="007B2636" w:rsidRDefault="007B2636">
      <w:pPr>
        <w:pStyle w:val="ConsPlusNonformat"/>
        <w:jc w:val="both"/>
      </w:pPr>
      <w:r>
        <w:t xml:space="preserve">             помещения в многоквартирном доме, принадлежащего</w:t>
      </w:r>
    </w:p>
    <w:p w:rsidR="007B2636" w:rsidRDefault="007B2636">
      <w:pPr>
        <w:pStyle w:val="ConsPlusNonformat"/>
        <w:jc w:val="both"/>
      </w:pPr>
      <w:r>
        <w:t xml:space="preserve">                   заявител</w:t>
      </w:r>
      <w:proofErr w:type="gramStart"/>
      <w:r>
        <w:t>ю(</w:t>
      </w:r>
      <w:proofErr w:type="gramEnd"/>
      <w:r>
        <w:t>ям) на праве собственности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proofErr w:type="spellStart"/>
      <w:r>
        <w:lastRenderedPageBreak/>
        <w:t>│Поля</w:t>
      </w:r>
      <w:proofErr w:type="spellEnd"/>
      <w:r>
        <w:t>, затененные серым цветом, не заполняются &lt;*&gt;          │</w:t>
      </w:r>
    </w:p>
    <w:p w:rsidR="007B2636" w:rsidRDefault="007B263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 xml:space="preserve">                    I. Реквизиты заявителя (заявителей)</w:t>
      </w:r>
    </w:p>
    <w:p w:rsidR="007B2636" w:rsidRDefault="007B2636">
      <w:pPr>
        <w:pStyle w:val="ConsPlusNormal"/>
        <w:jc w:val="both"/>
      </w:pPr>
    </w:p>
    <w:p w:rsidR="007B2636" w:rsidRDefault="007B2636">
      <w:pPr>
        <w:sectPr w:rsidR="007B2636" w:rsidSect="00334AB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1980"/>
        <w:gridCol w:w="1155"/>
        <w:gridCol w:w="495"/>
        <w:gridCol w:w="660"/>
        <w:gridCol w:w="340"/>
        <w:gridCol w:w="495"/>
        <w:gridCol w:w="495"/>
        <w:gridCol w:w="495"/>
        <w:gridCol w:w="495"/>
        <w:gridCol w:w="1155"/>
        <w:gridCol w:w="990"/>
      </w:tblGrid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lastRenderedPageBreak/>
              <w:t>Фамилия, имя, отчество заявителя &lt;*&gt;</w:t>
            </w: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 w:val="restart"/>
          </w:tcPr>
          <w:p w:rsidR="007B2636" w:rsidRDefault="007B2636">
            <w:pPr>
              <w:pStyle w:val="ConsPlusNormal"/>
            </w:pPr>
            <w:r>
              <w:t>Реквизиты документа, удостоверяющего личность заявителя &lt;*&gt;</w:t>
            </w: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серия &lt;*&gt;</w:t>
            </w:r>
          </w:p>
        </w:tc>
        <w:tc>
          <w:tcPr>
            <w:tcW w:w="2485" w:type="dxa"/>
            <w:gridSpan w:val="5"/>
          </w:tcPr>
          <w:p w:rsidR="007B2636" w:rsidRDefault="007B2636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номер &lt;*&gt;</w:t>
            </w:r>
          </w:p>
        </w:tc>
        <w:tc>
          <w:tcPr>
            <w:tcW w:w="99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310" w:type="dxa"/>
            <w:gridSpan w:val="3"/>
          </w:tcPr>
          <w:p w:rsidR="007B2636" w:rsidRDefault="007B263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&lt;*&gt;</w:t>
            </w:r>
          </w:p>
        </w:tc>
        <w:tc>
          <w:tcPr>
            <w:tcW w:w="4465" w:type="dxa"/>
            <w:gridSpan w:val="7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650" w:type="dxa"/>
            <w:gridSpan w:val="4"/>
          </w:tcPr>
          <w:p w:rsidR="007B2636" w:rsidRDefault="007B2636">
            <w:pPr>
              <w:pStyle w:val="ConsPlusNormal"/>
            </w:pPr>
            <w:r>
              <w:t>когда выдан &lt;*&gt;</w:t>
            </w:r>
          </w:p>
        </w:tc>
        <w:tc>
          <w:tcPr>
            <w:tcW w:w="4125" w:type="dxa"/>
            <w:gridSpan w:val="6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3465" w:type="dxa"/>
          </w:tcPr>
          <w:p w:rsidR="007B2636" w:rsidRDefault="007B2636">
            <w:pPr>
              <w:pStyle w:val="ConsPlusNormal"/>
            </w:pPr>
            <w:r>
              <w:t>Место жительства &lt;*&gt;</w:t>
            </w:r>
          </w:p>
        </w:tc>
        <w:tc>
          <w:tcPr>
            <w:tcW w:w="1980" w:type="dxa"/>
            <w:tcBorders>
              <w:bottom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3145" w:type="dxa"/>
            <w:gridSpan w:val="5"/>
          </w:tcPr>
          <w:p w:rsidR="007B2636" w:rsidRDefault="007B2636">
            <w:pPr>
              <w:pStyle w:val="ConsPlusNormal"/>
            </w:pPr>
            <w:r>
              <w:t>Номер телефона &lt;*&gt;</w:t>
            </w:r>
          </w:p>
        </w:tc>
        <w:tc>
          <w:tcPr>
            <w:tcW w:w="3630" w:type="dxa"/>
            <w:gridSpan w:val="5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tcBorders>
              <w:top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t>Фамилия, имя, отчество заявителя &lt;*&gt;</w:t>
            </w: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 w:val="restart"/>
          </w:tcPr>
          <w:p w:rsidR="007B2636" w:rsidRDefault="007B2636">
            <w:pPr>
              <w:pStyle w:val="ConsPlusNormal"/>
            </w:pPr>
            <w:r>
              <w:t>Реквизиты документа, удостоверяющего личность заявителя &lt;*&gt;</w:t>
            </w: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серия &lt;*&gt;</w:t>
            </w:r>
          </w:p>
        </w:tc>
        <w:tc>
          <w:tcPr>
            <w:tcW w:w="2485" w:type="dxa"/>
            <w:gridSpan w:val="5"/>
          </w:tcPr>
          <w:p w:rsidR="007B2636" w:rsidRDefault="007B2636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номер &lt;*&gt;</w:t>
            </w:r>
          </w:p>
        </w:tc>
        <w:tc>
          <w:tcPr>
            <w:tcW w:w="99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310" w:type="dxa"/>
            <w:gridSpan w:val="3"/>
          </w:tcPr>
          <w:p w:rsidR="007B2636" w:rsidRDefault="007B263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&lt;*&gt;</w:t>
            </w:r>
          </w:p>
        </w:tc>
        <w:tc>
          <w:tcPr>
            <w:tcW w:w="4465" w:type="dxa"/>
            <w:gridSpan w:val="7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650" w:type="dxa"/>
            <w:gridSpan w:val="4"/>
          </w:tcPr>
          <w:p w:rsidR="007B2636" w:rsidRDefault="007B2636">
            <w:pPr>
              <w:pStyle w:val="ConsPlusNormal"/>
            </w:pPr>
            <w:r>
              <w:t>когда выдан &lt;*&gt;</w:t>
            </w:r>
          </w:p>
        </w:tc>
        <w:tc>
          <w:tcPr>
            <w:tcW w:w="4125" w:type="dxa"/>
            <w:gridSpan w:val="6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3465" w:type="dxa"/>
          </w:tcPr>
          <w:p w:rsidR="007B2636" w:rsidRDefault="007B2636">
            <w:pPr>
              <w:pStyle w:val="ConsPlusNormal"/>
            </w:pPr>
            <w:r>
              <w:t>Место жительства &lt;*&gt;</w:t>
            </w:r>
          </w:p>
        </w:tc>
        <w:tc>
          <w:tcPr>
            <w:tcW w:w="1980" w:type="dxa"/>
            <w:tcBorders>
              <w:bottom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3145" w:type="dxa"/>
            <w:gridSpan w:val="5"/>
          </w:tcPr>
          <w:p w:rsidR="007B2636" w:rsidRDefault="007B2636">
            <w:pPr>
              <w:pStyle w:val="ConsPlusNormal"/>
            </w:pPr>
            <w:r>
              <w:t>Номер телефона &lt;*&gt;</w:t>
            </w:r>
          </w:p>
        </w:tc>
        <w:tc>
          <w:tcPr>
            <w:tcW w:w="3630" w:type="dxa"/>
            <w:gridSpan w:val="5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tcBorders>
              <w:top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t>Фамилия, имя, отчество заявителя &lt;*&gt;</w:t>
            </w: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 w:val="restart"/>
          </w:tcPr>
          <w:p w:rsidR="007B2636" w:rsidRDefault="007B2636">
            <w:pPr>
              <w:pStyle w:val="ConsPlusNormal"/>
            </w:pPr>
            <w:r>
              <w:t>Реквизиты документа, удостоверяющего личность заявителя &lt;*&gt;</w:t>
            </w: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серия &lt;*&gt;</w:t>
            </w:r>
          </w:p>
        </w:tc>
        <w:tc>
          <w:tcPr>
            <w:tcW w:w="2485" w:type="dxa"/>
            <w:gridSpan w:val="5"/>
          </w:tcPr>
          <w:p w:rsidR="007B2636" w:rsidRDefault="007B2636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номер &lt;*&gt;</w:t>
            </w:r>
          </w:p>
        </w:tc>
        <w:tc>
          <w:tcPr>
            <w:tcW w:w="99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310" w:type="dxa"/>
            <w:gridSpan w:val="3"/>
          </w:tcPr>
          <w:p w:rsidR="007B2636" w:rsidRDefault="007B263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&lt;*&gt;</w:t>
            </w:r>
          </w:p>
        </w:tc>
        <w:tc>
          <w:tcPr>
            <w:tcW w:w="4465" w:type="dxa"/>
            <w:gridSpan w:val="7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650" w:type="dxa"/>
            <w:gridSpan w:val="4"/>
          </w:tcPr>
          <w:p w:rsidR="007B2636" w:rsidRDefault="007B2636">
            <w:pPr>
              <w:pStyle w:val="ConsPlusNormal"/>
            </w:pPr>
            <w:r>
              <w:t>когда выдан &lt;*&gt;</w:t>
            </w:r>
          </w:p>
        </w:tc>
        <w:tc>
          <w:tcPr>
            <w:tcW w:w="4125" w:type="dxa"/>
            <w:gridSpan w:val="6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3465" w:type="dxa"/>
          </w:tcPr>
          <w:p w:rsidR="007B2636" w:rsidRDefault="007B2636">
            <w:pPr>
              <w:pStyle w:val="ConsPlusNormal"/>
            </w:pPr>
            <w:r>
              <w:t>Место жительства &lt;*&gt;</w:t>
            </w:r>
          </w:p>
        </w:tc>
        <w:tc>
          <w:tcPr>
            <w:tcW w:w="1980" w:type="dxa"/>
            <w:tcBorders>
              <w:bottom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3145" w:type="dxa"/>
            <w:gridSpan w:val="5"/>
          </w:tcPr>
          <w:p w:rsidR="007B2636" w:rsidRDefault="007B2636">
            <w:pPr>
              <w:pStyle w:val="ConsPlusNormal"/>
            </w:pPr>
            <w:r>
              <w:t>Номер телефона &lt;*&gt;</w:t>
            </w:r>
          </w:p>
        </w:tc>
        <w:tc>
          <w:tcPr>
            <w:tcW w:w="3630" w:type="dxa"/>
            <w:gridSpan w:val="5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tcBorders>
              <w:top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blPrEx>
          <w:tblBorders>
            <w:left w:val="nil"/>
            <w:right w:val="nil"/>
          </w:tblBorders>
        </w:tblPrEx>
        <w:tc>
          <w:tcPr>
            <w:tcW w:w="12220" w:type="dxa"/>
            <w:gridSpan w:val="12"/>
            <w:tcBorders>
              <w:left w:val="nil"/>
              <w:right w:val="nil"/>
            </w:tcBorders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12220" w:type="dxa"/>
            <w:gridSpan w:val="12"/>
          </w:tcPr>
          <w:p w:rsidR="007B2636" w:rsidRDefault="007B2636">
            <w:pPr>
              <w:pStyle w:val="ConsPlusNormal"/>
            </w:pPr>
            <w:r>
              <w:t>Заполняется в случае, если заявление подается представителем заявителя (по доверенности) &lt;*&gt;</w:t>
            </w:r>
          </w:p>
        </w:tc>
      </w:tr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t>Фамилия, имя, отчество представителя заявителя &lt;*&gt;</w:t>
            </w: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lastRenderedPageBreak/>
              <w:t>Реквизиты доверенности &lt;*&gt;</w:t>
            </w:r>
          </w:p>
        </w:tc>
        <w:tc>
          <w:tcPr>
            <w:tcW w:w="1155" w:type="dxa"/>
          </w:tcPr>
          <w:p w:rsidR="007B2636" w:rsidRDefault="007B2636">
            <w:pPr>
              <w:pStyle w:val="ConsPlusNormal"/>
            </w:pPr>
            <w:r>
              <w:t>от &lt;*&gt;</w:t>
            </w:r>
          </w:p>
        </w:tc>
        <w:tc>
          <w:tcPr>
            <w:tcW w:w="2485" w:type="dxa"/>
            <w:gridSpan w:val="5"/>
          </w:tcPr>
          <w:p w:rsidR="007B2636" w:rsidRDefault="007B2636">
            <w:pPr>
              <w:pStyle w:val="ConsPlusNormal"/>
            </w:pPr>
          </w:p>
        </w:tc>
        <w:tc>
          <w:tcPr>
            <w:tcW w:w="990" w:type="dxa"/>
            <w:gridSpan w:val="2"/>
          </w:tcPr>
          <w:p w:rsidR="007B2636" w:rsidRDefault="007B2636">
            <w:pPr>
              <w:pStyle w:val="ConsPlusNormal"/>
            </w:pPr>
            <w:r>
              <w:t>N &lt;*&gt;</w:t>
            </w:r>
          </w:p>
        </w:tc>
        <w:tc>
          <w:tcPr>
            <w:tcW w:w="2145" w:type="dxa"/>
            <w:gridSpan w:val="2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       II. Место нахождения помещений в многоквартирном доме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340"/>
        <w:gridCol w:w="340"/>
        <w:gridCol w:w="3300"/>
        <w:gridCol w:w="1485"/>
        <w:gridCol w:w="1155"/>
        <w:gridCol w:w="1155"/>
        <w:gridCol w:w="2970"/>
      </w:tblGrid>
      <w:tr w:rsidR="007B2636">
        <w:tc>
          <w:tcPr>
            <w:tcW w:w="5630" w:type="dxa"/>
            <w:gridSpan w:val="4"/>
          </w:tcPr>
          <w:p w:rsidR="007B2636" w:rsidRDefault="007B2636">
            <w:pPr>
              <w:pStyle w:val="ConsPlusNormal"/>
            </w:pPr>
            <w:r>
              <w:t>Субъект Российской Федерации &lt;*&gt;</w:t>
            </w:r>
          </w:p>
        </w:tc>
        <w:tc>
          <w:tcPr>
            <w:tcW w:w="6765" w:type="dxa"/>
            <w:gridSpan w:val="4"/>
          </w:tcPr>
          <w:p w:rsidR="007B2636" w:rsidRDefault="007B2636">
            <w:pPr>
              <w:pStyle w:val="ConsPlusNormal"/>
            </w:pPr>
            <w:r>
              <w:t>Калужская область &lt;*&gt;</w:t>
            </w:r>
          </w:p>
        </w:tc>
      </w:tr>
      <w:tr w:rsidR="007B2636">
        <w:tc>
          <w:tcPr>
            <w:tcW w:w="5630" w:type="dxa"/>
            <w:gridSpan w:val="4"/>
          </w:tcPr>
          <w:p w:rsidR="007B2636" w:rsidRDefault="007B2636">
            <w:pPr>
              <w:pStyle w:val="ConsPlusNormal"/>
            </w:pPr>
            <w:r>
              <w:t>Муниципальное образование &lt;*&gt;</w:t>
            </w:r>
          </w:p>
        </w:tc>
        <w:tc>
          <w:tcPr>
            <w:tcW w:w="6765" w:type="dxa"/>
            <w:gridSpan w:val="4"/>
          </w:tcPr>
          <w:p w:rsidR="007B2636" w:rsidRDefault="007B2636">
            <w:pPr>
              <w:pStyle w:val="ConsPlusNormal"/>
            </w:pPr>
            <w:r>
              <w:t>Муниципа</w:t>
            </w:r>
            <w:r w:rsidR="00800A46">
              <w:t xml:space="preserve">льный район «Сухиничский район» </w:t>
            </w:r>
            <w:r>
              <w:t xml:space="preserve"> &lt;*&gt;</w:t>
            </w:r>
          </w:p>
        </w:tc>
      </w:tr>
      <w:tr w:rsidR="007B2636">
        <w:tc>
          <w:tcPr>
            <w:tcW w:w="1650" w:type="dxa"/>
          </w:tcPr>
          <w:p w:rsidR="007B2636" w:rsidRDefault="007B2636">
            <w:pPr>
              <w:pStyle w:val="ConsPlusNormal"/>
            </w:pPr>
            <w:r>
              <w:t>улица &lt;*&gt;</w:t>
            </w:r>
          </w:p>
        </w:tc>
        <w:tc>
          <w:tcPr>
            <w:tcW w:w="3980" w:type="dxa"/>
            <w:gridSpan w:val="3"/>
          </w:tcPr>
          <w:p w:rsidR="007B2636" w:rsidRDefault="007B2636">
            <w:pPr>
              <w:pStyle w:val="ConsPlusNormal"/>
            </w:pPr>
          </w:p>
        </w:tc>
        <w:tc>
          <w:tcPr>
            <w:tcW w:w="3795" w:type="dxa"/>
            <w:gridSpan w:val="3"/>
          </w:tcPr>
          <w:p w:rsidR="007B2636" w:rsidRDefault="007B2636">
            <w:pPr>
              <w:pStyle w:val="ConsPlusNormal"/>
            </w:pPr>
            <w:r>
              <w:t>квартира (комната, помещение) &lt;*&gt;</w:t>
            </w:r>
          </w:p>
        </w:tc>
        <w:tc>
          <w:tcPr>
            <w:tcW w:w="297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1990" w:type="dxa"/>
            <w:gridSpan w:val="2"/>
          </w:tcPr>
          <w:p w:rsidR="007B2636" w:rsidRDefault="007B2636">
            <w:pPr>
              <w:pStyle w:val="ConsPlusNormal"/>
            </w:pPr>
            <w:r>
              <w:t>корпус &lt;*&gt;</w:t>
            </w:r>
          </w:p>
        </w:tc>
        <w:tc>
          <w:tcPr>
            <w:tcW w:w="3640" w:type="dxa"/>
            <w:gridSpan w:val="2"/>
          </w:tcPr>
          <w:p w:rsidR="007B2636" w:rsidRDefault="007B2636">
            <w:pPr>
              <w:pStyle w:val="ConsPlusNormal"/>
            </w:pPr>
          </w:p>
        </w:tc>
        <w:tc>
          <w:tcPr>
            <w:tcW w:w="2640" w:type="dxa"/>
            <w:gridSpan w:val="2"/>
          </w:tcPr>
          <w:p w:rsidR="007B2636" w:rsidRDefault="007B2636">
            <w:pPr>
              <w:pStyle w:val="ConsPlusNormal"/>
            </w:pPr>
            <w:r>
              <w:t>подъезд &lt;*&gt;</w:t>
            </w:r>
          </w:p>
        </w:tc>
        <w:tc>
          <w:tcPr>
            <w:tcW w:w="4125" w:type="dxa"/>
            <w:gridSpan w:val="2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330" w:type="dxa"/>
            <w:gridSpan w:val="3"/>
          </w:tcPr>
          <w:p w:rsidR="007B2636" w:rsidRDefault="007B2636">
            <w:pPr>
              <w:pStyle w:val="ConsPlusNormal"/>
            </w:pPr>
            <w:r>
              <w:t>строение &lt;*&gt;</w:t>
            </w:r>
          </w:p>
        </w:tc>
        <w:tc>
          <w:tcPr>
            <w:tcW w:w="330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485" w:type="dxa"/>
          </w:tcPr>
          <w:p w:rsidR="007B2636" w:rsidRDefault="007B2636">
            <w:pPr>
              <w:pStyle w:val="ConsPlusNormal"/>
            </w:pPr>
            <w:r>
              <w:t>этаж &lt;*&gt;</w:t>
            </w:r>
          </w:p>
        </w:tc>
        <w:tc>
          <w:tcPr>
            <w:tcW w:w="5280" w:type="dxa"/>
            <w:gridSpan w:val="3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Прошу разрешить (</w:t>
      </w:r>
      <w:proofErr w:type="gramStart"/>
      <w:r>
        <w:t>нужное</w:t>
      </w:r>
      <w:proofErr w:type="gramEnd"/>
      <w:r>
        <w:t xml:space="preserve"> выбрать и отметить)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340"/>
        <w:gridCol w:w="2721"/>
        <w:gridCol w:w="340"/>
        <w:gridCol w:w="340"/>
        <w:gridCol w:w="5443"/>
        <w:gridCol w:w="340"/>
      </w:tblGrid>
      <w:tr w:rsidR="007B263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B2636" w:rsidRDefault="007B2636">
            <w:pPr>
              <w:pStyle w:val="ConsPlusNormal"/>
            </w:pPr>
            <w:r>
              <w:t>переустройство &lt;*&gt;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B2636" w:rsidRDefault="007B2636">
            <w:pPr>
              <w:pStyle w:val="ConsPlusNormal"/>
            </w:pPr>
            <w:r>
              <w:t>перепланировку &lt;*&gt;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B2636" w:rsidRDefault="007B2636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7B2636" w:rsidRDefault="007B2636">
            <w:pPr>
              <w:pStyle w:val="ConsPlusNormal"/>
            </w:pPr>
            <w:r>
              <w:t>переустройство и перепланировку &lt;*&gt;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sectPr w:rsidR="007B2636" w:rsidSect="00BC2232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>помещения   в   многоквартирном   доме,   занимаемого  на  основании  права</w:t>
      </w:r>
    </w:p>
    <w:p w:rsidR="007B2636" w:rsidRDefault="007B2636">
      <w:pPr>
        <w:pStyle w:val="ConsPlusNonformat"/>
        <w:jc w:val="both"/>
      </w:pPr>
      <w:r>
        <w:t>собственности,   согласно  прилагаемому  проекту  (проектной  документации)</w:t>
      </w:r>
    </w:p>
    <w:p w:rsidR="007B2636" w:rsidRDefault="007B2636">
      <w:pPr>
        <w:pStyle w:val="ConsPlusNonformat"/>
        <w:jc w:val="both"/>
      </w:pPr>
      <w:r>
        <w:t>переустройства и (или) перепланировки помещений в многоквартирном доме.</w:t>
      </w:r>
    </w:p>
    <w:p w:rsidR="007B2636" w:rsidRDefault="007B2636">
      <w:pPr>
        <w:pStyle w:val="ConsPlusNonformat"/>
        <w:jc w:val="both"/>
      </w:pPr>
      <w:r>
        <w:t>Срок производства ремонтно-строительных работ - с "___" _______ 201__ г. по</w:t>
      </w:r>
    </w:p>
    <w:p w:rsidR="007B2636" w:rsidRDefault="007B2636">
      <w:pPr>
        <w:pStyle w:val="ConsPlusNonformat"/>
        <w:jc w:val="both"/>
      </w:pPr>
      <w:r>
        <w:t>"___" _______ 201__ г.</w:t>
      </w:r>
    </w:p>
    <w:p w:rsidR="007B2636" w:rsidRDefault="007B2636">
      <w:pPr>
        <w:pStyle w:val="ConsPlusNonformat"/>
        <w:jc w:val="both"/>
      </w:pPr>
      <w:r>
        <w:t>Режим производства ремонтно-строительных работ - с 10 до 18 часов.</w:t>
      </w:r>
    </w:p>
    <w:p w:rsidR="007B2636" w:rsidRDefault="007B2636">
      <w:pPr>
        <w:pStyle w:val="ConsPlusNonformat"/>
        <w:jc w:val="both"/>
      </w:pPr>
      <w:r>
        <w:t xml:space="preserve">    Обязуюсь:</w:t>
      </w:r>
    </w:p>
    <w:p w:rsidR="007B2636" w:rsidRDefault="007B2636">
      <w:pPr>
        <w:pStyle w:val="ConsPlusNonformat"/>
        <w:jc w:val="both"/>
      </w:pPr>
      <w:r>
        <w:t xml:space="preserve">    -  осуществить  ремонтно-строительные  работы в соответствии с проектом</w:t>
      </w:r>
    </w:p>
    <w:p w:rsidR="007B2636" w:rsidRDefault="007B2636">
      <w:pPr>
        <w:pStyle w:val="ConsPlusNonformat"/>
        <w:jc w:val="both"/>
      </w:pPr>
      <w:r>
        <w:t>(проектной документацией);</w:t>
      </w:r>
    </w:p>
    <w:p w:rsidR="007B2636" w:rsidRDefault="007B2636">
      <w:pPr>
        <w:pStyle w:val="ConsPlusNonformat"/>
        <w:jc w:val="both"/>
      </w:pPr>
      <w:r>
        <w:t xml:space="preserve">    -  обеспечить свободный доступ к месту проведения </w:t>
      </w:r>
      <w:proofErr w:type="gramStart"/>
      <w:r>
        <w:t>ремонтно-строительных</w:t>
      </w:r>
      <w:proofErr w:type="gramEnd"/>
    </w:p>
    <w:p w:rsidR="007B2636" w:rsidRDefault="007B2636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7B2636" w:rsidRDefault="007B2636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7B2636" w:rsidRDefault="007B2636">
      <w:pPr>
        <w:pStyle w:val="ConsPlusNonformat"/>
        <w:jc w:val="both"/>
      </w:pPr>
      <w:r>
        <w:t xml:space="preserve">    -   осуществить   работы   в   установленные   сроки  и  с  соблюдением</w:t>
      </w:r>
    </w:p>
    <w:p w:rsidR="007B2636" w:rsidRDefault="007B2636">
      <w:pPr>
        <w:pStyle w:val="ConsPlusNonformat"/>
        <w:jc w:val="both"/>
      </w:pPr>
      <w:r>
        <w:t>согласованного режима проведения работ.</w:t>
      </w:r>
    </w:p>
    <w:p w:rsidR="007B2636" w:rsidRDefault="007B2636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B2636" w:rsidRDefault="007B2636">
      <w:pPr>
        <w:pStyle w:val="ConsPlusNonformat"/>
        <w:jc w:val="both"/>
      </w:pPr>
      <w:r>
        <w:t xml:space="preserve">    1)   правоустанавливающие   документы   на   </w:t>
      </w:r>
      <w:proofErr w:type="gramStart"/>
      <w:r>
        <w:t>переустраиваемое</w:t>
      </w:r>
      <w:proofErr w:type="gramEnd"/>
      <w:r>
        <w:t xml:space="preserve">  и  (или)</w:t>
      </w:r>
    </w:p>
    <w:p w:rsidR="007B2636" w:rsidRDefault="007B2636">
      <w:pPr>
        <w:pStyle w:val="ConsPlusNonformat"/>
        <w:jc w:val="both"/>
      </w:pPr>
      <w:proofErr w:type="spellStart"/>
      <w:proofErr w:type="gramStart"/>
      <w:r>
        <w:t>перепланируемое</w:t>
      </w:r>
      <w:proofErr w:type="spellEnd"/>
      <w:r>
        <w:t xml:space="preserve"> помещение в многоквартирном доме (подлинник или нотариально</w:t>
      </w:r>
      <w:proofErr w:type="gramEnd"/>
    </w:p>
    <w:p w:rsidR="007B2636" w:rsidRDefault="007B2636">
      <w:pPr>
        <w:pStyle w:val="ConsPlusNonformat"/>
        <w:jc w:val="both"/>
      </w:pPr>
      <w:r>
        <w:t xml:space="preserve">заверенная  копия),  если право </w:t>
      </w:r>
      <w:proofErr w:type="gramStart"/>
      <w:r>
        <w:t>на</w:t>
      </w:r>
      <w:proofErr w:type="gramEnd"/>
      <w:r>
        <w:t xml:space="preserve"> переустраиваемое и (или) </w:t>
      </w:r>
      <w:proofErr w:type="spellStart"/>
      <w:r>
        <w:t>перепланируемое</w:t>
      </w:r>
      <w:proofErr w:type="spellEnd"/>
    </w:p>
    <w:p w:rsidR="007B2636" w:rsidRDefault="007B2636">
      <w:pPr>
        <w:pStyle w:val="ConsPlusNonformat"/>
        <w:jc w:val="both"/>
      </w:pPr>
      <w:proofErr w:type="gramStart"/>
      <w:r>
        <w:t>помещение   в   многоквартирном   доме   не   зарегистрировано   в   Едином</w:t>
      </w:r>
      <w:proofErr w:type="gramEnd"/>
    </w:p>
    <w:p w:rsidR="007B2636" w:rsidRDefault="007B2636">
      <w:pPr>
        <w:pStyle w:val="ConsPlusNonformat"/>
        <w:jc w:val="both"/>
      </w:pPr>
      <w:r>
        <w:t xml:space="preserve">государственном  реестре  прав  на  недвижимое имущество и сделок с ним,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>: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814"/>
        <w:gridCol w:w="2551"/>
      </w:tblGrid>
      <w:tr w:rsidR="007B2636">
        <w:tc>
          <w:tcPr>
            <w:tcW w:w="2268" w:type="dxa"/>
          </w:tcPr>
          <w:p w:rsidR="007B2636" w:rsidRDefault="007B2636">
            <w:pPr>
              <w:pStyle w:val="ConsPlusNormal"/>
              <w:jc w:val="center"/>
            </w:pPr>
            <w:r>
              <w:t>Вид документа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Реквизиты документа &lt;*&gt;</w:t>
            </w:r>
          </w:p>
        </w:tc>
        <w:tc>
          <w:tcPr>
            <w:tcW w:w="1814" w:type="dxa"/>
          </w:tcPr>
          <w:p w:rsidR="007B2636" w:rsidRDefault="007B2636">
            <w:pPr>
              <w:pStyle w:val="ConsPlusNormal"/>
              <w:jc w:val="center"/>
            </w:pPr>
            <w:r>
              <w:t>Подлинник &lt;*&gt;</w:t>
            </w:r>
          </w:p>
        </w:tc>
        <w:tc>
          <w:tcPr>
            <w:tcW w:w="2551" w:type="dxa"/>
          </w:tcPr>
          <w:p w:rsidR="007B2636" w:rsidRDefault="007B2636">
            <w:pPr>
              <w:pStyle w:val="ConsPlusNormal"/>
              <w:jc w:val="center"/>
            </w:pPr>
            <w:r>
              <w:t>Нотариально заверенная копия &lt;*&gt;</w:t>
            </w: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551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551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551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2)    проект    (проектная   документация)   переустройства   и   (или)</w:t>
      </w:r>
    </w:p>
    <w:p w:rsidR="007B2636" w:rsidRDefault="007B2636">
      <w:pPr>
        <w:pStyle w:val="ConsPlusNonformat"/>
        <w:jc w:val="both"/>
      </w:pPr>
      <w:r>
        <w:t>перепланировки помещения в многоквартирном доме на _______ листах.</w:t>
      </w:r>
    </w:p>
    <w:p w:rsidR="007B2636" w:rsidRDefault="007B2636">
      <w:pPr>
        <w:pStyle w:val="ConsPlusNonformat"/>
        <w:jc w:val="both"/>
      </w:pPr>
      <w:r>
        <w:t xml:space="preserve">    По собственной инициативе:</w:t>
      </w:r>
    </w:p>
    <w:p w:rsidR="007B2636" w:rsidRDefault="007B2636">
      <w:pPr>
        <w:pStyle w:val="ConsPlusNonformat"/>
        <w:jc w:val="both"/>
      </w:pPr>
      <w:r>
        <w:t xml:space="preserve">    1)   правоустанавливающие   документы   на   </w:t>
      </w:r>
      <w:proofErr w:type="gramStart"/>
      <w:r>
        <w:t>переустраиваемое</w:t>
      </w:r>
      <w:proofErr w:type="gramEnd"/>
      <w:r>
        <w:t xml:space="preserve">  и  (или)</w:t>
      </w:r>
    </w:p>
    <w:p w:rsidR="007B2636" w:rsidRDefault="007B2636">
      <w:pPr>
        <w:pStyle w:val="ConsPlusNonformat"/>
        <w:jc w:val="both"/>
      </w:pPr>
      <w:proofErr w:type="spellStart"/>
      <w:r>
        <w:t>перепланируемое</w:t>
      </w:r>
      <w:proofErr w:type="spellEnd"/>
      <w:r>
        <w:t xml:space="preserve">   помещение   в   многоквартирном   доме,   если  право 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t xml:space="preserve">переустраиваемое  и 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</w:t>
      </w:r>
    </w:p>
    <w:p w:rsidR="007B2636" w:rsidRDefault="007B2636">
      <w:pPr>
        <w:pStyle w:val="ConsPlusNonformat"/>
        <w:jc w:val="both"/>
      </w:pPr>
      <w:r>
        <w:t xml:space="preserve">зарегистрировано  в  Едином  государственном реестре недвижимости, </w:t>
      </w:r>
      <w:proofErr w:type="gramStart"/>
      <w:r>
        <w:t>на</w:t>
      </w:r>
      <w:proofErr w:type="gramEnd"/>
      <w:r>
        <w:t xml:space="preserve"> _____</w:t>
      </w:r>
    </w:p>
    <w:p w:rsidR="007B2636" w:rsidRDefault="007B2636">
      <w:pPr>
        <w:pStyle w:val="ConsPlusNonformat"/>
        <w:jc w:val="both"/>
      </w:pPr>
      <w:proofErr w:type="gramStart"/>
      <w:r>
        <w:t>листах</w:t>
      </w:r>
      <w:proofErr w:type="gramEnd"/>
      <w:r>
        <w:t>: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814"/>
        <w:gridCol w:w="2551"/>
      </w:tblGrid>
      <w:tr w:rsidR="007B2636">
        <w:tc>
          <w:tcPr>
            <w:tcW w:w="2268" w:type="dxa"/>
          </w:tcPr>
          <w:p w:rsidR="007B2636" w:rsidRDefault="007B2636">
            <w:pPr>
              <w:pStyle w:val="ConsPlusNormal"/>
              <w:jc w:val="center"/>
            </w:pPr>
            <w:r>
              <w:t>Вид документа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Реквизиты документа &lt;*&gt;</w:t>
            </w:r>
          </w:p>
        </w:tc>
        <w:tc>
          <w:tcPr>
            <w:tcW w:w="1814" w:type="dxa"/>
          </w:tcPr>
          <w:p w:rsidR="007B2636" w:rsidRDefault="007B2636">
            <w:pPr>
              <w:pStyle w:val="ConsPlusNormal"/>
              <w:jc w:val="center"/>
            </w:pPr>
            <w:r>
              <w:t>Подлинник &lt;*&gt;</w:t>
            </w:r>
          </w:p>
        </w:tc>
        <w:tc>
          <w:tcPr>
            <w:tcW w:w="2551" w:type="dxa"/>
          </w:tcPr>
          <w:p w:rsidR="007B2636" w:rsidRDefault="007B2636">
            <w:pPr>
              <w:pStyle w:val="ConsPlusNormal"/>
              <w:jc w:val="center"/>
            </w:pPr>
            <w:r>
              <w:t>Нотариально заверенная копия &lt;*&gt;</w:t>
            </w: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551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551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551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2)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7B2636" w:rsidRDefault="007B2636">
      <w:pPr>
        <w:pStyle w:val="ConsPlusNonformat"/>
        <w:jc w:val="both"/>
      </w:pPr>
      <w:r>
        <w:t>помещения в многоквартирном доме на _____ листах;</w:t>
      </w:r>
    </w:p>
    <w:p w:rsidR="007B2636" w:rsidRDefault="007B2636">
      <w:pPr>
        <w:pStyle w:val="ConsPlusNonformat"/>
        <w:jc w:val="both"/>
      </w:pPr>
      <w:r>
        <w:t xml:space="preserve">    3)  заключение  органа  по  охране  памятников  архитектуры,  истории и</w:t>
      </w:r>
    </w:p>
    <w:p w:rsidR="007B2636" w:rsidRDefault="007B2636">
      <w:pPr>
        <w:pStyle w:val="ConsPlusNonformat"/>
        <w:jc w:val="both"/>
      </w:pPr>
      <w:r>
        <w:t>культуры  о  допустимости  проведения переустройства и (или) перепланировки</w:t>
      </w:r>
    </w:p>
    <w:p w:rsidR="007B2636" w:rsidRDefault="007B2636">
      <w:pPr>
        <w:pStyle w:val="ConsPlusNonformat"/>
        <w:jc w:val="both"/>
      </w:pPr>
      <w:proofErr w:type="gramStart"/>
      <w:r>
        <w:t>помещения  в  многоквартирном  доме  (представляется  в случаях, если такое</w:t>
      </w:r>
      <w:proofErr w:type="gramEnd"/>
    </w:p>
    <w:p w:rsidR="007B2636" w:rsidRDefault="007B2636">
      <w:pPr>
        <w:pStyle w:val="ConsPlusNonformat"/>
        <w:jc w:val="both"/>
      </w:pPr>
      <w:r>
        <w:t>помещение в многоквартирном доме или дом, в котором оно находится, является</w:t>
      </w:r>
    </w:p>
    <w:p w:rsidR="007B2636" w:rsidRDefault="007B2636">
      <w:pPr>
        <w:pStyle w:val="ConsPlusNonformat"/>
        <w:jc w:val="both"/>
      </w:pPr>
      <w:r>
        <w:t>памятником архитектуры, истории или культуры) на ________ листах;</w:t>
      </w:r>
    </w:p>
    <w:p w:rsidR="007B2636" w:rsidRDefault="007B2636">
      <w:pPr>
        <w:pStyle w:val="ConsPlusNonformat"/>
        <w:jc w:val="both"/>
      </w:pPr>
      <w:r>
        <w:t xml:space="preserve">    4)  иные  документы  (доверенности,  выписки  из  уставов  и  др.)  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t xml:space="preserve">________ </w:t>
      </w:r>
      <w:proofErr w:type="gramStart"/>
      <w:r>
        <w:t>листах</w:t>
      </w:r>
      <w:proofErr w:type="gramEnd"/>
      <w:r>
        <w:t>.</w:t>
      </w:r>
    </w:p>
    <w:p w:rsidR="007B2636" w:rsidRDefault="007B2636">
      <w:pPr>
        <w:pStyle w:val="ConsPlusNonformat"/>
        <w:jc w:val="both"/>
      </w:pPr>
      <w:r>
        <w:t xml:space="preserve">    Подписи лиц, подавших заявление: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---------------------------------------------------------------------------</w:t>
      </w:r>
    </w:p>
    <w:p w:rsidR="007B2636" w:rsidRDefault="007B263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Документы представлены на приеме &lt;*&gt;      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Входящий номер регистрации заявления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Выдана расписка в получении документов &lt;*&gt;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Расписку получил &lt;*&gt;                      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____________________</w:t>
      </w:r>
    </w:p>
    <w:p w:rsidR="007B2636" w:rsidRDefault="007B2636">
      <w:pPr>
        <w:pStyle w:val="ConsPlusNonformat"/>
        <w:jc w:val="both"/>
      </w:pPr>
      <w:r>
        <w:t>(подпись заявителя)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right"/>
        <w:outlineLvl w:val="1"/>
      </w:pPr>
      <w:r>
        <w:lastRenderedPageBreak/>
        <w:t>Приложение 2</w:t>
      </w:r>
    </w:p>
    <w:p w:rsidR="007B2636" w:rsidRDefault="007B2636">
      <w:pPr>
        <w:pStyle w:val="ConsPlusNormal"/>
        <w:jc w:val="right"/>
      </w:pPr>
      <w:r>
        <w:t>к Административному регламенту</w:t>
      </w:r>
    </w:p>
    <w:p w:rsidR="007B2636" w:rsidRDefault="007B2636">
      <w:pPr>
        <w:pStyle w:val="ConsPlusNormal"/>
        <w:jc w:val="right"/>
      </w:pPr>
      <w:r>
        <w:t>предоставления муниципальной услуги</w:t>
      </w:r>
    </w:p>
    <w:p w:rsidR="007B2636" w:rsidRDefault="007B2636">
      <w:pPr>
        <w:pStyle w:val="ConsPlusNormal"/>
        <w:jc w:val="right"/>
      </w:pPr>
      <w:r>
        <w:t>по согласованию переустройства</w:t>
      </w:r>
    </w:p>
    <w:p w:rsidR="007B2636" w:rsidRDefault="007B2636">
      <w:pPr>
        <w:pStyle w:val="ConsPlusNormal"/>
        <w:jc w:val="right"/>
      </w:pPr>
      <w:r>
        <w:t xml:space="preserve">и (или) перепланировки помещений в </w:t>
      </w:r>
      <w:proofErr w:type="gramStart"/>
      <w:r>
        <w:t>многоквартирном</w:t>
      </w:r>
      <w:proofErr w:type="gramEnd"/>
    </w:p>
    <w:p w:rsidR="007B2636" w:rsidRDefault="007B2636">
      <w:pPr>
        <w:pStyle w:val="ConsPlusNormal"/>
        <w:jc w:val="right"/>
      </w:pPr>
      <w:proofErr w:type="gramStart"/>
      <w:r>
        <w:t>доме</w:t>
      </w:r>
      <w:proofErr w:type="gramEnd"/>
      <w:r>
        <w:t xml:space="preserve"> в муниципальном </w:t>
      </w:r>
      <w:r w:rsidR="00800A46">
        <w:t>районе «Сухиничский район»</w:t>
      </w:r>
    </w:p>
    <w:p w:rsidR="007B2636" w:rsidRDefault="007B2636">
      <w:pPr>
        <w:spacing w:after="1"/>
      </w:pPr>
    </w:p>
    <w:p w:rsidR="007B2636" w:rsidRDefault="007B2636">
      <w:pPr>
        <w:pStyle w:val="ConsPlusNormal"/>
        <w:jc w:val="both"/>
      </w:pPr>
    </w:p>
    <w:p w:rsidR="007B2636" w:rsidRDefault="007B2636" w:rsidP="00800A46">
      <w:pPr>
        <w:pStyle w:val="ConsPlusNonformat"/>
        <w:jc w:val="both"/>
      </w:pPr>
      <w:r>
        <w:t xml:space="preserve">                                        </w:t>
      </w:r>
      <w:r w:rsidR="00800A46">
        <w:t>Главе администрации</w:t>
      </w:r>
    </w:p>
    <w:p w:rsidR="00800A46" w:rsidRDefault="00800A46" w:rsidP="00800A46">
      <w:pPr>
        <w:pStyle w:val="ConsPlusNonformat"/>
        <w:jc w:val="both"/>
      </w:pPr>
      <w:r>
        <w:t xml:space="preserve">                                        МР «Сухиничский район»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bookmarkStart w:id="15" w:name="P702"/>
      <w:bookmarkEnd w:id="15"/>
      <w:r>
        <w:t xml:space="preserve">                                 Заявление</w:t>
      </w:r>
    </w:p>
    <w:p w:rsidR="007B2636" w:rsidRDefault="007B2636">
      <w:pPr>
        <w:pStyle w:val="ConsPlusNonformat"/>
        <w:jc w:val="both"/>
      </w:pPr>
      <w:r>
        <w:t xml:space="preserve">                  о переустройстве и (или) перепланировке</w:t>
      </w:r>
    </w:p>
    <w:p w:rsidR="007B2636" w:rsidRDefault="007B2636">
      <w:pPr>
        <w:pStyle w:val="ConsPlusNonformat"/>
        <w:jc w:val="both"/>
      </w:pPr>
      <w:r>
        <w:t xml:space="preserve">               помещений в многоквартирном доме, занимаемых</w:t>
      </w:r>
    </w:p>
    <w:p w:rsidR="007B2636" w:rsidRDefault="007B2636">
      <w:pPr>
        <w:pStyle w:val="ConsPlusNonformat"/>
        <w:jc w:val="both"/>
      </w:pPr>
      <w:r>
        <w:t xml:space="preserve">                       заявителем по договору найма</w:t>
      </w:r>
    </w:p>
    <w:p w:rsidR="007B2636" w:rsidRDefault="007B2636">
      <w:pPr>
        <w:pStyle w:val="ConsPlusNonformat"/>
        <w:jc w:val="both"/>
      </w:pPr>
    </w:p>
    <w:p w:rsidR="00800A46" w:rsidRDefault="00800A46">
      <w:pPr>
        <w:pStyle w:val="ConsPlusNonformat"/>
        <w:jc w:val="both"/>
        <w:rPr>
          <w:color w:val="392C69"/>
        </w:rPr>
      </w:pP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proofErr w:type="spellStart"/>
      <w:r>
        <w:t>│Поля</w:t>
      </w:r>
      <w:proofErr w:type="spellEnd"/>
      <w:r>
        <w:t>, затененные серым цветом, не заполняются &lt;*&gt;          │</w:t>
      </w:r>
    </w:p>
    <w:p w:rsidR="007B2636" w:rsidRDefault="007B263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 xml:space="preserve">                    I. Реквизиты заявителя (заявителей)</w:t>
      </w:r>
    </w:p>
    <w:p w:rsidR="007B2636" w:rsidRDefault="007B2636">
      <w:pPr>
        <w:pStyle w:val="ConsPlusNormal"/>
        <w:jc w:val="both"/>
      </w:pPr>
    </w:p>
    <w:p w:rsidR="007B2636" w:rsidRDefault="007B2636">
      <w:pPr>
        <w:sectPr w:rsidR="007B2636" w:rsidSect="00BC2232">
          <w:pgSz w:w="11905" w:h="16838"/>
          <w:pgMar w:top="426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1980"/>
        <w:gridCol w:w="1155"/>
        <w:gridCol w:w="495"/>
        <w:gridCol w:w="660"/>
        <w:gridCol w:w="340"/>
        <w:gridCol w:w="495"/>
        <w:gridCol w:w="495"/>
        <w:gridCol w:w="495"/>
        <w:gridCol w:w="495"/>
        <w:gridCol w:w="1155"/>
        <w:gridCol w:w="990"/>
      </w:tblGrid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lastRenderedPageBreak/>
              <w:t>Фамилия, имя, отчество заявителя &lt;*&gt;</w:t>
            </w: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 w:val="restart"/>
          </w:tcPr>
          <w:p w:rsidR="007B2636" w:rsidRDefault="007B2636">
            <w:pPr>
              <w:pStyle w:val="ConsPlusNormal"/>
            </w:pPr>
            <w:r>
              <w:t>Реквизиты документа, удостоверяющего личность заявителя &lt;*&gt;</w:t>
            </w: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серия &lt;*&gt;</w:t>
            </w:r>
          </w:p>
        </w:tc>
        <w:tc>
          <w:tcPr>
            <w:tcW w:w="2485" w:type="dxa"/>
            <w:gridSpan w:val="5"/>
          </w:tcPr>
          <w:p w:rsidR="007B2636" w:rsidRDefault="007B2636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7B2636" w:rsidRDefault="007B2636">
            <w:pPr>
              <w:pStyle w:val="ConsPlusNormal"/>
            </w:pPr>
            <w:r>
              <w:t>номер &lt;*&gt;</w:t>
            </w:r>
          </w:p>
        </w:tc>
        <w:tc>
          <w:tcPr>
            <w:tcW w:w="99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310" w:type="dxa"/>
            <w:gridSpan w:val="3"/>
          </w:tcPr>
          <w:p w:rsidR="007B2636" w:rsidRDefault="007B263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&lt;*&gt;</w:t>
            </w:r>
          </w:p>
        </w:tc>
        <w:tc>
          <w:tcPr>
            <w:tcW w:w="4465" w:type="dxa"/>
            <w:gridSpan w:val="7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  <w:vMerge/>
          </w:tcPr>
          <w:p w:rsidR="007B2636" w:rsidRDefault="007B2636"/>
        </w:tc>
        <w:tc>
          <w:tcPr>
            <w:tcW w:w="2650" w:type="dxa"/>
            <w:gridSpan w:val="4"/>
          </w:tcPr>
          <w:p w:rsidR="007B2636" w:rsidRDefault="007B2636">
            <w:pPr>
              <w:pStyle w:val="ConsPlusNormal"/>
            </w:pPr>
            <w:r>
              <w:t>когда выдан &lt;*&gt;</w:t>
            </w:r>
          </w:p>
        </w:tc>
        <w:tc>
          <w:tcPr>
            <w:tcW w:w="4125" w:type="dxa"/>
            <w:gridSpan w:val="6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3465" w:type="dxa"/>
          </w:tcPr>
          <w:p w:rsidR="007B2636" w:rsidRDefault="007B2636">
            <w:pPr>
              <w:pStyle w:val="ConsPlusNormal"/>
            </w:pPr>
            <w:r>
              <w:t>Место жительства &lt;*&gt;</w:t>
            </w:r>
          </w:p>
        </w:tc>
        <w:tc>
          <w:tcPr>
            <w:tcW w:w="198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3145" w:type="dxa"/>
            <w:gridSpan w:val="5"/>
          </w:tcPr>
          <w:p w:rsidR="007B2636" w:rsidRDefault="007B2636">
            <w:pPr>
              <w:pStyle w:val="ConsPlusNormal"/>
            </w:pPr>
            <w:r>
              <w:t>Номер телефона &lt;*&gt;</w:t>
            </w:r>
          </w:p>
        </w:tc>
        <w:tc>
          <w:tcPr>
            <w:tcW w:w="3630" w:type="dxa"/>
            <w:gridSpan w:val="5"/>
          </w:tcPr>
          <w:p w:rsidR="007B2636" w:rsidRDefault="007B2636">
            <w:pPr>
              <w:pStyle w:val="ConsPlusNormal"/>
            </w:pPr>
          </w:p>
        </w:tc>
      </w:tr>
      <w:tr w:rsidR="007B2636">
        <w:tblPrEx>
          <w:tblBorders>
            <w:left w:val="nil"/>
            <w:right w:val="nil"/>
          </w:tblBorders>
        </w:tblPrEx>
        <w:tc>
          <w:tcPr>
            <w:tcW w:w="12220" w:type="dxa"/>
            <w:gridSpan w:val="12"/>
            <w:tcBorders>
              <w:left w:val="nil"/>
              <w:right w:val="nil"/>
            </w:tcBorders>
          </w:tcPr>
          <w:p w:rsidR="007B2636" w:rsidRDefault="007B2636">
            <w:pPr>
              <w:pStyle w:val="ConsPlusNormal"/>
            </w:pPr>
          </w:p>
        </w:tc>
      </w:tr>
      <w:tr w:rsidR="007B2636">
        <w:tblPrEx>
          <w:tblBorders>
            <w:left w:val="nil"/>
            <w:right w:val="nil"/>
          </w:tblBorders>
        </w:tblPrEx>
        <w:tc>
          <w:tcPr>
            <w:tcW w:w="12220" w:type="dxa"/>
            <w:gridSpan w:val="12"/>
            <w:tcBorders>
              <w:left w:val="nil"/>
              <w:right w:val="nil"/>
            </w:tcBorders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12220" w:type="dxa"/>
            <w:gridSpan w:val="12"/>
          </w:tcPr>
          <w:p w:rsidR="007B2636" w:rsidRDefault="007B2636">
            <w:pPr>
              <w:pStyle w:val="ConsPlusNormal"/>
            </w:pPr>
            <w:r>
              <w:t>Заполняется в случае, если заявление подается представителем заявителя (по доверенности) &lt;*&gt;</w:t>
            </w:r>
          </w:p>
        </w:tc>
      </w:tr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t>Фамилия, имя, отчество представителя заявителя &lt;*&gt;</w:t>
            </w:r>
          </w:p>
        </w:tc>
        <w:tc>
          <w:tcPr>
            <w:tcW w:w="6775" w:type="dxa"/>
            <w:gridSpan w:val="10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5" w:type="dxa"/>
            <w:gridSpan w:val="2"/>
          </w:tcPr>
          <w:p w:rsidR="007B2636" w:rsidRDefault="007B2636">
            <w:pPr>
              <w:pStyle w:val="ConsPlusNormal"/>
            </w:pPr>
            <w:r>
              <w:t>Реквизиты доверенности &lt;*&gt;</w:t>
            </w:r>
          </w:p>
        </w:tc>
        <w:tc>
          <w:tcPr>
            <w:tcW w:w="1155" w:type="dxa"/>
          </w:tcPr>
          <w:p w:rsidR="007B2636" w:rsidRDefault="007B2636">
            <w:pPr>
              <w:pStyle w:val="ConsPlusNormal"/>
            </w:pPr>
            <w:r>
              <w:t>от &lt;*&gt;</w:t>
            </w:r>
          </w:p>
        </w:tc>
        <w:tc>
          <w:tcPr>
            <w:tcW w:w="2485" w:type="dxa"/>
            <w:gridSpan w:val="5"/>
          </w:tcPr>
          <w:p w:rsidR="007B2636" w:rsidRDefault="007B2636">
            <w:pPr>
              <w:pStyle w:val="ConsPlusNormal"/>
            </w:pPr>
          </w:p>
        </w:tc>
        <w:tc>
          <w:tcPr>
            <w:tcW w:w="990" w:type="dxa"/>
            <w:gridSpan w:val="2"/>
          </w:tcPr>
          <w:p w:rsidR="007B2636" w:rsidRDefault="007B2636">
            <w:pPr>
              <w:pStyle w:val="ConsPlusNormal"/>
            </w:pPr>
            <w:r>
              <w:t>N &lt;*&gt;</w:t>
            </w:r>
          </w:p>
        </w:tc>
        <w:tc>
          <w:tcPr>
            <w:tcW w:w="2145" w:type="dxa"/>
            <w:gridSpan w:val="2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       II. Место нахождения помещений в многоквартирном доме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340"/>
        <w:gridCol w:w="340"/>
        <w:gridCol w:w="3300"/>
        <w:gridCol w:w="1485"/>
        <w:gridCol w:w="1155"/>
        <w:gridCol w:w="1155"/>
        <w:gridCol w:w="2970"/>
      </w:tblGrid>
      <w:tr w:rsidR="007B2636">
        <w:tc>
          <w:tcPr>
            <w:tcW w:w="5630" w:type="dxa"/>
            <w:gridSpan w:val="4"/>
          </w:tcPr>
          <w:p w:rsidR="007B2636" w:rsidRDefault="007B2636">
            <w:pPr>
              <w:pStyle w:val="ConsPlusNormal"/>
            </w:pPr>
            <w:r>
              <w:t>Субъект Российской Федерации &lt;*&gt;</w:t>
            </w:r>
          </w:p>
        </w:tc>
        <w:tc>
          <w:tcPr>
            <w:tcW w:w="6765" w:type="dxa"/>
            <w:gridSpan w:val="4"/>
          </w:tcPr>
          <w:p w:rsidR="007B2636" w:rsidRDefault="007B2636">
            <w:pPr>
              <w:pStyle w:val="ConsPlusNormal"/>
            </w:pPr>
            <w:r>
              <w:t>Калужская область &lt;*&gt;</w:t>
            </w:r>
          </w:p>
        </w:tc>
      </w:tr>
      <w:tr w:rsidR="007B2636">
        <w:tc>
          <w:tcPr>
            <w:tcW w:w="5630" w:type="dxa"/>
            <w:gridSpan w:val="4"/>
          </w:tcPr>
          <w:p w:rsidR="007B2636" w:rsidRDefault="007B2636">
            <w:pPr>
              <w:pStyle w:val="ConsPlusNormal"/>
            </w:pPr>
            <w:r>
              <w:t>Муниципальное образование &lt;*&gt;</w:t>
            </w:r>
          </w:p>
        </w:tc>
        <w:tc>
          <w:tcPr>
            <w:tcW w:w="6765" w:type="dxa"/>
            <w:gridSpan w:val="4"/>
          </w:tcPr>
          <w:p w:rsidR="007B2636" w:rsidRDefault="007B2636">
            <w:pPr>
              <w:pStyle w:val="ConsPlusNormal"/>
            </w:pPr>
            <w:r>
              <w:t>Муниципа</w:t>
            </w:r>
            <w:r w:rsidR="00800A46">
              <w:t xml:space="preserve">льный район «Сухиничский район» </w:t>
            </w:r>
            <w:r>
              <w:t xml:space="preserve"> &lt;*&gt;</w:t>
            </w:r>
          </w:p>
        </w:tc>
      </w:tr>
      <w:tr w:rsidR="007B2636">
        <w:tc>
          <w:tcPr>
            <w:tcW w:w="1650" w:type="dxa"/>
          </w:tcPr>
          <w:p w:rsidR="007B2636" w:rsidRDefault="007B2636">
            <w:pPr>
              <w:pStyle w:val="ConsPlusNormal"/>
            </w:pPr>
            <w:r>
              <w:t>улица &lt;*&gt;</w:t>
            </w:r>
          </w:p>
        </w:tc>
        <w:tc>
          <w:tcPr>
            <w:tcW w:w="3980" w:type="dxa"/>
            <w:gridSpan w:val="3"/>
          </w:tcPr>
          <w:p w:rsidR="007B2636" w:rsidRDefault="007B2636">
            <w:pPr>
              <w:pStyle w:val="ConsPlusNormal"/>
            </w:pPr>
          </w:p>
        </w:tc>
        <w:tc>
          <w:tcPr>
            <w:tcW w:w="3795" w:type="dxa"/>
            <w:gridSpan w:val="3"/>
          </w:tcPr>
          <w:p w:rsidR="007B2636" w:rsidRDefault="007B2636">
            <w:pPr>
              <w:pStyle w:val="ConsPlusNormal"/>
            </w:pPr>
            <w:r>
              <w:t>квартира (комната) &lt;*&gt;</w:t>
            </w:r>
          </w:p>
        </w:tc>
        <w:tc>
          <w:tcPr>
            <w:tcW w:w="297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1990" w:type="dxa"/>
            <w:gridSpan w:val="2"/>
          </w:tcPr>
          <w:p w:rsidR="007B2636" w:rsidRDefault="007B2636">
            <w:pPr>
              <w:pStyle w:val="ConsPlusNormal"/>
            </w:pPr>
            <w:r>
              <w:t>корпус &lt;*&gt;</w:t>
            </w:r>
          </w:p>
        </w:tc>
        <w:tc>
          <w:tcPr>
            <w:tcW w:w="3640" w:type="dxa"/>
            <w:gridSpan w:val="2"/>
          </w:tcPr>
          <w:p w:rsidR="007B2636" w:rsidRDefault="007B2636">
            <w:pPr>
              <w:pStyle w:val="ConsPlusNormal"/>
            </w:pPr>
          </w:p>
        </w:tc>
        <w:tc>
          <w:tcPr>
            <w:tcW w:w="2640" w:type="dxa"/>
            <w:gridSpan w:val="2"/>
          </w:tcPr>
          <w:p w:rsidR="007B2636" w:rsidRDefault="007B2636">
            <w:pPr>
              <w:pStyle w:val="ConsPlusNormal"/>
            </w:pPr>
            <w:r>
              <w:t>подъезд &lt;*&gt;</w:t>
            </w:r>
          </w:p>
        </w:tc>
        <w:tc>
          <w:tcPr>
            <w:tcW w:w="4125" w:type="dxa"/>
            <w:gridSpan w:val="2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330" w:type="dxa"/>
            <w:gridSpan w:val="3"/>
          </w:tcPr>
          <w:p w:rsidR="007B2636" w:rsidRDefault="007B2636">
            <w:pPr>
              <w:pStyle w:val="ConsPlusNormal"/>
            </w:pPr>
            <w:r>
              <w:t>строение &lt;*&gt;</w:t>
            </w:r>
          </w:p>
        </w:tc>
        <w:tc>
          <w:tcPr>
            <w:tcW w:w="330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485" w:type="dxa"/>
          </w:tcPr>
          <w:p w:rsidR="007B2636" w:rsidRDefault="007B2636">
            <w:pPr>
              <w:pStyle w:val="ConsPlusNormal"/>
            </w:pPr>
            <w:r>
              <w:t>этаж &lt;*&gt;</w:t>
            </w:r>
          </w:p>
        </w:tc>
        <w:tc>
          <w:tcPr>
            <w:tcW w:w="5280" w:type="dxa"/>
            <w:gridSpan w:val="3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sectPr w:rsidR="007B2636" w:rsidSect="00BC2232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       III. Собственни</w:t>
      </w:r>
      <w:proofErr w:type="gramStart"/>
      <w:r>
        <w:rPr>
          <w:sz w:val="18"/>
        </w:rPr>
        <w:t>к(</w:t>
      </w:r>
      <w:proofErr w:type="gramEnd"/>
      <w:r>
        <w:rPr>
          <w:sz w:val="18"/>
        </w:rPr>
        <w:t>и) помещений в многоквартирном доме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                   (нужное </w:t>
      </w:r>
      <w:proofErr w:type="gramStart"/>
      <w:r>
        <w:rPr>
          <w:sz w:val="18"/>
        </w:rPr>
        <w:t>выбрать и отметить</w:t>
      </w:r>
      <w:proofErr w:type="gramEnd"/>
      <w:r>
        <w:rPr>
          <w:sz w:val="18"/>
        </w:rPr>
        <w:t>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┌─────────────────────┬─┐  </w:t>
      </w:r>
      <w:proofErr w:type="spellStart"/>
      <w:r>
        <w:rPr>
          <w:sz w:val="18"/>
        </w:rPr>
        <w:t>┌─────────────────────┬─┐</w:t>
      </w:r>
      <w:proofErr w:type="spellEnd"/>
      <w:r>
        <w:rPr>
          <w:sz w:val="18"/>
        </w:rPr>
        <w:t xml:space="preserve">   ┌────────────────────────┬─┐</w:t>
      </w:r>
    </w:p>
    <w:p w:rsidR="007B2636" w:rsidRDefault="00800A46">
      <w:pPr>
        <w:pStyle w:val="ConsPlusNonformat"/>
        <w:jc w:val="both"/>
      </w:pPr>
      <w:r>
        <w:rPr>
          <w:sz w:val="18"/>
        </w:rPr>
        <w:t>│МР «Сухиничский район» &lt;*&gt;</w:t>
      </w:r>
      <w:proofErr w:type="spellStart"/>
      <w:r>
        <w:rPr>
          <w:sz w:val="18"/>
        </w:rPr>
        <w:t>││Калужская</w:t>
      </w:r>
      <w:proofErr w:type="spellEnd"/>
      <w:r>
        <w:rPr>
          <w:sz w:val="18"/>
        </w:rPr>
        <w:t xml:space="preserve"> область &lt;*&gt; </w:t>
      </w:r>
      <w:r w:rsidR="007B2636">
        <w:rPr>
          <w:sz w:val="18"/>
        </w:rPr>
        <w:t xml:space="preserve">│   </w:t>
      </w:r>
      <w:proofErr w:type="spellStart"/>
      <w:r w:rsidR="007B2636">
        <w:rPr>
          <w:sz w:val="18"/>
        </w:rPr>
        <w:t>│Российская</w:t>
      </w:r>
      <w:proofErr w:type="spellEnd"/>
      <w:r w:rsidR="007B2636">
        <w:rPr>
          <w:sz w:val="18"/>
        </w:rPr>
        <w:t xml:space="preserve"> Федерация &lt;*&gt;│ │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└─────────────────────┴─┘  </w:t>
      </w:r>
      <w:proofErr w:type="spellStart"/>
      <w:r>
        <w:rPr>
          <w:sz w:val="18"/>
        </w:rPr>
        <w:t>└─────────────────────┴─┘</w:t>
      </w:r>
      <w:proofErr w:type="spellEnd"/>
      <w:r>
        <w:rPr>
          <w:sz w:val="18"/>
        </w:rPr>
        <w:t xml:space="preserve">   └────────────────────────┴─┘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Прошу разрешить (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выбрать и отметить)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>┌──────────────────┬─┐┌──────────────────┬─┐┌───────────────────────────────────┬─┐</w:t>
      </w:r>
    </w:p>
    <w:p w:rsidR="007B2636" w:rsidRDefault="007B2636">
      <w:pPr>
        <w:pStyle w:val="ConsPlusNonformat"/>
        <w:jc w:val="both"/>
      </w:pPr>
      <w:proofErr w:type="spellStart"/>
      <w:r>
        <w:rPr>
          <w:sz w:val="18"/>
        </w:rPr>
        <w:t>│переустройство</w:t>
      </w:r>
      <w:proofErr w:type="spellEnd"/>
      <w:r>
        <w:rPr>
          <w:sz w:val="18"/>
        </w:rPr>
        <w:t xml:space="preserve"> &lt;*&gt;│ </w:t>
      </w:r>
      <w:proofErr w:type="spellStart"/>
      <w:r>
        <w:rPr>
          <w:sz w:val="18"/>
        </w:rPr>
        <w:t>││перепланировку</w:t>
      </w:r>
      <w:proofErr w:type="spellEnd"/>
      <w:r>
        <w:rPr>
          <w:sz w:val="18"/>
        </w:rPr>
        <w:t xml:space="preserve"> &lt;*&gt;│ </w:t>
      </w:r>
      <w:proofErr w:type="spellStart"/>
      <w:r>
        <w:rPr>
          <w:sz w:val="18"/>
        </w:rPr>
        <w:t>││переустройство</w:t>
      </w:r>
      <w:proofErr w:type="spellEnd"/>
      <w:r>
        <w:rPr>
          <w:sz w:val="18"/>
        </w:rPr>
        <w:t xml:space="preserve"> и перепланировку &lt;*&gt;│ │</w:t>
      </w:r>
    </w:p>
    <w:p w:rsidR="007B2636" w:rsidRDefault="007B2636">
      <w:pPr>
        <w:pStyle w:val="ConsPlusNonformat"/>
        <w:jc w:val="both"/>
      </w:pPr>
      <w:r>
        <w:rPr>
          <w:sz w:val="18"/>
        </w:rPr>
        <w:t>└──────────────────┴─┘└──────────────────┴─┘└───────────────────────────────────┴─┘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>помещений  в  многоквартирном доме, занимаемых на основании договора найма,</w:t>
      </w:r>
    </w:p>
    <w:p w:rsidR="007B2636" w:rsidRDefault="007B2636">
      <w:pPr>
        <w:pStyle w:val="ConsPlusNonformat"/>
        <w:jc w:val="both"/>
      </w:pPr>
      <w:r>
        <w:rPr>
          <w:sz w:val="18"/>
        </w:rPr>
        <w:t>согласно  прилагаемому  проекту  (проектной  документации) переустройства и</w:t>
      </w:r>
    </w:p>
    <w:p w:rsidR="007B2636" w:rsidRDefault="007B2636">
      <w:pPr>
        <w:pStyle w:val="ConsPlusNonformat"/>
        <w:jc w:val="both"/>
      </w:pPr>
      <w:r>
        <w:rPr>
          <w:sz w:val="18"/>
        </w:rPr>
        <w:t>(или) перепланировки помещений в многоквартирном доме.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>Срок  производства ремонтно-строительных работ - с "___" ______ 201__ г. по</w:t>
      </w:r>
    </w:p>
    <w:p w:rsidR="007B2636" w:rsidRDefault="007B2636">
      <w:pPr>
        <w:pStyle w:val="ConsPlusNonformat"/>
        <w:jc w:val="both"/>
      </w:pPr>
      <w:r>
        <w:rPr>
          <w:sz w:val="18"/>
        </w:rPr>
        <w:t>"___" _______ 201__ г.</w:t>
      </w:r>
    </w:p>
    <w:p w:rsidR="007B2636" w:rsidRDefault="007B2636">
      <w:pPr>
        <w:pStyle w:val="ConsPlusNonformat"/>
        <w:jc w:val="both"/>
      </w:pPr>
      <w:r>
        <w:rPr>
          <w:sz w:val="18"/>
        </w:rPr>
        <w:t>Режим производства ремонтно-строительных работ - с 10 до 18 часов.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Обязуюсь: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-  осуществить  ремонтно-строительные  работы в соответствии с проектом</w:t>
      </w:r>
    </w:p>
    <w:p w:rsidR="007B2636" w:rsidRDefault="007B2636">
      <w:pPr>
        <w:pStyle w:val="ConsPlusNonformat"/>
        <w:jc w:val="both"/>
      </w:pPr>
      <w:r>
        <w:rPr>
          <w:sz w:val="18"/>
        </w:rPr>
        <w:t>(проектной документацией);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-  обеспечить свободный доступ к месту проведения </w:t>
      </w:r>
      <w:proofErr w:type="gramStart"/>
      <w:r>
        <w:rPr>
          <w:sz w:val="18"/>
        </w:rPr>
        <w:t>ремонтно-строительных</w:t>
      </w:r>
      <w:proofErr w:type="gramEnd"/>
    </w:p>
    <w:p w:rsidR="007B2636" w:rsidRDefault="007B2636">
      <w:pPr>
        <w:pStyle w:val="ConsPlusNonformat"/>
        <w:jc w:val="both"/>
      </w:pPr>
      <w:r>
        <w:rPr>
          <w:sz w:val="18"/>
        </w:rPr>
        <w:t>работ   должностных   лиц  органа  местного  самоуправления  муниципального</w:t>
      </w:r>
    </w:p>
    <w:p w:rsidR="007B2636" w:rsidRDefault="007B2636">
      <w:pPr>
        <w:pStyle w:val="ConsPlusNonformat"/>
        <w:jc w:val="both"/>
      </w:pPr>
      <w:r>
        <w:rPr>
          <w:sz w:val="18"/>
        </w:rPr>
        <w:t>образования либо уполномоченного им органа для проверки хода работ;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-   осуществить   работы   в   установленные   сроки  и  с  соблюдением</w:t>
      </w:r>
    </w:p>
    <w:p w:rsidR="007B2636" w:rsidRDefault="007B2636">
      <w:pPr>
        <w:pStyle w:val="ConsPlusNonformat"/>
        <w:jc w:val="both"/>
      </w:pPr>
      <w:r>
        <w:rPr>
          <w:sz w:val="18"/>
        </w:rPr>
        <w:t>согласованного режима проведения работ.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Согласие   на   переустройство   и  (или)  перепланировку  получено  </w:t>
      </w:r>
      <w:proofErr w:type="gramStart"/>
      <w:r>
        <w:rPr>
          <w:sz w:val="18"/>
        </w:rPr>
        <w:t>от</w:t>
      </w:r>
      <w:proofErr w:type="gramEnd"/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совместно  проживающих совершеннолетних членов семьи нанимателя помещений </w:t>
      </w:r>
      <w:proofErr w:type="gramStart"/>
      <w:r>
        <w:rPr>
          <w:sz w:val="18"/>
        </w:rPr>
        <w:t>в</w:t>
      </w:r>
      <w:proofErr w:type="gramEnd"/>
    </w:p>
    <w:p w:rsidR="007B2636" w:rsidRDefault="007B2636" w:rsidP="00BC2232">
      <w:pPr>
        <w:pStyle w:val="ConsPlusNonformat"/>
        <w:jc w:val="both"/>
      </w:pPr>
      <w:r>
        <w:rPr>
          <w:sz w:val="18"/>
        </w:rPr>
        <w:t xml:space="preserve">многоквартирном </w:t>
      </w:r>
      <w:proofErr w:type="gramStart"/>
      <w:r>
        <w:rPr>
          <w:sz w:val="18"/>
        </w:rPr>
        <w:t>доме</w:t>
      </w:r>
      <w:proofErr w:type="gramEnd"/>
      <w:r>
        <w:rPr>
          <w:sz w:val="18"/>
        </w:rPr>
        <w:t xml:space="preserve"> по договору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2665"/>
        <w:gridCol w:w="1417"/>
        <w:gridCol w:w="1871"/>
      </w:tblGrid>
      <w:tr w:rsidR="007B2636">
        <w:tc>
          <w:tcPr>
            <w:tcW w:w="3098" w:type="dxa"/>
            <w:gridSpan w:val="2"/>
            <w:tcBorders>
              <w:top w:val="nil"/>
            </w:tcBorders>
          </w:tcPr>
          <w:p w:rsidR="007B2636" w:rsidRDefault="007B2636">
            <w:pPr>
              <w:pStyle w:val="ConsPlusNormal"/>
            </w:pPr>
            <w:r>
              <w:t xml:space="preserve">найма </w:t>
            </w:r>
            <w:proofErr w:type="gramStart"/>
            <w:r>
              <w:t>от</w:t>
            </w:r>
            <w:proofErr w:type="gramEnd"/>
            <w:r>
              <w:t xml:space="preserve"> &lt;*&gt; " "</w:t>
            </w:r>
          </w:p>
        </w:tc>
        <w:tc>
          <w:tcPr>
            <w:tcW w:w="2665" w:type="dxa"/>
            <w:tcBorders>
              <w:top w:val="nil"/>
            </w:tcBorders>
          </w:tcPr>
          <w:p w:rsidR="007B2636" w:rsidRDefault="007B2636">
            <w:pPr>
              <w:pStyle w:val="ConsPlusNormal"/>
            </w:pPr>
            <w:r>
              <w:t>г. N</w:t>
            </w: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7B2636" w:rsidRDefault="007B2636">
            <w:pPr>
              <w:pStyle w:val="ConsPlusNormal"/>
            </w:pPr>
            <w:r>
              <w:t>:</w:t>
            </w:r>
          </w:p>
        </w:tc>
      </w:tr>
      <w:tr w:rsidR="007B263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B2636" w:rsidRDefault="007B26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Фамилия, имя, отчество нанимателя &lt;*&gt;</w:t>
            </w:r>
          </w:p>
        </w:tc>
        <w:tc>
          <w:tcPr>
            <w:tcW w:w="2665" w:type="dxa"/>
          </w:tcPr>
          <w:p w:rsidR="007B2636" w:rsidRDefault="007B2636">
            <w:pPr>
              <w:pStyle w:val="ConsPlusNormal"/>
              <w:jc w:val="center"/>
            </w:pPr>
            <w:r>
              <w:t xml:space="preserve">Документ, удостоверяющий личность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 &lt;*&gt;</w:t>
            </w:r>
          </w:p>
        </w:tc>
        <w:tc>
          <w:tcPr>
            <w:tcW w:w="1417" w:type="dxa"/>
          </w:tcPr>
          <w:p w:rsidR="007B2636" w:rsidRDefault="007B2636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1871" w:type="dxa"/>
          </w:tcPr>
          <w:p w:rsidR="007B2636" w:rsidRDefault="007B2636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 &lt;*&gt;</w:t>
            </w:r>
          </w:p>
        </w:tc>
      </w:tr>
      <w:tr w:rsidR="007B263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665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417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71" w:type="dxa"/>
          </w:tcPr>
          <w:p w:rsidR="007B2636" w:rsidRDefault="007B2636">
            <w:pPr>
              <w:pStyle w:val="ConsPlusNormal"/>
            </w:pPr>
          </w:p>
        </w:tc>
      </w:tr>
      <w:tr w:rsidR="007B263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665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417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71" w:type="dxa"/>
          </w:tcPr>
          <w:p w:rsidR="007B2636" w:rsidRDefault="007B2636">
            <w:pPr>
              <w:pStyle w:val="ConsPlusNormal"/>
            </w:pPr>
          </w:p>
        </w:tc>
      </w:tr>
      <w:tr w:rsidR="007B263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665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417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71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B2636" w:rsidRDefault="007B2636">
      <w:pPr>
        <w:pStyle w:val="ConsPlusNonformat"/>
        <w:jc w:val="both"/>
      </w:pPr>
      <w:r>
        <w:t xml:space="preserve">    1)   правоустанавливающие   документы   на   </w:t>
      </w:r>
      <w:proofErr w:type="gramStart"/>
      <w:r>
        <w:t>переустраиваемое</w:t>
      </w:r>
      <w:proofErr w:type="gramEnd"/>
      <w:r>
        <w:t xml:space="preserve">  и  (или)</w:t>
      </w:r>
    </w:p>
    <w:p w:rsidR="007B2636" w:rsidRDefault="007B2636">
      <w:pPr>
        <w:pStyle w:val="ConsPlusNonformat"/>
        <w:jc w:val="both"/>
      </w:pPr>
      <w:proofErr w:type="spellStart"/>
      <w:proofErr w:type="gramStart"/>
      <w:r>
        <w:t>перепланируемое</w:t>
      </w:r>
      <w:proofErr w:type="spellEnd"/>
      <w:r>
        <w:t xml:space="preserve"> помещение в многоквартирном доме (подлинник или нотариально</w:t>
      </w:r>
      <w:proofErr w:type="gramEnd"/>
    </w:p>
    <w:p w:rsidR="007B2636" w:rsidRDefault="007B2636">
      <w:pPr>
        <w:pStyle w:val="ConsPlusNonformat"/>
        <w:jc w:val="both"/>
      </w:pPr>
      <w:r>
        <w:t xml:space="preserve">заверенная  копия),  если право </w:t>
      </w:r>
      <w:proofErr w:type="gramStart"/>
      <w:r>
        <w:t>на</w:t>
      </w:r>
      <w:proofErr w:type="gramEnd"/>
      <w:r>
        <w:t xml:space="preserve"> переустраиваемое и (или) </w:t>
      </w:r>
      <w:proofErr w:type="spellStart"/>
      <w:r>
        <w:t>перепланируемое</w:t>
      </w:r>
      <w:proofErr w:type="spellEnd"/>
    </w:p>
    <w:p w:rsidR="007B2636" w:rsidRDefault="007B2636">
      <w:pPr>
        <w:pStyle w:val="ConsPlusNonformat"/>
        <w:jc w:val="both"/>
      </w:pPr>
      <w:proofErr w:type="gramStart"/>
      <w:r>
        <w:t>помещение   в   многоквартирном   доме   не   зарегистрировано   в   Едином</w:t>
      </w:r>
      <w:proofErr w:type="gramEnd"/>
    </w:p>
    <w:p w:rsidR="007B2636" w:rsidRDefault="007B2636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прав недвижимости, на _____ листах: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814"/>
        <w:gridCol w:w="2494"/>
      </w:tblGrid>
      <w:tr w:rsidR="007B2636">
        <w:tc>
          <w:tcPr>
            <w:tcW w:w="2268" w:type="dxa"/>
          </w:tcPr>
          <w:p w:rsidR="007B2636" w:rsidRDefault="007B2636">
            <w:pPr>
              <w:pStyle w:val="ConsPlusNormal"/>
              <w:jc w:val="center"/>
            </w:pPr>
            <w:r>
              <w:t>Вид документа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Реквизиты документа &lt;*&gt;</w:t>
            </w:r>
          </w:p>
        </w:tc>
        <w:tc>
          <w:tcPr>
            <w:tcW w:w="1814" w:type="dxa"/>
          </w:tcPr>
          <w:p w:rsidR="007B2636" w:rsidRDefault="007B2636">
            <w:pPr>
              <w:pStyle w:val="ConsPlusNormal"/>
              <w:jc w:val="center"/>
            </w:pPr>
            <w:r>
              <w:t>Подлинник &lt;*&gt;</w:t>
            </w:r>
          </w:p>
        </w:tc>
        <w:tc>
          <w:tcPr>
            <w:tcW w:w="2494" w:type="dxa"/>
          </w:tcPr>
          <w:p w:rsidR="007B2636" w:rsidRDefault="007B2636">
            <w:pPr>
              <w:pStyle w:val="ConsPlusNormal"/>
              <w:jc w:val="center"/>
            </w:pPr>
            <w:r>
              <w:t>Нотариально заверенная копия &lt;*&gt;</w:t>
            </w: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94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2)    проект    (проектная   документация)   переустройства   и   (или)</w:t>
      </w:r>
    </w:p>
    <w:p w:rsidR="007B2636" w:rsidRDefault="007B2636">
      <w:pPr>
        <w:pStyle w:val="ConsPlusNonformat"/>
        <w:jc w:val="both"/>
      </w:pPr>
      <w:r>
        <w:t>перепланировки помещений в многоквартирном доме на _______ листах.</w:t>
      </w:r>
    </w:p>
    <w:p w:rsidR="007B2636" w:rsidRDefault="007B2636">
      <w:pPr>
        <w:pStyle w:val="ConsPlusNonformat"/>
        <w:jc w:val="both"/>
      </w:pPr>
      <w:r>
        <w:t xml:space="preserve">    По собственной инициативе:</w:t>
      </w:r>
    </w:p>
    <w:p w:rsidR="007B2636" w:rsidRDefault="007B2636">
      <w:pPr>
        <w:pStyle w:val="ConsPlusNonformat"/>
        <w:jc w:val="both"/>
      </w:pPr>
      <w:r>
        <w:t xml:space="preserve">    1)   правоустанавливающие   документы   на   </w:t>
      </w:r>
      <w:proofErr w:type="gramStart"/>
      <w:r>
        <w:t>переустраиваемое</w:t>
      </w:r>
      <w:proofErr w:type="gramEnd"/>
      <w:r>
        <w:t xml:space="preserve">  и  (или)</w:t>
      </w:r>
    </w:p>
    <w:p w:rsidR="007B2636" w:rsidRDefault="007B2636">
      <w:pPr>
        <w:pStyle w:val="ConsPlusNonformat"/>
        <w:jc w:val="both"/>
      </w:pPr>
      <w:proofErr w:type="spellStart"/>
      <w:r>
        <w:t>перепланируемое</w:t>
      </w:r>
      <w:proofErr w:type="spellEnd"/>
      <w:r>
        <w:t xml:space="preserve">   помещение   в   многоквартирном   доме,   если  право 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t xml:space="preserve">переустраиваемое  и 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</w:t>
      </w:r>
    </w:p>
    <w:p w:rsidR="007B2636" w:rsidRDefault="007B2636">
      <w:pPr>
        <w:pStyle w:val="ConsPlusNonformat"/>
        <w:jc w:val="both"/>
      </w:pPr>
      <w:r>
        <w:t xml:space="preserve">зарегистрировано  в  Едином  государственном реестре недвижимости, </w:t>
      </w:r>
      <w:proofErr w:type="gramStart"/>
      <w:r>
        <w:t>на</w:t>
      </w:r>
      <w:proofErr w:type="gramEnd"/>
      <w:r>
        <w:t xml:space="preserve"> _____</w:t>
      </w:r>
    </w:p>
    <w:p w:rsidR="007B2636" w:rsidRDefault="007B2636">
      <w:pPr>
        <w:pStyle w:val="ConsPlusNonformat"/>
        <w:jc w:val="both"/>
      </w:pPr>
      <w:proofErr w:type="gramStart"/>
      <w:r>
        <w:t>листах</w:t>
      </w:r>
      <w:proofErr w:type="gramEnd"/>
      <w:r>
        <w:t>: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814"/>
        <w:gridCol w:w="2494"/>
      </w:tblGrid>
      <w:tr w:rsidR="007B2636">
        <w:tc>
          <w:tcPr>
            <w:tcW w:w="2268" w:type="dxa"/>
          </w:tcPr>
          <w:p w:rsidR="007B2636" w:rsidRDefault="007B2636">
            <w:pPr>
              <w:pStyle w:val="ConsPlusNormal"/>
              <w:jc w:val="center"/>
            </w:pPr>
            <w:r>
              <w:t>Вид документа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Реквизиты документа &lt;*&gt;</w:t>
            </w:r>
          </w:p>
        </w:tc>
        <w:tc>
          <w:tcPr>
            <w:tcW w:w="1814" w:type="dxa"/>
          </w:tcPr>
          <w:p w:rsidR="007B2636" w:rsidRDefault="007B2636">
            <w:pPr>
              <w:pStyle w:val="ConsPlusNormal"/>
              <w:jc w:val="center"/>
            </w:pPr>
            <w:r>
              <w:t>Подлинник &lt;*&gt;</w:t>
            </w:r>
          </w:p>
        </w:tc>
        <w:tc>
          <w:tcPr>
            <w:tcW w:w="2494" w:type="dxa"/>
          </w:tcPr>
          <w:p w:rsidR="007B2636" w:rsidRDefault="007B2636">
            <w:pPr>
              <w:pStyle w:val="ConsPlusNormal"/>
              <w:jc w:val="center"/>
            </w:pPr>
            <w:r>
              <w:t>Нотариально заверенная копия &lt;*&gt;</w:t>
            </w: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94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2)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7B2636" w:rsidRDefault="007B2636">
      <w:pPr>
        <w:pStyle w:val="ConsPlusNonformat"/>
        <w:jc w:val="both"/>
      </w:pPr>
      <w:r>
        <w:t>помещения в многоквартирном доме на _____ листах;</w:t>
      </w:r>
    </w:p>
    <w:p w:rsidR="007B2636" w:rsidRDefault="007B2636">
      <w:pPr>
        <w:pStyle w:val="ConsPlusNonformat"/>
        <w:jc w:val="both"/>
      </w:pPr>
      <w:r>
        <w:t xml:space="preserve">    3)  заключение  органа  по  охране  памятников  архитектуры,  истории и</w:t>
      </w:r>
    </w:p>
    <w:p w:rsidR="007B2636" w:rsidRDefault="007B2636">
      <w:pPr>
        <w:pStyle w:val="ConsPlusNonformat"/>
        <w:jc w:val="both"/>
      </w:pPr>
      <w:r>
        <w:t>культуры  о  допустимости  проведения переустройства и (или) перепланировки</w:t>
      </w:r>
    </w:p>
    <w:p w:rsidR="007B2636" w:rsidRDefault="007B2636">
      <w:pPr>
        <w:pStyle w:val="ConsPlusNonformat"/>
        <w:jc w:val="both"/>
      </w:pPr>
      <w:proofErr w:type="gramStart"/>
      <w:r>
        <w:t>помещения  в  многоквартирном  доме  (представляется  в случаях, если такое</w:t>
      </w:r>
      <w:proofErr w:type="gramEnd"/>
    </w:p>
    <w:p w:rsidR="007B2636" w:rsidRDefault="007B2636">
      <w:pPr>
        <w:pStyle w:val="ConsPlusNonformat"/>
        <w:jc w:val="both"/>
      </w:pPr>
      <w:r>
        <w:t>помещение в многоквартирном доме или дом, в котором оно находится, является</w:t>
      </w:r>
    </w:p>
    <w:p w:rsidR="007B2636" w:rsidRDefault="007B2636">
      <w:pPr>
        <w:pStyle w:val="ConsPlusNonformat"/>
        <w:jc w:val="both"/>
      </w:pPr>
      <w:r>
        <w:t>памятником архитектуры, истории или культуры) на ________ листах;</w:t>
      </w:r>
    </w:p>
    <w:p w:rsidR="007B2636" w:rsidRDefault="007B2636">
      <w:pPr>
        <w:pStyle w:val="ConsPlusNonformat"/>
        <w:jc w:val="both"/>
      </w:pPr>
      <w:r>
        <w:t xml:space="preserve">    4)  иные  документы  (доверенности,  выписки  из  уставов  и  др.)  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t xml:space="preserve">________ </w:t>
      </w:r>
      <w:proofErr w:type="gramStart"/>
      <w:r>
        <w:t>листах</w:t>
      </w:r>
      <w:proofErr w:type="gramEnd"/>
      <w:r>
        <w:t>.</w:t>
      </w:r>
    </w:p>
    <w:p w:rsidR="007B2636" w:rsidRDefault="007B2636">
      <w:pPr>
        <w:pStyle w:val="ConsPlusNonformat"/>
        <w:jc w:val="both"/>
      </w:pPr>
      <w:r>
        <w:t xml:space="preserve">    Подписи лиц, подавших заявление: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---------------------------------------------------------------------------</w:t>
      </w:r>
    </w:p>
    <w:p w:rsidR="007B2636" w:rsidRDefault="007B263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Документы представлены на приеме &lt;*&gt;      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Входящий номер регистрации заявления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Выдана расписка в получении документов &lt;*&gt;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Расписку получил &lt;*&gt;                      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____________________ (подпись заявителя)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800A46" w:rsidRDefault="00800A46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7B2636" w:rsidRDefault="007B2636">
      <w:pPr>
        <w:pStyle w:val="ConsPlusNormal"/>
        <w:jc w:val="right"/>
        <w:outlineLvl w:val="1"/>
      </w:pPr>
      <w:r>
        <w:lastRenderedPageBreak/>
        <w:t>Приложение 3</w:t>
      </w:r>
    </w:p>
    <w:p w:rsidR="007B2636" w:rsidRDefault="007B2636">
      <w:pPr>
        <w:pStyle w:val="ConsPlusNormal"/>
        <w:jc w:val="right"/>
      </w:pPr>
      <w:r>
        <w:t>к Административному регламенту</w:t>
      </w:r>
    </w:p>
    <w:p w:rsidR="007B2636" w:rsidRDefault="007B2636">
      <w:pPr>
        <w:pStyle w:val="ConsPlusNormal"/>
        <w:jc w:val="right"/>
      </w:pPr>
      <w:r>
        <w:t>предоставления муниципальной услуги</w:t>
      </w:r>
    </w:p>
    <w:p w:rsidR="007B2636" w:rsidRDefault="007B2636">
      <w:pPr>
        <w:pStyle w:val="ConsPlusNormal"/>
        <w:jc w:val="right"/>
      </w:pPr>
      <w:r>
        <w:t>по согласованию переустройства</w:t>
      </w:r>
    </w:p>
    <w:p w:rsidR="007B2636" w:rsidRDefault="007B2636">
      <w:pPr>
        <w:pStyle w:val="ConsPlusNormal"/>
        <w:jc w:val="right"/>
      </w:pPr>
      <w:r>
        <w:t xml:space="preserve">и (или) перепланировки помещений в </w:t>
      </w:r>
      <w:proofErr w:type="gramStart"/>
      <w:r>
        <w:t>многоквартирном</w:t>
      </w:r>
      <w:proofErr w:type="gramEnd"/>
    </w:p>
    <w:p w:rsidR="007B2636" w:rsidRDefault="007B2636">
      <w:pPr>
        <w:pStyle w:val="ConsPlusNormal"/>
        <w:jc w:val="right"/>
      </w:pPr>
      <w:proofErr w:type="gramStart"/>
      <w:r>
        <w:t>доме</w:t>
      </w:r>
      <w:proofErr w:type="gramEnd"/>
      <w:r>
        <w:t xml:space="preserve"> в муниципа</w:t>
      </w:r>
      <w:r w:rsidR="00800A46">
        <w:t>льном районе «Сухиничский район»</w:t>
      </w:r>
    </w:p>
    <w:p w:rsidR="007B2636" w:rsidRDefault="007B2636">
      <w:pPr>
        <w:spacing w:after="1"/>
      </w:pPr>
    </w:p>
    <w:p w:rsidR="007B2636" w:rsidRDefault="007B2636">
      <w:pPr>
        <w:pStyle w:val="ConsPlusNormal"/>
        <w:jc w:val="both"/>
      </w:pPr>
    </w:p>
    <w:p w:rsidR="007B2636" w:rsidRDefault="007B2636" w:rsidP="00800A46">
      <w:pPr>
        <w:pStyle w:val="ConsPlusNonformat"/>
        <w:jc w:val="right"/>
      </w:pPr>
      <w:r>
        <w:t xml:space="preserve">                                        </w:t>
      </w:r>
      <w:r w:rsidR="00800A46">
        <w:t>Главе администрации</w:t>
      </w:r>
    </w:p>
    <w:p w:rsidR="00800A46" w:rsidRDefault="00800A46" w:rsidP="00800A46">
      <w:pPr>
        <w:pStyle w:val="ConsPlusNonformat"/>
        <w:jc w:val="right"/>
      </w:pPr>
      <w:r>
        <w:t>МР «Сухиничский район»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bookmarkStart w:id="16" w:name="P903"/>
      <w:bookmarkEnd w:id="16"/>
      <w:r>
        <w:t xml:space="preserve">        Заявление о переустройстве и (или) перепланировке помещений</w:t>
      </w:r>
    </w:p>
    <w:p w:rsidR="007B2636" w:rsidRDefault="007B2636">
      <w:pPr>
        <w:pStyle w:val="ConsPlusNonformat"/>
        <w:jc w:val="both"/>
      </w:pPr>
      <w:r>
        <w:t xml:space="preserve">           в многоквартирном доме, </w:t>
      </w:r>
      <w:proofErr w:type="gramStart"/>
      <w:r>
        <w:t>занимаемых</w:t>
      </w:r>
      <w:proofErr w:type="gramEnd"/>
      <w:r>
        <w:t xml:space="preserve"> юридическим лицом</w:t>
      </w:r>
    </w:p>
    <w:p w:rsidR="007B2636" w:rsidRDefault="007B2636">
      <w:pPr>
        <w:pStyle w:val="ConsPlusNonformat"/>
        <w:jc w:val="both"/>
      </w:pPr>
    </w:p>
    <w:p w:rsidR="00800A46" w:rsidRDefault="00800A46">
      <w:pPr>
        <w:pStyle w:val="ConsPlusNonformat"/>
        <w:jc w:val="both"/>
        <w:rPr>
          <w:color w:val="392C69"/>
        </w:rPr>
      </w:pP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proofErr w:type="spellStart"/>
      <w:r>
        <w:t>│Поля</w:t>
      </w:r>
      <w:proofErr w:type="spellEnd"/>
      <w:r>
        <w:t>, затененные серым цветом, не заполняются &lt;*&gt;          │</w:t>
      </w:r>
    </w:p>
    <w:p w:rsidR="007B2636" w:rsidRDefault="007B263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 xml:space="preserve">                      I. Реквизиты юридического лица</w:t>
      </w:r>
    </w:p>
    <w:p w:rsidR="007B2636" w:rsidRDefault="007B2636">
      <w:pPr>
        <w:pStyle w:val="ConsPlusNormal"/>
        <w:jc w:val="both"/>
      </w:pPr>
    </w:p>
    <w:p w:rsidR="007B2636" w:rsidRDefault="007B2636">
      <w:pPr>
        <w:sectPr w:rsidR="007B2636" w:rsidSect="00BC2232">
          <w:pgSz w:w="11905" w:h="16838"/>
          <w:pgMar w:top="426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984"/>
        <w:gridCol w:w="645"/>
        <w:gridCol w:w="2473"/>
        <w:gridCol w:w="539"/>
        <w:gridCol w:w="3089"/>
      </w:tblGrid>
      <w:tr w:rsidR="007B2636">
        <w:tc>
          <w:tcPr>
            <w:tcW w:w="5442" w:type="dxa"/>
            <w:gridSpan w:val="2"/>
          </w:tcPr>
          <w:p w:rsidR="007B2636" w:rsidRDefault="007B2636">
            <w:pPr>
              <w:pStyle w:val="ConsPlusNormal"/>
            </w:pPr>
            <w:r>
              <w:lastRenderedPageBreak/>
              <w:t>Наименования юридического лица</w:t>
            </w:r>
          </w:p>
        </w:tc>
        <w:tc>
          <w:tcPr>
            <w:tcW w:w="6746" w:type="dxa"/>
            <w:gridSpan w:val="4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2" w:type="dxa"/>
            <w:gridSpan w:val="2"/>
          </w:tcPr>
          <w:p w:rsidR="007B2636" w:rsidRDefault="007B263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6746" w:type="dxa"/>
            <w:gridSpan w:val="4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3458" w:type="dxa"/>
          </w:tcPr>
          <w:p w:rsidR="007B2636" w:rsidRDefault="007B2636">
            <w:pPr>
              <w:pStyle w:val="ConsPlusNormal"/>
            </w:pPr>
            <w:r>
              <w:t>Адрес места нахождения</w:t>
            </w:r>
          </w:p>
        </w:tc>
        <w:tc>
          <w:tcPr>
            <w:tcW w:w="198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7B2636" w:rsidRDefault="007B2636">
            <w:pPr>
              <w:pStyle w:val="ConsPlusNormal"/>
            </w:pPr>
            <w:r>
              <w:t>Номер телефона</w:t>
            </w:r>
          </w:p>
        </w:tc>
        <w:tc>
          <w:tcPr>
            <w:tcW w:w="3628" w:type="dxa"/>
            <w:gridSpan w:val="2"/>
          </w:tcPr>
          <w:p w:rsidR="007B2636" w:rsidRDefault="007B2636">
            <w:pPr>
              <w:pStyle w:val="ConsPlusNormal"/>
            </w:pPr>
          </w:p>
        </w:tc>
      </w:tr>
      <w:tr w:rsidR="007B2636">
        <w:tblPrEx>
          <w:tblBorders>
            <w:left w:val="nil"/>
            <w:right w:val="nil"/>
          </w:tblBorders>
        </w:tblPrEx>
        <w:tc>
          <w:tcPr>
            <w:tcW w:w="12188" w:type="dxa"/>
            <w:gridSpan w:val="6"/>
            <w:tcBorders>
              <w:left w:val="nil"/>
              <w:right w:val="nil"/>
            </w:tcBorders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2" w:type="dxa"/>
            <w:gridSpan w:val="2"/>
          </w:tcPr>
          <w:p w:rsidR="007B2636" w:rsidRDefault="007B2636">
            <w:pPr>
              <w:pStyle w:val="ConsPlusNormal"/>
            </w:pPr>
            <w:r>
              <w:t>Фамилия, имя, отчество представителя, уполномоченного представлять интересы юридического лица</w:t>
            </w:r>
          </w:p>
        </w:tc>
        <w:tc>
          <w:tcPr>
            <w:tcW w:w="6746" w:type="dxa"/>
            <w:gridSpan w:val="4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5442" w:type="dxa"/>
            <w:gridSpan w:val="2"/>
          </w:tcPr>
          <w:p w:rsidR="007B2636" w:rsidRDefault="007B2636">
            <w:pPr>
              <w:pStyle w:val="ConsPlusNormal"/>
            </w:pPr>
            <w:r>
              <w:t>Реквизиты доверенности</w:t>
            </w:r>
          </w:p>
        </w:tc>
        <w:tc>
          <w:tcPr>
            <w:tcW w:w="645" w:type="dxa"/>
          </w:tcPr>
          <w:p w:rsidR="007B2636" w:rsidRDefault="007B2636">
            <w:pPr>
              <w:pStyle w:val="ConsPlusNormal"/>
            </w:pPr>
            <w:r>
              <w:t>от</w:t>
            </w:r>
          </w:p>
        </w:tc>
        <w:tc>
          <w:tcPr>
            <w:tcW w:w="2473" w:type="dxa"/>
          </w:tcPr>
          <w:p w:rsidR="007B2636" w:rsidRDefault="007B2636">
            <w:pPr>
              <w:pStyle w:val="ConsPlusNormal"/>
            </w:pPr>
          </w:p>
        </w:tc>
        <w:tc>
          <w:tcPr>
            <w:tcW w:w="539" w:type="dxa"/>
          </w:tcPr>
          <w:p w:rsidR="007B2636" w:rsidRDefault="007B2636">
            <w:pPr>
              <w:pStyle w:val="ConsPlusNormal"/>
            </w:pPr>
            <w:r>
              <w:t>N</w:t>
            </w:r>
          </w:p>
        </w:tc>
        <w:tc>
          <w:tcPr>
            <w:tcW w:w="3089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       II. Место нахождения помещений в многоквартирном доме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340"/>
        <w:gridCol w:w="340"/>
        <w:gridCol w:w="3300"/>
        <w:gridCol w:w="1485"/>
        <w:gridCol w:w="1155"/>
        <w:gridCol w:w="1155"/>
        <w:gridCol w:w="2970"/>
      </w:tblGrid>
      <w:tr w:rsidR="007B2636">
        <w:tc>
          <w:tcPr>
            <w:tcW w:w="5630" w:type="dxa"/>
            <w:gridSpan w:val="4"/>
          </w:tcPr>
          <w:p w:rsidR="007B2636" w:rsidRDefault="007B2636">
            <w:pPr>
              <w:pStyle w:val="ConsPlusNormal"/>
            </w:pPr>
            <w:r>
              <w:t>Субъект Российской Федерации &lt;*&gt;</w:t>
            </w:r>
          </w:p>
        </w:tc>
        <w:tc>
          <w:tcPr>
            <w:tcW w:w="6765" w:type="dxa"/>
            <w:gridSpan w:val="4"/>
          </w:tcPr>
          <w:p w:rsidR="007B2636" w:rsidRDefault="007B2636">
            <w:pPr>
              <w:pStyle w:val="ConsPlusNormal"/>
            </w:pPr>
            <w:r>
              <w:t>Калужская область &lt;*&gt;</w:t>
            </w:r>
          </w:p>
        </w:tc>
      </w:tr>
      <w:tr w:rsidR="007B2636">
        <w:tc>
          <w:tcPr>
            <w:tcW w:w="5630" w:type="dxa"/>
            <w:gridSpan w:val="4"/>
          </w:tcPr>
          <w:p w:rsidR="007B2636" w:rsidRDefault="007B2636">
            <w:pPr>
              <w:pStyle w:val="ConsPlusNormal"/>
            </w:pPr>
            <w:r>
              <w:t>Муниципальное образование &lt;*&gt;</w:t>
            </w:r>
          </w:p>
        </w:tc>
        <w:tc>
          <w:tcPr>
            <w:tcW w:w="6765" w:type="dxa"/>
            <w:gridSpan w:val="4"/>
          </w:tcPr>
          <w:p w:rsidR="007B2636" w:rsidRDefault="00800A46">
            <w:pPr>
              <w:pStyle w:val="ConsPlusNormal"/>
            </w:pPr>
            <w:r>
              <w:t>Муниципальный район «Сухиничский район»</w:t>
            </w:r>
            <w:r w:rsidR="007B2636">
              <w:t xml:space="preserve"> &lt;*&gt;</w:t>
            </w:r>
          </w:p>
        </w:tc>
      </w:tr>
      <w:tr w:rsidR="007B2636">
        <w:tc>
          <w:tcPr>
            <w:tcW w:w="1650" w:type="dxa"/>
          </w:tcPr>
          <w:p w:rsidR="007B2636" w:rsidRDefault="007B2636">
            <w:pPr>
              <w:pStyle w:val="ConsPlusNormal"/>
            </w:pPr>
            <w:r>
              <w:t>улица &lt;*&gt;</w:t>
            </w:r>
          </w:p>
        </w:tc>
        <w:tc>
          <w:tcPr>
            <w:tcW w:w="3980" w:type="dxa"/>
            <w:gridSpan w:val="3"/>
          </w:tcPr>
          <w:p w:rsidR="007B2636" w:rsidRDefault="007B2636">
            <w:pPr>
              <w:pStyle w:val="ConsPlusNormal"/>
            </w:pPr>
          </w:p>
        </w:tc>
        <w:tc>
          <w:tcPr>
            <w:tcW w:w="3795" w:type="dxa"/>
            <w:gridSpan w:val="3"/>
          </w:tcPr>
          <w:p w:rsidR="007B2636" w:rsidRDefault="007B2636">
            <w:pPr>
              <w:pStyle w:val="ConsPlusNormal"/>
            </w:pPr>
            <w:r>
              <w:t>квартира (комната, помещение) &lt;*&gt;</w:t>
            </w:r>
          </w:p>
        </w:tc>
        <w:tc>
          <w:tcPr>
            <w:tcW w:w="2970" w:type="dxa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1990" w:type="dxa"/>
            <w:gridSpan w:val="2"/>
          </w:tcPr>
          <w:p w:rsidR="007B2636" w:rsidRDefault="007B2636">
            <w:pPr>
              <w:pStyle w:val="ConsPlusNormal"/>
            </w:pPr>
            <w:r>
              <w:t>корпус &lt;*&gt;</w:t>
            </w:r>
          </w:p>
        </w:tc>
        <w:tc>
          <w:tcPr>
            <w:tcW w:w="3640" w:type="dxa"/>
            <w:gridSpan w:val="2"/>
          </w:tcPr>
          <w:p w:rsidR="007B2636" w:rsidRDefault="007B2636">
            <w:pPr>
              <w:pStyle w:val="ConsPlusNormal"/>
            </w:pPr>
          </w:p>
        </w:tc>
        <w:tc>
          <w:tcPr>
            <w:tcW w:w="2640" w:type="dxa"/>
            <w:gridSpan w:val="2"/>
          </w:tcPr>
          <w:p w:rsidR="007B2636" w:rsidRDefault="007B2636">
            <w:pPr>
              <w:pStyle w:val="ConsPlusNormal"/>
            </w:pPr>
            <w:r>
              <w:t>подъезд &lt;*&gt;</w:t>
            </w:r>
          </w:p>
        </w:tc>
        <w:tc>
          <w:tcPr>
            <w:tcW w:w="4125" w:type="dxa"/>
            <w:gridSpan w:val="2"/>
          </w:tcPr>
          <w:p w:rsidR="007B2636" w:rsidRDefault="007B2636">
            <w:pPr>
              <w:pStyle w:val="ConsPlusNormal"/>
            </w:pPr>
          </w:p>
        </w:tc>
      </w:tr>
      <w:tr w:rsidR="007B2636">
        <w:tc>
          <w:tcPr>
            <w:tcW w:w="2330" w:type="dxa"/>
            <w:gridSpan w:val="3"/>
          </w:tcPr>
          <w:p w:rsidR="007B2636" w:rsidRDefault="007B2636">
            <w:pPr>
              <w:pStyle w:val="ConsPlusNormal"/>
            </w:pPr>
            <w:r>
              <w:t>строение &lt;*&gt;</w:t>
            </w:r>
          </w:p>
        </w:tc>
        <w:tc>
          <w:tcPr>
            <w:tcW w:w="3300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485" w:type="dxa"/>
          </w:tcPr>
          <w:p w:rsidR="007B2636" w:rsidRDefault="007B2636">
            <w:pPr>
              <w:pStyle w:val="ConsPlusNormal"/>
            </w:pPr>
            <w:r>
              <w:t>этаж &lt;*&gt;</w:t>
            </w:r>
          </w:p>
        </w:tc>
        <w:tc>
          <w:tcPr>
            <w:tcW w:w="5280" w:type="dxa"/>
            <w:gridSpan w:val="3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sectPr w:rsidR="007B2636" w:rsidSect="00BC2232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       III. Собственни</w:t>
      </w:r>
      <w:proofErr w:type="gramStart"/>
      <w:r>
        <w:rPr>
          <w:sz w:val="18"/>
        </w:rPr>
        <w:t>к(</w:t>
      </w:r>
      <w:proofErr w:type="gramEnd"/>
      <w:r>
        <w:rPr>
          <w:sz w:val="18"/>
        </w:rPr>
        <w:t>и) помещений в многоквартирном доме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                   (нужное </w:t>
      </w:r>
      <w:proofErr w:type="gramStart"/>
      <w:r>
        <w:rPr>
          <w:sz w:val="18"/>
        </w:rPr>
        <w:t>выбрать и отметить</w:t>
      </w:r>
      <w:proofErr w:type="gramEnd"/>
      <w:r>
        <w:rPr>
          <w:sz w:val="18"/>
        </w:rPr>
        <w:t>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┌─────────────────────┬─┐  </w:t>
      </w:r>
      <w:proofErr w:type="spellStart"/>
      <w:r>
        <w:rPr>
          <w:sz w:val="18"/>
        </w:rPr>
        <w:t>┌─────────────────────┬─┐</w:t>
      </w:r>
      <w:proofErr w:type="spellEnd"/>
      <w:r>
        <w:rPr>
          <w:sz w:val="18"/>
        </w:rPr>
        <w:t xml:space="preserve">   ┌────────────────────────┬─┐</w:t>
      </w:r>
    </w:p>
    <w:p w:rsidR="007B2636" w:rsidRDefault="00800A46">
      <w:pPr>
        <w:pStyle w:val="ConsPlusNonformat"/>
        <w:jc w:val="both"/>
      </w:pPr>
      <w:r>
        <w:rPr>
          <w:sz w:val="18"/>
        </w:rPr>
        <w:t>│МР</w:t>
      </w:r>
      <w:r w:rsidR="00BC2232">
        <w:rPr>
          <w:sz w:val="18"/>
        </w:rPr>
        <w:t xml:space="preserve">  </w:t>
      </w:r>
      <w:r>
        <w:rPr>
          <w:sz w:val="18"/>
        </w:rPr>
        <w:t>«Сухиничский район»</w:t>
      </w:r>
      <w:r w:rsidR="00BC2232">
        <w:rPr>
          <w:sz w:val="18"/>
        </w:rPr>
        <w:t xml:space="preserve"> </w:t>
      </w:r>
      <w:r>
        <w:rPr>
          <w:sz w:val="18"/>
        </w:rPr>
        <w:t>*&gt;│ Калужская область &lt;*&gt;</w:t>
      </w:r>
      <w:r w:rsidR="007B2636">
        <w:rPr>
          <w:sz w:val="18"/>
        </w:rPr>
        <w:t xml:space="preserve"> │  </w:t>
      </w:r>
      <w:r>
        <w:rPr>
          <w:sz w:val="18"/>
        </w:rPr>
        <w:t xml:space="preserve"> </w:t>
      </w:r>
      <w:r w:rsidR="007B2636">
        <w:rPr>
          <w:sz w:val="18"/>
        </w:rPr>
        <w:t xml:space="preserve"> </w:t>
      </w:r>
      <w:proofErr w:type="spellStart"/>
      <w:r w:rsidR="007B2636">
        <w:rPr>
          <w:sz w:val="18"/>
        </w:rPr>
        <w:t>│Российская</w:t>
      </w:r>
      <w:proofErr w:type="spellEnd"/>
      <w:r w:rsidR="007B2636">
        <w:rPr>
          <w:sz w:val="18"/>
        </w:rPr>
        <w:t xml:space="preserve"> Федерация &lt;*&gt;│ │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└─────────────────────┴─┘  </w:t>
      </w:r>
      <w:proofErr w:type="spellStart"/>
      <w:r>
        <w:rPr>
          <w:sz w:val="18"/>
        </w:rPr>
        <w:t>└─────────────────────┴─┘</w:t>
      </w:r>
      <w:proofErr w:type="spellEnd"/>
      <w:r>
        <w:rPr>
          <w:sz w:val="18"/>
        </w:rPr>
        <w:t xml:space="preserve">   └────────────────────────┴─┘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Прошу разрешить (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выбрать и отметить)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>┌──────────────────┬─┐┌──────────────────┬─┐┌───────────────────────────────────┬─┐</w:t>
      </w:r>
    </w:p>
    <w:p w:rsidR="007B2636" w:rsidRDefault="007B2636">
      <w:pPr>
        <w:pStyle w:val="ConsPlusNonformat"/>
        <w:jc w:val="both"/>
      </w:pPr>
      <w:proofErr w:type="spellStart"/>
      <w:r>
        <w:rPr>
          <w:sz w:val="18"/>
        </w:rPr>
        <w:t>│переустройство</w:t>
      </w:r>
      <w:proofErr w:type="spellEnd"/>
      <w:r>
        <w:rPr>
          <w:sz w:val="18"/>
        </w:rPr>
        <w:t xml:space="preserve"> &lt;*&gt;│ </w:t>
      </w:r>
      <w:proofErr w:type="spellStart"/>
      <w:r>
        <w:rPr>
          <w:sz w:val="18"/>
        </w:rPr>
        <w:t>││перепланировку</w:t>
      </w:r>
      <w:proofErr w:type="spellEnd"/>
      <w:r>
        <w:rPr>
          <w:sz w:val="18"/>
        </w:rPr>
        <w:t xml:space="preserve"> &lt;*&gt;│ </w:t>
      </w:r>
      <w:proofErr w:type="spellStart"/>
      <w:r>
        <w:rPr>
          <w:sz w:val="18"/>
        </w:rPr>
        <w:t>││переустройство</w:t>
      </w:r>
      <w:proofErr w:type="spellEnd"/>
      <w:r>
        <w:rPr>
          <w:sz w:val="18"/>
        </w:rPr>
        <w:t xml:space="preserve"> и перепланировку &lt;*&gt;│ │</w:t>
      </w:r>
    </w:p>
    <w:p w:rsidR="007B2636" w:rsidRDefault="007B2636">
      <w:pPr>
        <w:pStyle w:val="ConsPlusNonformat"/>
        <w:jc w:val="both"/>
      </w:pPr>
      <w:r>
        <w:rPr>
          <w:sz w:val="18"/>
        </w:rPr>
        <w:t>└──────────────────┴─┘└──────────────────┴─┘└───────────────────────────────────┴─┘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>помещения  в многоквартирном доме, занимаемого на основании договора найма,</w:t>
      </w:r>
    </w:p>
    <w:p w:rsidR="007B2636" w:rsidRDefault="007B2636">
      <w:pPr>
        <w:pStyle w:val="ConsPlusNonformat"/>
        <w:jc w:val="both"/>
      </w:pPr>
      <w:r>
        <w:rPr>
          <w:sz w:val="18"/>
        </w:rPr>
        <w:t>согласно  прилагаемому  проекту  (проектной  документации) переустройства и</w:t>
      </w:r>
    </w:p>
    <w:p w:rsidR="007B2636" w:rsidRDefault="007B2636">
      <w:pPr>
        <w:pStyle w:val="ConsPlusNonformat"/>
        <w:jc w:val="both"/>
      </w:pPr>
      <w:r>
        <w:rPr>
          <w:sz w:val="18"/>
        </w:rPr>
        <w:t>(или) перепланировки помещения в многоквартирном доме.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>Срок  производства ремонтно-строительных работ - с "___" ______ 201__ г. по</w:t>
      </w:r>
    </w:p>
    <w:p w:rsidR="007B2636" w:rsidRDefault="007B2636">
      <w:pPr>
        <w:pStyle w:val="ConsPlusNonformat"/>
        <w:jc w:val="both"/>
      </w:pPr>
      <w:r>
        <w:rPr>
          <w:sz w:val="18"/>
        </w:rPr>
        <w:t>"___" _______ 201__ г.</w:t>
      </w:r>
    </w:p>
    <w:p w:rsidR="007B2636" w:rsidRDefault="007B2636">
      <w:pPr>
        <w:pStyle w:val="ConsPlusNonformat"/>
        <w:jc w:val="both"/>
      </w:pPr>
      <w:r>
        <w:rPr>
          <w:sz w:val="18"/>
        </w:rPr>
        <w:t>Режим производства ремонтно-строительных работ - с 10 до 18 часов.</w:t>
      </w:r>
    </w:p>
    <w:p w:rsidR="007B2636" w:rsidRDefault="007B2636">
      <w:pPr>
        <w:pStyle w:val="ConsPlusNonformat"/>
        <w:jc w:val="both"/>
      </w:pPr>
      <w:r>
        <w:rPr>
          <w:sz w:val="18"/>
        </w:rPr>
        <w:t>Обязуюсь:</w:t>
      </w:r>
    </w:p>
    <w:p w:rsidR="007B2636" w:rsidRDefault="007B2636">
      <w:pPr>
        <w:pStyle w:val="ConsPlusNonformat"/>
        <w:jc w:val="both"/>
      </w:pPr>
      <w:r>
        <w:rPr>
          <w:sz w:val="18"/>
        </w:rPr>
        <w:t>-  осуществить  ремонтно-строительные  работы  в  соответствии  с  проектом</w:t>
      </w:r>
    </w:p>
    <w:p w:rsidR="007B2636" w:rsidRDefault="007B2636">
      <w:pPr>
        <w:pStyle w:val="ConsPlusNonformat"/>
        <w:jc w:val="both"/>
      </w:pPr>
      <w:r>
        <w:rPr>
          <w:sz w:val="18"/>
        </w:rPr>
        <w:t>(проектной документацией);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-  обеспечить  свободный  доступ  к  месту проведения </w:t>
      </w:r>
      <w:proofErr w:type="gramStart"/>
      <w:r>
        <w:rPr>
          <w:sz w:val="18"/>
        </w:rPr>
        <w:t>ремонтно-строительных</w:t>
      </w:r>
      <w:proofErr w:type="gramEnd"/>
    </w:p>
    <w:p w:rsidR="007B2636" w:rsidRDefault="007B2636">
      <w:pPr>
        <w:pStyle w:val="ConsPlusNonformat"/>
        <w:jc w:val="both"/>
      </w:pPr>
      <w:r>
        <w:rPr>
          <w:sz w:val="18"/>
        </w:rPr>
        <w:t>работ   должностных   лиц  органа  местного  самоуправления  муниципального</w:t>
      </w:r>
    </w:p>
    <w:p w:rsidR="007B2636" w:rsidRDefault="007B2636">
      <w:pPr>
        <w:pStyle w:val="ConsPlusNonformat"/>
        <w:jc w:val="both"/>
      </w:pPr>
      <w:r>
        <w:rPr>
          <w:sz w:val="18"/>
        </w:rPr>
        <w:t>образования либо уполномоченного им органа для проверки хода работ;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-  осуществить  работы в установленные сроки и с соблюдением </w:t>
      </w:r>
      <w:proofErr w:type="gramStart"/>
      <w:r>
        <w:rPr>
          <w:sz w:val="18"/>
        </w:rPr>
        <w:t>согласованного</w:t>
      </w:r>
      <w:proofErr w:type="gramEnd"/>
    </w:p>
    <w:p w:rsidR="007B2636" w:rsidRDefault="007B2636">
      <w:pPr>
        <w:pStyle w:val="ConsPlusNonformat"/>
        <w:jc w:val="both"/>
      </w:pPr>
      <w:r>
        <w:rPr>
          <w:sz w:val="18"/>
        </w:rPr>
        <w:t>режима проведения работ.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К заявлению прилагаются следующие документы:</w:t>
      </w:r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    1)   правоустанавливающие   документы   на   </w:t>
      </w:r>
      <w:proofErr w:type="gramStart"/>
      <w:r>
        <w:rPr>
          <w:sz w:val="18"/>
        </w:rPr>
        <w:t>переустраиваемое</w:t>
      </w:r>
      <w:proofErr w:type="gramEnd"/>
      <w:r>
        <w:rPr>
          <w:sz w:val="18"/>
        </w:rPr>
        <w:t xml:space="preserve">  и  (или)</w:t>
      </w:r>
    </w:p>
    <w:p w:rsidR="007B2636" w:rsidRDefault="007B2636">
      <w:pPr>
        <w:pStyle w:val="ConsPlusNonformat"/>
        <w:jc w:val="both"/>
      </w:pPr>
      <w:proofErr w:type="spellStart"/>
      <w:proofErr w:type="gramStart"/>
      <w:r>
        <w:rPr>
          <w:sz w:val="18"/>
        </w:rPr>
        <w:t>перепланируемое</w:t>
      </w:r>
      <w:proofErr w:type="spellEnd"/>
      <w:r>
        <w:rPr>
          <w:sz w:val="18"/>
        </w:rPr>
        <w:t xml:space="preserve"> помещение в многоквартирном доме (подлинник или нотариально</w:t>
      </w:r>
      <w:proofErr w:type="gramEnd"/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заверенная  копия),  если право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переустраиваемое и (или) </w:t>
      </w:r>
      <w:proofErr w:type="spellStart"/>
      <w:r>
        <w:rPr>
          <w:sz w:val="18"/>
        </w:rPr>
        <w:t>перепланируемое</w:t>
      </w:r>
      <w:proofErr w:type="spellEnd"/>
    </w:p>
    <w:p w:rsidR="007B2636" w:rsidRDefault="007B2636">
      <w:pPr>
        <w:pStyle w:val="ConsPlusNonformat"/>
        <w:jc w:val="both"/>
      </w:pPr>
      <w:proofErr w:type="gramStart"/>
      <w:r>
        <w:rPr>
          <w:sz w:val="18"/>
        </w:rPr>
        <w:t>помещение   в   многоквартирном   доме   не   зарегистрировано   в   Едином</w:t>
      </w:r>
      <w:proofErr w:type="gramEnd"/>
    </w:p>
    <w:p w:rsidR="007B2636" w:rsidRDefault="007B2636">
      <w:pPr>
        <w:pStyle w:val="ConsPlusNonformat"/>
        <w:jc w:val="both"/>
      </w:pPr>
      <w:r>
        <w:rPr>
          <w:sz w:val="18"/>
        </w:rPr>
        <w:t xml:space="preserve">государственном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недвижимости на _____ листах: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814"/>
        <w:gridCol w:w="2494"/>
      </w:tblGrid>
      <w:tr w:rsidR="007B2636">
        <w:tc>
          <w:tcPr>
            <w:tcW w:w="2268" w:type="dxa"/>
          </w:tcPr>
          <w:p w:rsidR="007B2636" w:rsidRDefault="007B2636">
            <w:pPr>
              <w:pStyle w:val="ConsPlusNormal"/>
              <w:jc w:val="center"/>
            </w:pPr>
            <w:r>
              <w:t>Вид документа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Реквизиты документа &lt;*&gt;</w:t>
            </w:r>
          </w:p>
        </w:tc>
        <w:tc>
          <w:tcPr>
            <w:tcW w:w="1814" w:type="dxa"/>
          </w:tcPr>
          <w:p w:rsidR="007B2636" w:rsidRDefault="007B2636">
            <w:pPr>
              <w:pStyle w:val="ConsPlusNormal"/>
              <w:jc w:val="center"/>
            </w:pPr>
            <w:r>
              <w:t>Подлинник &lt;*&gt;</w:t>
            </w:r>
          </w:p>
        </w:tc>
        <w:tc>
          <w:tcPr>
            <w:tcW w:w="2494" w:type="dxa"/>
          </w:tcPr>
          <w:p w:rsidR="007B2636" w:rsidRDefault="007B2636">
            <w:pPr>
              <w:pStyle w:val="ConsPlusNormal"/>
              <w:jc w:val="center"/>
            </w:pPr>
            <w:r>
              <w:t>Нотариально заверенная копия &lt;*&gt;</w:t>
            </w: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94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2)    проект    (проектная   документация)   переустройства   и   (или)</w:t>
      </w:r>
    </w:p>
    <w:p w:rsidR="007B2636" w:rsidRDefault="007B2636">
      <w:pPr>
        <w:pStyle w:val="ConsPlusNonformat"/>
        <w:jc w:val="both"/>
      </w:pPr>
      <w:r>
        <w:t>перепланировки помещение в многоквартирном доме на _______ листах.</w:t>
      </w:r>
    </w:p>
    <w:p w:rsidR="007B2636" w:rsidRDefault="007B2636">
      <w:pPr>
        <w:pStyle w:val="ConsPlusNonformat"/>
        <w:jc w:val="both"/>
      </w:pPr>
      <w:r>
        <w:t xml:space="preserve">    По собственной инициативе:</w:t>
      </w:r>
    </w:p>
    <w:p w:rsidR="007B2636" w:rsidRDefault="007B2636">
      <w:pPr>
        <w:pStyle w:val="ConsPlusNonformat"/>
        <w:jc w:val="both"/>
      </w:pPr>
      <w:r>
        <w:t xml:space="preserve">    1)   правоустанавливающие   документы   на   </w:t>
      </w:r>
      <w:proofErr w:type="gramStart"/>
      <w:r>
        <w:t>переустраиваемое</w:t>
      </w:r>
      <w:proofErr w:type="gramEnd"/>
      <w:r>
        <w:t xml:space="preserve">  и  (или)</w:t>
      </w:r>
    </w:p>
    <w:p w:rsidR="007B2636" w:rsidRDefault="007B2636">
      <w:pPr>
        <w:pStyle w:val="ConsPlusNonformat"/>
        <w:jc w:val="both"/>
      </w:pPr>
      <w:proofErr w:type="spellStart"/>
      <w:r>
        <w:t>перепланируемое</w:t>
      </w:r>
      <w:proofErr w:type="spellEnd"/>
      <w:r>
        <w:t xml:space="preserve">   помещение   в   многоквартирном   доме,   если  право 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t xml:space="preserve">переустраиваемое  и 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</w:t>
      </w:r>
    </w:p>
    <w:p w:rsidR="007B2636" w:rsidRDefault="007B2636">
      <w:pPr>
        <w:pStyle w:val="ConsPlusNonformat"/>
        <w:jc w:val="both"/>
      </w:pPr>
      <w:r>
        <w:t xml:space="preserve">зарегистрировано  в  Едином  государственном реестре недвижимости, </w:t>
      </w:r>
      <w:proofErr w:type="gramStart"/>
      <w:r>
        <w:t>на</w:t>
      </w:r>
      <w:proofErr w:type="gramEnd"/>
      <w:r>
        <w:t xml:space="preserve"> _____</w:t>
      </w:r>
    </w:p>
    <w:p w:rsidR="007B2636" w:rsidRDefault="007B2636">
      <w:pPr>
        <w:pStyle w:val="ConsPlusNonformat"/>
        <w:jc w:val="both"/>
      </w:pPr>
      <w:proofErr w:type="gramStart"/>
      <w:r>
        <w:t>листах</w:t>
      </w:r>
      <w:proofErr w:type="gramEnd"/>
      <w:r>
        <w:t>:</w:t>
      </w:r>
    </w:p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814"/>
        <w:gridCol w:w="2494"/>
      </w:tblGrid>
      <w:tr w:rsidR="007B2636">
        <w:tc>
          <w:tcPr>
            <w:tcW w:w="2268" w:type="dxa"/>
          </w:tcPr>
          <w:p w:rsidR="007B2636" w:rsidRDefault="007B2636">
            <w:pPr>
              <w:pStyle w:val="ConsPlusNormal"/>
              <w:jc w:val="center"/>
            </w:pPr>
            <w:r>
              <w:t>Вид документа &lt;*&gt;</w:t>
            </w:r>
          </w:p>
        </w:tc>
        <w:tc>
          <w:tcPr>
            <w:tcW w:w="2438" w:type="dxa"/>
          </w:tcPr>
          <w:p w:rsidR="007B2636" w:rsidRDefault="007B2636">
            <w:pPr>
              <w:pStyle w:val="ConsPlusNormal"/>
              <w:jc w:val="center"/>
            </w:pPr>
            <w:r>
              <w:t>Реквизиты документа &lt;*&gt;</w:t>
            </w:r>
          </w:p>
        </w:tc>
        <w:tc>
          <w:tcPr>
            <w:tcW w:w="1814" w:type="dxa"/>
          </w:tcPr>
          <w:p w:rsidR="007B2636" w:rsidRDefault="007B2636">
            <w:pPr>
              <w:pStyle w:val="ConsPlusNormal"/>
              <w:jc w:val="center"/>
            </w:pPr>
            <w:r>
              <w:t>Подлинник &lt;*&gt;</w:t>
            </w:r>
          </w:p>
        </w:tc>
        <w:tc>
          <w:tcPr>
            <w:tcW w:w="2494" w:type="dxa"/>
          </w:tcPr>
          <w:p w:rsidR="007B2636" w:rsidRDefault="007B2636">
            <w:pPr>
              <w:pStyle w:val="ConsPlusNormal"/>
              <w:jc w:val="center"/>
            </w:pPr>
            <w:r>
              <w:t>Нотариально заверенная копия &lt;*&gt;</w:t>
            </w:r>
          </w:p>
        </w:tc>
      </w:tr>
      <w:tr w:rsidR="007B2636">
        <w:tc>
          <w:tcPr>
            <w:tcW w:w="226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38" w:type="dxa"/>
          </w:tcPr>
          <w:p w:rsidR="007B2636" w:rsidRDefault="007B2636">
            <w:pPr>
              <w:pStyle w:val="ConsPlusNormal"/>
            </w:pPr>
          </w:p>
        </w:tc>
        <w:tc>
          <w:tcPr>
            <w:tcW w:w="1814" w:type="dxa"/>
          </w:tcPr>
          <w:p w:rsidR="007B2636" w:rsidRDefault="007B2636">
            <w:pPr>
              <w:pStyle w:val="ConsPlusNormal"/>
            </w:pPr>
          </w:p>
        </w:tc>
        <w:tc>
          <w:tcPr>
            <w:tcW w:w="2494" w:type="dxa"/>
          </w:tcPr>
          <w:p w:rsidR="007B2636" w:rsidRDefault="007B2636">
            <w:pPr>
              <w:pStyle w:val="ConsPlusNormal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 xml:space="preserve">    2)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7B2636" w:rsidRDefault="007B2636">
      <w:pPr>
        <w:pStyle w:val="ConsPlusNonformat"/>
        <w:jc w:val="both"/>
      </w:pPr>
      <w:r>
        <w:t>помещение в многоквартирном доме на _____ листах;</w:t>
      </w:r>
    </w:p>
    <w:p w:rsidR="007B2636" w:rsidRDefault="007B2636">
      <w:pPr>
        <w:pStyle w:val="ConsPlusNonformat"/>
        <w:jc w:val="both"/>
      </w:pPr>
      <w:r>
        <w:t xml:space="preserve">    3)  заключение  органа  по  охране  памятников  архитектуры,  истории и</w:t>
      </w:r>
    </w:p>
    <w:p w:rsidR="007B2636" w:rsidRDefault="007B2636">
      <w:pPr>
        <w:pStyle w:val="ConsPlusNonformat"/>
        <w:jc w:val="both"/>
      </w:pPr>
      <w:r>
        <w:t>культуры  о  допустимости  проведения переустройства и (или) перепланировки</w:t>
      </w:r>
    </w:p>
    <w:p w:rsidR="007B2636" w:rsidRDefault="007B2636">
      <w:pPr>
        <w:pStyle w:val="ConsPlusNonformat"/>
        <w:jc w:val="both"/>
      </w:pPr>
      <w:proofErr w:type="gramStart"/>
      <w:r>
        <w:t>помещения  в  многоквартирном  доме  (представляется  в случаях, если такое</w:t>
      </w:r>
      <w:proofErr w:type="gramEnd"/>
    </w:p>
    <w:p w:rsidR="007B2636" w:rsidRDefault="007B2636">
      <w:pPr>
        <w:pStyle w:val="ConsPlusNonformat"/>
        <w:jc w:val="both"/>
      </w:pPr>
      <w:r>
        <w:t>помещение в многоквартирном доме или дом, в котором оно находится, является</w:t>
      </w:r>
    </w:p>
    <w:p w:rsidR="007B2636" w:rsidRDefault="007B2636">
      <w:pPr>
        <w:pStyle w:val="ConsPlusNonformat"/>
        <w:jc w:val="both"/>
      </w:pPr>
      <w:r>
        <w:t>памятником архитектуры, истории или культуры) на ________ листах;</w:t>
      </w:r>
    </w:p>
    <w:p w:rsidR="007B2636" w:rsidRDefault="007B2636">
      <w:pPr>
        <w:pStyle w:val="ConsPlusNonformat"/>
        <w:jc w:val="both"/>
      </w:pPr>
      <w:r>
        <w:t xml:space="preserve">    4)  иные  документы  (доверенности,  выписки  из  уставов  и  др.)   </w:t>
      </w:r>
      <w:proofErr w:type="gramStart"/>
      <w:r>
        <w:t>на</w:t>
      </w:r>
      <w:proofErr w:type="gramEnd"/>
    </w:p>
    <w:p w:rsidR="007B2636" w:rsidRDefault="007B2636">
      <w:pPr>
        <w:pStyle w:val="ConsPlusNonformat"/>
        <w:jc w:val="both"/>
      </w:pPr>
      <w:r>
        <w:lastRenderedPageBreak/>
        <w:t xml:space="preserve">________ </w:t>
      </w:r>
      <w:proofErr w:type="gramStart"/>
      <w:r>
        <w:t>листах</w:t>
      </w:r>
      <w:proofErr w:type="gramEnd"/>
      <w:r>
        <w:t>.</w:t>
      </w:r>
    </w:p>
    <w:p w:rsidR="007B2636" w:rsidRDefault="007B2636">
      <w:pPr>
        <w:pStyle w:val="ConsPlusNonformat"/>
        <w:jc w:val="both"/>
      </w:pPr>
      <w:r>
        <w:t xml:space="preserve">    Подписи лиц, подавших заявление: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"__" ________ 201__ г.  ___________________ _______________________________</w:t>
      </w:r>
    </w:p>
    <w:p w:rsidR="007B2636" w:rsidRDefault="007B2636">
      <w:pPr>
        <w:pStyle w:val="ConsPlusNonformat"/>
        <w:jc w:val="both"/>
      </w:pPr>
      <w:r>
        <w:t xml:space="preserve">      (дата)            (подпись заявителя) (расшифровка подписи заявителя)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---------------------------------------------------------------------------</w:t>
      </w:r>
    </w:p>
    <w:p w:rsidR="007B2636" w:rsidRDefault="007B263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Документы представлены на приеме &lt;*&gt;      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Входящий номер регистрации заявления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Выдана расписка в получении документов &lt;*&gt;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Расписку получил &lt;*&gt;                          "   "           20  г. &lt;*&gt;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____________________ (подпись заявителя)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BC2232" w:rsidRDefault="00BC2232">
      <w:pPr>
        <w:pStyle w:val="ConsPlusNormal"/>
        <w:jc w:val="right"/>
        <w:outlineLvl w:val="1"/>
      </w:pPr>
    </w:p>
    <w:p w:rsidR="00BC2232" w:rsidRDefault="00BC2232">
      <w:pPr>
        <w:pStyle w:val="ConsPlusNormal"/>
        <w:jc w:val="right"/>
        <w:outlineLvl w:val="1"/>
      </w:pPr>
    </w:p>
    <w:p w:rsidR="00BC2232" w:rsidRDefault="00BC2232">
      <w:pPr>
        <w:pStyle w:val="ConsPlusNormal"/>
        <w:jc w:val="right"/>
        <w:outlineLvl w:val="1"/>
      </w:pPr>
    </w:p>
    <w:p w:rsidR="00BC2232" w:rsidRDefault="00BC2232">
      <w:pPr>
        <w:pStyle w:val="ConsPlusNormal"/>
        <w:jc w:val="right"/>
        <w:outlineLvl w:val="1"/>
      </w:pPr>
    </w:p>
    <w:p w:rsidR="007B2636" w:rsidRDefault="007B2636">
      <w:pPr>
        <w:pStyle w:val="ConsPlusNormal"/>
        <w:jc w:val="right"/>
        <w:outlineLvl w:val="1"/>
      </w:pPr>
      <w:r>
        <w:t>Приложение 4</w:t>
      </w:r>
    </w:p>
    <w:p w:rsidR="007B2636" w:rsidRDefault="007B2636">
      <w:pPr>
        <w:pStyle w:val="ConsPlusNormal"/>
        <w:jc w:val="right"/>
      </w:pPr>
      <w:r>
        <w:t>к Административному регламенту</w:t>
      </w:r>
    </w:p>
    <w:p w:rsidR="007B2636" w:rsidRDefault="007B2636">
      <w:pPr>
        <w:pStyle w:val="ConsPlusNormal"/>
        <w:jc w:val="right"/>
      </w:pPr>
      <w:r>
        <w:t>предоставления муниципальной услуги</w:t>
      </w:r>
    </w:p>
    <w:p w:rsidR="007B2636" w:rsidRDefault="007B2636">
      <w:pPr>
        <w:pStyle w:val="ConsPlusNormal"/>
        <w:jc w:val="right"/>
      </w:pPr>
      <w:r>
        <w:t>по согласованию переустройства</w:t>
      </w:r>
    </w:p>
    <w:p w:rsidR="007B2636" w:rsidRDefault="007B2636">
      <w:pPr>
        <w:pStyle w:val="ConsPlusNormal"/>
        <w:jc w:val="right"/>
      </w:pPr>
      <w:r>
        <w:t xml:space="preserve">и (или) перепланировки помещений в </w:t>
      </w:r>
      <w:proofErr w:type="gramStart"/>
      <w:r>
        <w:t>многоквартирном</w:t>
      </w:r>
      <w:proofErr w:type="gramEnd"/>
    </w:p>
    <w:p w:rsidR="007B2636" w:rsidRDefault="007B2636">
      <w:pPr>
        <w:pStyle w:val="ConsPlusNormal"/>
        <w:jc w:val="right"/>
      </w:pPr>
      <w:proofErr w:type="gramStart"/>
      <w:r>
        <w:t>доме</w:t>
      </w:r>
      <w:proofErr w:type="gramEnd"/>
      <w:r>
        <w:t xml:space="preserve"> в муниципальном </w:t>
      </w:r>
      <w:r w:rsidR="00BC2232">
        <w:t>районе «Сухиничский район»</w:t>
      </w:r>
    </w:p>
    <w:p w:rsidR="007B2636" w:rsidRDefault="007B2636">
      <w:pPr>
        <w:spacing w:after="1"/>
      </w:pPr>
    </w:p>
    <w:p w:rsidR="007B2636" w:rsidRDefault="007B2636" w:rsidP="00BC2232">
      <w:pPr>
        <w:pStyle w:val="ConsPlusNormal"/>
        <w:jc w:val="right"/>
      </w:pPr>
    </w:p>
    <w:p w:rsidR="007B2636" w:rsidRDefault="007B2636" w:rsidP="00BC2232">
      <w:pPr>
        <w:pStyle w:val="ConsPlusNonformat"/>
        <w:jc w:val="right"/>
      </w:pPr>
      <w:r>
        <w:t xml:space="preserve">                                        </w:t>
      </w:r>
      <w:r w:rsidR="00BC2232">
        <w:t>Главе администрации</w:t>
      </w:r>
    </w:p>
    <w:p w:rsidR="00BC2232" w:rsidRDefault="00BC2232" w:rsidP="00BC2232">
      <w:pPr>
        <w:pStyle w:val="ConsPlusNonformat"/>
        <w:jc w:val="right"/>
      </w:pPr>
      <w:r>
        <w:t>МР «Сухиничский район»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 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зарегистрированного по</w:t>
      </w:r>
    </w:p>
    <w:p w:rsidR="007B2636" w:rsidRDefault="007B2636">
      <w:pPr>
        <w:pStyle w:val="ConsPlusNonformat"/>
        <w:jc w:val="both"/>
      </w:pPr>
      <w:r>
        <w:t xml:space="preserve">                                        адресу: 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bookmarkStart w:id="17" w:name="P1071"/>
      <w:bookmarkEnd w:id="17"/>
      <w:r>
        <w:t xml:space="preserve">                                 СОГЛАСИЕ</w:t>
      </w:r>
    </w:p>
    <w:p w:rsidR="007B2636" w:rsidRDefault="007B2636">
      <w:pPr>
        <w:pStyle w:val="ConsPlusNonformat"/>
        <w:jc w:val="both"/>
      </w:pPr>
      <w:r>
        <w:t xml:space="preserve">                 субъекта на обработку персональных данных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Я, 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(фамилия, имя, отчество)</w:t>
      </w:r>
    </w:p>
    <w:p w:rsidR="007B2636" w:rsidRDefault="007B2636">
      <w:pPr>
        <w:pStyle w:val="ConsPlusNonformat"/>
        <w:jc w:val="both"/>
      </w:pPr>
      <w:r>
        <w:t>Документ, удостоверяющий личность, _____________ серия _______ N __________</w:t>
      </w:r>
    </w:p>
    <w:p w:rsidR="007B2636" w:rsidRDefault="007B2636">
      <w:pPr>
        <w:pStyle w:val="ConsPlusNonformat"/>
        <w:jc w:val="both"/>
      </w:pPr>
      <w:r>
        <w:t xml:space="preserve">выдан "__" _________ _____ </w:t>
      </w:r>
      <w:proofErr w:type="gramStart"/>
      <w:r>
        <w:t>г</w:t>
      </w:r>
      <w:proofErr w:type="gramEnd"/>
      <w:r>
        <w:t>. 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__________________________________________________________________________,</w:t>
      </w:r>
    </w:p>
    <w:p w:rsidR="007B2636" w:rsidRDefault="007B2636">
      <w:pPr>
        <w:pStyle w:val="ConsPlusNonformat"/>
        <w:jc w:val="both"/>
      </w:pPr>
      <w:r>
        <w:t xml:space="preserve">в соответствии с Федеральным </w:t>
      </w:r>
      <w:r w:rsidRPr="00BC2232">
        <w:rPr>
          <w:color w:val="000000" w:themeColor="text1"/>
        </w:rPr>
        <w:t>законом</w:t>
      </w:r>
      <w:r>
        <w:t xml:space="preserve"> от 27.07.2006 N 152-ФЗ "О </w:t>
      </w:r>
      <w:proofErr w:type="gramStart"/>
      <w:r>
        <w:t>персональных</w:t>
      </w:r>
      <w:proofErr w:type="gramEnd"/>
    </w:p>
    <w:p w:rsidR="007B2636" w:rsidRDefault="007B2636" w:rsidP="00BC2232">
      <w:pPr>
        <w:pStyle w:val="ConsPlusNonformat"/>
        <w:ind w:right="423"/>
        <w:jc w:val="both"/>
      </w:pPr>
      <w:r>
        <w:t>дан</w:t>
      </w:r>
      <w:r w:rsidR="00BC2232">
        <w:t>ных"  (редакция  от 25.07.2011</w:t>
      </w:r>
      <w:r>
        <w:t xml:space="preserve">выражаю согласие </w:t>
      </w:r>
      <w:r w:rsidR="00BC2232">
        <w:t>администрации МР «Сухиничский район»</w:t>
      </w:r>
      <w:r>
        <w:t>, расположенному по</w:t>
      </w:r>
      <w:r w:rsidR="00BC2232">
        <w:t xml:space="preserve"> </w:t>
      </w:r>
      <w:r>
        <w:t xml:space="preserve">адресу:  </w:t>
      </w:r>
      <w:r w:rsidR="00BC2232">
        <w:t>_______________________________________________</w:t>
      </w:r>
      <w:r>
        <w:t>, на обработку представленных</w:t>
      </w:r>
      <w:r w:rsidR="00BC2232">
        <w:t xml:space="preserve"> </w:t>
      </w:r>
      <w:r>
        <w:t>персональных         данных:        фамилии,        имени,        отчества</w:t>
      </w:r>
      <w:proofErr w:type="gramStart"/>
      <w:r w:rsidR="00BC2232">
        <w:t xml:space="preserve"> </w:t>
      </w:r>
      <w:r>
        <w:t>,</w:t>
      </w:r>
      <w:proofErr w:type="gramEnd"/>
      <w:r w:rsidR="00BC2232">
        <w:t xml:space="preserve">_________________________________ </w:t>
      </w:r>
      <w:r>
        <w:t>для достижения следующих целей: ________________________________________</w:t>
      </w:r>
      <w:r w:rsidR="00BC2232">
        <w:t>_______________________</w:t>
      </w:r>
      <w:r>
        <w:t>___</w:t>
      </w:r>
      <w:r w:rsidR="00BC2232">
        <w:t>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 xml:space="preserve">    Я  даю  согласие  на  следующие действия с персональными данными: сбор,</w:t>
      </w:r>
    </w:p>
    <w:p w:rsidR="007B2636" w:rsidRDefault="007B2636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7B2636" w:rsidRDefault="007B2636">
      <w:pPr>
        <w:pStyle w:val="ConsPlusNonformat"/>
        <w:jc w:val="both"/>
      </w:pPr>
      <w:r>
        <w:t>изменение),   извлечение,    использование,    передача   (распространение,</w:t>
      </w:r>
    </w:p>
    <w:p w:rsidR="007B2636" w:rsidRDefault="007B2636">
      <w:pPr>
        <w:pStyle w:val="ConsPlusNonformat"/>
        <w:jc w:val="both"/>
      </w:pPr>
      <w:r>
        <w:t>представление, доступ).</w:t>
      </w:r>
    </w:p>
    <w:p w:rsidR="007B2636" w:rsidRDefault="007B2636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с тем, что персональные данные будут ограничено доступны</w:t>
      </w:r>
    </w:p>
    <w:p w:rsidR="007B2636" w:rsidRDefault="007B2636" w:rsidP="00BC2232">
      <w:pPr>
        <w:pStyle w:val="ConsPlusNonformat"/>
        <w:ind w:right="423"/>
        <w:jc w:val="both"/>
      </w:pPr>
      <w:r>
        <w:t xml:space="preserve">руководителям  и  специалистам </w:t>
      </w:r>
      <w:r w:rsidR="00BC2232">
        <w:t>администрации МР «Сухиничский район»</w:t>
      </w:r>
      <w:r>
        <w:t xml:space="preserve">  исключительно  в  целях  обработки</w:t>
      </w:r>
      <w:r w:rsidR="00BC2232">
        <w:t xml:space="preserve"> </w:t>
      </w:r>
      <w:r>
        <w:t>персональных данных с соблюдением законодательства Российской Федерации.</w:t>
      </w:r>
    </w:p>
    <w:p w:rsidR="007B2636" w:rsidRDefault="007B2636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что настоящее согласие  действует в течение</w:t>
      </w:r>
    </w:p>
    <w:p w:rsidR="007B2636" w:rsidRDefault="007B2636">
      <w:pPr>
        <w:pStyle w:val="ConsPlusNonformat"/>
        <w:jc w:val="both"/>
      </w:pPr>
      <w:r>
        <w:t>установленного  законодательством срока хранения моих персональных данных и</w:t>
      </w:r>
    </w:p>
    <w:p w:rsidR="007B2636" w:rsidRDefault="007B2636">
      <w:pPr>
        <w:pStyle w:val="ConsPlusNonformat"/>
        <w:jc w:val="both"/>
      </w:pPr>
      <w:r>
        <w:t>может быть отозвано мной в письменной форме.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"___" ___________ 201  г.       _____________         _____________________</w:t>
      </w:r>
    </w:p>
    <w:p w:rsidR="007B2636" w:rsidRDefault="007B2636">
      <w:pPr>
        <w:pStyle w:val="ConsPlusNonformat"/>
        <w:jc w:val="both"/>
      </w:pPr>
      <w:r>
        <w:t xml:space="preserve">         дата                      подпись                   Ф.И.О.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Согласие приня</w:t>
      </w:r>
      <w:proofErr w:type="gramStart"/>
      <w:r>
        <w:t>л(</w:t>
      </w:r>
      <w:proofErr w:type="gramEnd"/>
      <w:r>
        <w:t>а) "___" ___________ 201  г. _______  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дата               подпись    Ф.И.О. специалиста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BC2232" w:rsidRDefault="00BC2232">
      <w:pPr>
        <w:pStyle w:val="ConsPlusNormal"/>
        <w:jc w:val="both"/>
      </w:pPr>
    </w:p>
    <w:p w:rsidR="007B2636" w:rsidRDefault="007B2636">
      <w:pPr>
        <w:pStyle w:val="ConsPlusNormal"/>
        <w:jc w:val="right"/>
        <w:outlineLvl w:val="1"/>
      </w:pPr>
      <w:r>
        <w:t>Приложение 5</w:t>
      </w:r>
    </w:p>
    <w:p w:rsidR="007B2636" w:rsidRDefault="007B2636" w:rsidP="00BC2232">
      <w:pPr>
        <w:pStyle w:val="ConsPlusNormal"/>
        <w:jc w:val="right"/>
      </w:pPr>
    </w:p>
    <w:p w:rsidR="00BC2232" w:rsidRDefault="007B2636" w:rsidP="00BC2232">
      <w:pPr>
        <w:pStyle w:val="ConsPlusNonformat"/>
        <w:jc w:val="right"/>
      </w:pPr>
      <w:r>
        <w:t xml:space="preserve">                                        </w:t>
      </w:r>
      <w:r w:rsidR="00BC2232">
        <w:t xml:space="preserve">Главе администрации </w:t>
      </w:r>
    </w:p>
    <w:p w:rsidR="007B2636" w:rsidRDefault="00BC2232" w:rsidP="00BC2232">
      <w:pPr>
        <w:pStyle w:val="ConsPlusNonformat"/>
        <w:jc w:val="right"/>
      </w:pPr>
      <w:r>
        <w:t>МР «Сухиничский район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 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зарегистрированного по</w:t>
      </w:r>
    </w:p>
    <w:p w:rsidR="007B2636" w:rsidRDefault="007B2636">
      <w:pPr>
        <w:pStyle w:val="ConsPlusNonformat"/>
        <w:jc w:val="both"/>
      </w:pPr>
      <w:r>
        <w:t xml:space="preserve">                                        адресу: 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bookmarkStart w:id="18" w:name="P1129"/>
      <w:bookmarkEnd w:id="18"/>
      <w:r>
        <w:t xml:space="preserve">                                 СОГЛАСИЕ</w:t>
      </w:r>
    </w:p>
    <w:p w:rsidR="007B2636" w:rsidRDefault="007B2636">
      <w:pPr>
        <w:pStyle w:val="ConsPlusNonformat"/>
        <w:jc w:val="both"/>
      </w:pPr>
      <w:r>
        <w:t xml:space="preserve">                субъекта представителя персональных данных</w:t>
      </w:r>
    </w:p>
    <w:p w:rsidR="007B2636" w:rsidRDefault="007B263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(фамилия, имя, отчество)</w:t>
      </w:r>
    </w:p>
    <w:p w:rsidR="007B2636" w:rsidRDefault="007B2636">
      <w:pPr>
        <w:pStyle w:val="ConsPlusNonformat"/>
        <w:jc w:val="both"/>
      </w:pPr>
      <w:r>
        <w:t>Документ, удостоверяющий личность, _____________ серия _______ N __________</w:t>
      </w:r>
    </w:p>
    <w:p w:rsidR="007B2636" w:rsidRDefault="007B2636">
      <w:pPr>
        <w:pStyle w:val="ConsPlusNonformat"/>
        <w:jc w:val="both"/>
      </w:pPr>
      <w:r>
        <w:t xml:space="preserve">выдан "__" _________ _____ </w:t>
      </w:r>
      <w:proofErr w:type="gramStart"/>
      <w:r>
        <w:t>г</w:t>
      </w:r>
      <w:proofErr w:type="gramEnd"/>
      <w:r>
        <w:t>. 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__________________________________________________________________________,</w:t>
      </w:r>
    </w:p>
    <w:p w:rsidR="007B2636" w:rsidRDefault="007B2636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        </w:t>
      </w:r>
      <w:proofErr w:type="gramStart"/>
      <w:r>
        <w:t>(реквизиты доверенности или иного документа,</w:t>
      </w:r>
      <w:proofErr w:type="gramEnd"/>
    </w:p>
    <w:p w:rsidR="007B2636" w:rsidRDefault="007B2636">
      <w:pPr>
        <w:pStyle w:val="ConsPlusNonformat"/>
        <w:jc w:val="both"/>
      </w:pPr>
      <w:r>
        <w:t xml:space="preserve">                               подтверждающего полномочия)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__________________________________________________________________________,</w:t>
      </w:r>
    </w:p>
    <w:p w:rsidR="007B2636" w:rsidRDefault="007B2636">
      <w:pPr>
        <w:pStyle w:val="ConsPlusNonformat"/>
        <w:jc w:val="both"/>
      </w:pPr>
      <w:proofErr w:type="gramStart"/>
      <w:r>
        <w:t xml:space="preserve">в  соответствии  с  Федеральным </w:t>
      </w:r>
      <w:r w:rsidRPr="00EB53C6">
        <w:rPr>
          <w:color w:val="000000" w:themeColor="text1"/>
        </w:rPr>
        <w:t xml:space="preserve"> законом</w:t>
      </w:r>
      <w:r>
        <w:t xml:space="preserve">  от  27.07.2006 N 152-ФЗ (редакция</w:t>
      </w:r>
      <w:proofErr w:type="gramEnd"/>
    </w:p>
    <w:p w:rsidR="007B2636" w:rsidRDefault="007B2636">
      <w:pPr>
        <w:pStyle w:val="ConsPlusNonformat"/>
        <w:jc w:val="both"/>
      </w:pPr>
      <w:r>
        <w:t>от  25.07.2011)  "О  персональных  данных"  выражаю  согласие  на обработку</w:t>
      </w:r>
    </w:p>
    <w:p w:rsidR="007B2636" w:rsidRDefault="007B2636">
      <w:pPr>
        <w:pStyle w:val="ConsPlusNonformat"/>
        <w:jc w:val="both"/>
      </w:pPr>
      <w:r>
        <w:t>предоставленных персональных данных: фамилии, имени, отчества _____________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>моего/ей сына (дочери, подопечного, доверителя)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          (Ф.И.О. сына, дочери, подопечного, доверителя)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>(серия, номер документа, удостоверяющего личность, дата и место его выдачи)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>для достижения следующих целей: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>___________________________________________________________________________</w:t>
      </w:r>
    </w:p>
    <w:p w:rsidR="007B2636" w:rsidRDefault="007B2636">
      <w:pPr>
        <w:pStyle w:val="ConsPlusNonformat"/>
        <w:jc w:val="both"/>
      </w:pPr>
      <w:r>
        <w:t xml:space="preserve">    </w:t>
      </w:r>
      <w:proofErr w:type="gramStart"/>
      <w:r>
        <w:t>Я  даю  согласие на следующие действия с персональными данными моего/ей</w:t>
      </w:r>
      <w:proofErr w:type="gramEnd"/>
    </w:p>
    <w:p w:rsidR="007B2636" w:rsidRDefault="007B2636">
      <w:pPr>
        <w:pStyle w:val="ConsPlusNonformat"/>
        <w:jc w:val="both"/>
      </w:pPr>
      <w:r>
        <w:t>сына  (дочери,  подопечного,  доверителя):  сбор,  запись,  систематизация,</w:t>
      </w:r>
    </w:p>
    <w:p w:rsidR="007B2636" w:rsidRDefault="007B2636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7B2636" w:rsidRDefault="007B2636">
      <w:pPr>
        <w:pStyle w:val="ConsPlusNonformat"/>
        <w:jc w:val="both"/>
      </w:pPr>
      <w:r>
        <w:t>передача (распространение, представление, доступ).</w:t>
      </w:r>
    </w:p>
    <w:p w:rsidR="007B2636" w:rsidRDefault="007B2636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  с  тем,  что персональные данные моего/ей сына (дочери,</w:t>
      </w:r>
    </w:p>
    <w:p w:rsidR="007B2636" w:rsidRDefault="007B2636">
      <w:pPr>
        <w:pStyle w:val="ConsPlusNonformat"/>
        <w:jc w:val="both"/>
      </w:pPr>
      <w:r>
        <w:t xml:space="preserve">подопечного,   доверителя)   будут   </w:t>
      </w:r>
      <w:proofErr w:type="gramStart"/>
      <w:r>
        <w:t>ограничено</w:t>
      </w:r>
      <w:proofErr w:type="gramEnd"/>
      <w:r>
        <w:t xml:space="preserve">  доступны  руководителям  и</w:t>
      </w:r>
    </w:p>
    <w:p w:rsidR="00BC2232" w:rsidRDefault="007B2636" w:rsidP="00BC2232">
      <w:pPr>
        <w:pStyle w:val="ConsPlusNonformat"/>
        <w:jc w:val="both"/>
      </w:pPr>
      <w:r>
        <w:t xml:space="preserve">специалистам   </w:t>
      </w:r>
      <w:r w:rsidR="00BC2232">
        <w:t>администрации МР «Сухиничский район»</w:t>
      </w:r>
      <w:r>
        <w:t xml:space="preserve">,  </w:t>
      </w:r>
      <w:proofErr w:type="gramStart"/>
      <w:r>
        <w:t>расположенного</w:t>
      </w:r>
      <w:proofErr w:type="gramEnd"/>
      <w:r>
        <w:t xml:space="preserve">  по  адресу:</w:t>
      </w:r>
      <w:r w:rsidR="00BC2232">
        <w:t>___________________________________________________________________</w:t>
      </w:r>
      <w:r>
        <w:t xml:space="preserve">  </w:t>
      </w:r>
    </w:p>
    <w:p w:rsidR="007B2636" w:rsidRDefault="007B2636">
      <w:pPr>
        <w:pStyle w:val="ConsPlusNonformat"/>
        <w:jc w:val="both"/>
      </w:pPr>
      <w:r>
        <w:t>, исключительно в целях обработки персональных данных с</w:t>
      </w:r>
      <w:r w:rsidR="00BC2232">
        <w:t xml:space="preserve"> </w:t>
      </w:r>
      <w:r>
        <w:t>соблюдением законодательства Российской Федерации.</w:t>
      </w:r>
    </w:p>
    <w:p w:rsidR="007B2636" w:rsidRDefault="007B2636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что настоящее заявление действует в течение</w:t>
      </w:r>
    </w:p>
    <w:p w:rsidR="007B2636" w:rsidRDefault="007B2636">
      <w:pPr>
        <w:pStyle w:val="ConsPlusNonformat"/>
        <w:jc w:val="both"/>
      </w:pPr>
      <w:r>
        <w:t>установленного   законодательством   срока   хранения  персональных  данных</w:t>
      </w:r>
    </w:p>
    <w:p w:rsidR="007B2636" w:rsidRDefault="007B2636">
      <w:pPr>
        <w:pStyle w:val="ConsPlusNonformat"/>
        <w:jc w:val="both"/>
      </w:pPr>
      <w:r>
        <w:t>моего/ей  сына (дочери, подопечного, доверителя) и может быть отозвано мной</w:t>
      </w:r>
    </w:p>
    <w:p w:rsidR="007B2636" w:rsidRDefault="007B2636">
      <w:pPr>
        <w:pStyle w:val="ConsPlusNonformat"/>
        <w:jc w:val="both"/>
      </w:pPr>
      <w:r>
        <w:t>в письменной форме.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"___" ___________ 201  г.       _____________         _____________________</w:t>
      </w:r>
    </w:p>
    <w:p w:rsidR="007B2636" w:rsidRDefault="007B2636">
      <w:pPr>
        <w:pStyle w:val="ConsPlusNonformat"/>
        <w:jc w:val="both"/>
      </w:pPr>
      <w:r>
        <w:t xml:space="preserve">         дата                      подпись                   Ф.И.О.</w:t>
      </w:r>
    </w:p>
    <w:p w:rsidR="007B2636" w:rsidRDefault="007B2636">
      <w:pPr>
        <w:pStyle w:val="ConsPlusNonformat"/>
        <w:jc w:val="both"/>
      </w:pPr>
    </w:p>
    <w:p w:rsidR="007B2636" w:rsidRDefault="007B2636">
      <w:pPr>
        <w:pStyle w:val="ConsPlusNonformat"/>
        <w:jc w:val="both"/>
      </w:pPr>
      <w:r>
        <w:t>Согласие приня</w:t>
      </w:r>
      <w:proofErr w:type="gramStart"/>
      <w:r>
        <w:t>л(</w:t>
      </w:r>
      <w:proofErr w:type="gramEnd"/>
      <w:r>
        <w:t>а) "___" ___________ 201  г. _______  _____________________</w:t>
      </w:r>
    </w:p>
    <w:p w:rsidR="007B2636" w:rsidRDefault="007B2636" w:rsidP="00BC2232">
      <w:pPr>
        <w:pStyle w:val="ConsPlusNonformat"/>
        <w:jc w:val="both"/>
      </w:pPr>
      <w:r>
        <w:t xml:space="preserve">                          дата               подпись    Ф.И.О. специалиста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right"/>
        <w:outlineLvl w:val="1"/>
      </w:pPr>
      <w:r>
        <w:t>Приложение 6</w:t>
      </w:r>
    </w:p>
    <w:p w:rsidR="007B2636" w:rsidRDefault="007B2636">
      <w:pPr>
        <w:pStyle w:val="ConsPlusNormal"/>
        <w:jc w:val="right"/>
      </w:pPr>
      <w:r>
        <w:t>к Административному регламенту</w:t>
      </w:r>
    </w:p>
    <w:p w:rsidR="007B2636" w:rsidRDefault="007B2636">
      <w:pPr>
        <w:pStyle w:val="ConsPlusNormal"/>
        <w:jc w:val="right"/>
      </w:pPr>
      <w:r>
        <w:t>предоставления муниципальной услуги</w:t>
      </w:r>
    </w:p>
    <w:p w:rsidR="007B2636" w:rsidRDefault="007B2636">
      <w:pPr>
        <w:pStyle w:val="ConsPlusNormal"/>
        <w:jc w:val="right"/>
      </w:pPr>
      <w:r>
        <w:t>по согласованию переустройства</w:t>
      </w:r>
    </w:p>
    <w:p w:rsidR="007B2636" w:rsidRDefault="007B2636">
      <w:pPr>
        <w:pStyle w:val="ConsPlusNormal"/>
        <w:jc w:val="right"/>
      </w:pPr>
      <w:r>
        <w:t xml:space="preserve">и (или) перепланировки помещений в </w:t>
      </w:r>
      <w:proofErr w:type="gramStart"/>
      <w:r>
        <w:t>многоквартирном</w:t>
      </w:r>
      <w:proofErr w:type="gramEnd"/>
    </w:p>
    <w:p w:rsidR="007B2636" w:rsidRDefault="007B2636">
      <w:pPr>
        <w:pStyle w:val="ConsPlusNormal"/>
        <w:jc w:val="right"/>
      </w:pPr>
      <w:proofErr w:type="gramStart"/>
      <w:r>
        <w:t>доме</w:t>
      </w:r>
      <w:proofErr w:type="gramEnd"/>
      <w:r>
        <w:t xml:space="preserve"> в муниципальном </w:t>
      </w:r>
      <w:r w:rsidR="00BC2232">
        <w:t>районе «Сухиничский район»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Title"/>
        <w:jc w:val="center"/>
      </w:pPr>
      <w:bookmarkStart w:id="19" w:name="P1188"/>
      <w:bookmarkEnd w:id="19"/>
      <w:r>
        <w:t>БЛОК-СХЕМА</w:t>
      </w:r>
    </w:p>
    <w:p w:rsidR="007B2636" w:rsidRDefault="007B2636">
      <w:pPr>
        <w:pStyle w:val="ConsPlusTitle"/>
        <w:jc w:val="center"/>
      </w:pPr>
      <w:r>
        <w:t>ПРЕДОСТАВЛЕНИЯ МУНИЦИПАЛЬНОЙ УСЛУГИ ПО СОГЛАСОВАНИЮ</w:t>
      </w:r>
    </w:p>
    <w:p w:rsidR="007B2636" w:rsidRDefault="007B2636">
      <w:pPr>
        <w:pStyle w:val="ConsPlusTitle"/>
        <w:jc w:val="center"/>
      </w:pPr>
      <w:r>
        <w:t>ПЕРЕУСТРОЙСТВА И (ИЛИ) ПЕРЕПЛАНИРОВКИ ПОМЕЩЕНИЙ</w:t>
      </w:r>
    </w:p>
    <w:p w:rsidR="007B2636" w:rsidRDefault="007B2636" w:rsidP="00BC2232">
      <w:pPr>
        <w:pStyle w:val="ConsPlusTitle"/>
        <w:jc w:val="center"/>
      </w:pPr>
      <w:r>
        <w:t xml:space="preserve">В МНОГОКВАРТИРНОМ </w:t>
      </w:r>
      <w:r w:rsidR="00BC2232">
        <w:t>ДОМЕ В МУНИЦИПАЛЬНОМ РАЙОНЕ «СУХИНИЧСКИЙ РАЙОН»</w:t>
      </w:r>
    </w:p>
    <w:p w:rsidR="007B2636" w:rsidRDefault="007B26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26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636" w:rsidRDefault="007B2636">
            <w:pPr>
              <w:pStyle w:val="ConsPlusNormal"/>
              <w:jc w:val="center"/>
            </w:pPr>
          </w:p>
        </w:tc>
      </w:tr>
    </w:tbl>
    <w:p w:rsidR="007B2636" w:rsidRDefault="007B2636">
      <w:pPr>
        <w:pStyle w:val="ConsPlusNormal"/>
        <w:jc w:val="both"/>
      </w:pP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r>
        <w:t>│     Прием пакета документов и регистрация заявления специалистом      │</w:t>
      </w:r>
    </w:p>
    <w:p w:rsidR="007B2636" w:rsidRDefault="007B2636">
      <w:pPr>
        <w:pStyle w:val="ConsPlusNonformat"/>
        <w:jc w:val="both"/>
      </w:pPr>
      <w:r>
        <w:t xml:space="preserve">│      </w:t>
      </w:r>
      <w:r w:rsidR="00BC2232">
        <w:t xml:space="preserve">отдела делопроизводства и работы с обращениями граждан           </w:t>
      </w:r>
      <w:r>
        <w:t>│</w:t>
      </w:r>
    </w:p>
    <w:p w:rsidR="007B2636" w:rsidRDefault="007B2636">
      <w:pPr>
        <w:pStyle w:val="ConsPlusNonformat"/>
        <w:jc w:val="both"/>
      </w:pPr>
      <w:r>
        <w:t xml:space="preserve">│        </w:t>
      </w:r>
      <w:r w:rsidR="00BC2232">
        <w:t xml:space="preserve">администрации МР «Сухиничский район»                  </w:t>
      </w:r>
      <w:r>
        <w:t xml:space="preserve">         │</w:t>
      </w:r>
    </w:p>
    <w:p w:rsidR="007B2636" w:rsidRDefault="007B263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B2636" w:rsidRDefault="007B2636">
      <w:pPr>
        <w:pStyle w:val="ConsPlusNonformat"/>
        <w:jc w:val="both"/>
      </w:pPr>
      <w:r>
        <w:t xml:space="preserve">                                   \/</w:t>
      </w: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r>
        <w:t>│     Направление заявления на предоставление муниципальной услуги      │</w:t>
      </w:r>
    </w:p>
    <w:p w:rsidR="007B2636" w:rsidRDefault="007B2636">
      <w:pPr>
        <w:pStyle w:val="ConsPlusNonformat"/>
        <w:jc w:val="both"/>
      </w:pPr>
      <w:r>
        <w:t>│     по согласованию переустройства и (или) перепланировки помещений   │</w:t>
      </w:r>
    </w:p>
    <w:p w:rsidR="007B2636" w:rsidRDefault="007B2636">
      <w:pPr>
        <w:pStyle w:val="ConsPlusNonformat"/>
        <w:jc w:val="both"/>
      </w:pPr>
      <w:r>
        <w:t>│  в многоквартирном доме в отдел объектов капитального строительства   │</w:t>
      </w:r>
    </w:p>
    <w:p w:rsidR="00EB53C6" w:rsidRDefault="007B2636" w:rsidP="00EB53C6">
      <w:pPr>
        <w:pStyle w:val="ConsPlusNonformat"/>
      </w:pPr>
      <w:proofErr w:type="spellStart"/>
      <w:r>
        <w:t>│</w:t>
      </w:r>
      <w:r w:rsidR="00EB53C6">
        <w:t>в</w:t>
      </w:r>
      <w:proofErr w:type="spellEnd"/>
      <w:r w:rsidR="00EB53C6">
        <w:t xml:space="preserve"> отдел градостроительства, архитектуры, имущественных и земельных</w:t>
      </w:r>
    </w:p>
    <w:p w:rsidR="007B2636" w:rsidRDefault="00EB53C6" w:rsidP="00EB53C6">
      <w:pPr>
        <w:pStyle w:val="ConsPlusNonformat"/>
        <w:jc w:val="center"/>
      </w:pPr>
      <w:r>
        <w:t xml:space="preserve">отношений </w:t>
      </w:r>
      <w:r w:rsidR="007B2636">
        <w:t xml:space="preserve">   </w:t>
      </w:r>
      <w:r>
        <w:t>администрации МР «Сухиничский район»</w:t>
      </w:r>
      <w:r w:rsidR="007B2636">
        <w:t xml:space="preserve">   </w:t>
      </w:r>
      <w:r>
        <w:t xml:space="preserve">                 </w:t>
      </w:r>
      <w:r w:rsidR="007B2636">
        <w:t xml:space="preserve"> │</w:t>
      </w:r>
    </w:p>
    <w:p w:rsidR="007B2636" w:rsidRDefault="007B263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7B2636" w:rsidRDefault="007B2636">
      <w:pPr>
        <w:pStyle w:val="ConsPlusNonformat"/>
        <w:jc w:val="both"/>
      </w:pPr>
      <w:r>
        <w:t xml:space="preserve">                                   \/</w:t>
      </w: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r>
        <w:t>│  Рассмотрение заявления, проверка наличия документов, осуществление   │</w:t>
      </w:r>
    </w:p>
    <w:p w:rsidR="007B2636" w:rsidRDefault="007B2636">
      <w:pPr>
        <w:pStyle w:val="ConsPlusNonformat"/>
        <w:jc w:val="both"/>
      </w:pPr>
      <w:r>
        <w:t xml:space="preserve">│        с использованием системы </w:t>
      </w:r>
      <w:proofErr w:type="gramStart"/>
      <w:r>
        <w:t>межведомственного</w:t>
      </w:r>
      <w:proofErr w:type="gramEnd"/>
      <w:r>
        <w:t xml:space="preserve"> электронного        │</w:t>
      </w:r>
    </w:p>
    <w:p w:rsidR="007B2636" w:rsidRDefault="007B2636">
      <w:pPr>
        <w:pStyle w:val="ConsPlusNonformat"/>
        <w:jc w:val="both"/>
      </w:pPr>
      <w:r>
        <w:t>│ взаимодействия запросов, проверка соответствия проектной документации │</w:t>
      </w:r>
    </w:p>
    <w:p w:rsidR="007B2636" w:rsidRDefault="007B2636">
      <w:pPr>
        <w:pStyle w:val="ConsPlusNonformat"/>
        <w:jc w:val="both"/>
      </w:pPr>
      <w:r>
        <w:t>│  сотрудником отдела объектов капитального строительства для принятия  │</w:t>
      </w:r>
    </w:p>
    <w:p w:rsidR="007B2636" w:rsidRDefault="007B2636">
      <w:pPr>
        <w:pStyle w:val="ConsPlusNonformat"/>
        <w:jc w:val="both"/>
      </w:pPr>
      <w:r>
        <w:t>│ решения и подготовки документа о согласовании переустройства и (или)  │</w:t>
      </w:r>
    </w:p>
    <w:p w:rsidR="007B2636" w:rsidRDefault="007B2636">
      <w:pPr>
        <w:pStyle w:val="ConsPlusNonformat"/>
        <w:jc w:val="both"/>
      </w:pPr>
      <w:r>
        <w:t>│            перепланировки помещений в многоквартирном доме            │</w:t>
      </w:r>
    </w:p>
    <w:p w:rsidR="007B2636" w:rsidRDefault="007B2636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└────────────────┬──────────────────────────────────────┬───────────────┘</w:t>
      </w:r>
    </w:p>
    <w:p w:rsidR="007B2636" w:rsidRDefault="007B2636">
      <w:pPr>
        <w:pStyle w:val="ConsPlusNonformat"/>
        <w:jc w:val="both"/>
      </w:pPr>
      <w:r>
        <w:t xml:space="preserve">                \/                                     \/</w:t>
      </w: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r>
        <w:t>│    Выдача заявителю документа о</w:t>
      </w:r>
      <w:proofErr w:type="gramStart"/>
      <w:r>
        <w:t xml:space="preserve">   │  </w:t>
      </w:r>
      <w:proofErr w:type="spellStart"/>
      <w:r>
        <w:t>│</w:t>
      </w:r>
      <w:proofErr w:type="spellEnd"/>
      <w:r>
        <w:t xml:space="preserve"> В</w:t>
      </w:r>
      <w:proofErr w:type="gramEnd"/>
      <w:r>
        <w:t xml:space="preserve"> случае отказа в согласовании │</w:t>
      </w:r>
    </w:p>
    <w:p w:rsidR="007B2636" w:rsidRDefault="007B2636">
      <w:pPr>
        <w:pStyle w:val="ConsPlusNonformat"/>
        <w:jc w:val="both"/>
      </w:pPr>
      <w:proofErr w:type="spellStart"/>
      <w:r>
        <w:t>│</w:t>
      </w:r>
      <w:proofErr w:type="gramStart"/>
      <w:r>
        <w:t>согласовании</w:t>
      </w:r>
      <w:proofErr w:type="spellEnd"/>
      <w:proofErr w:type="gramEnd"/>
      <w:r>
        <w:t xml:space="preserve"> перепланировки и (или)│  │     переустройства и (или)     │</w:t>
      </w:r>
    </w:p>
    <w:p w:rsidR="007B2636" w:rsidRDefault="007B2636">
      <w:pPr>
        <w:pStyle w:val="ConsPlusNonformat"/>
        <w:jc w:val="both"/>
      </w:pPr>
      <w:r>
        <w:t xml:space="preserve">│     переустройства помещений      │  </w:t>
      </w:r>
      <w:proofErr w:type="spellStart"/>
      <w:r>
        <w:t>│</w:t>
      </w:r>
      <w:proofErr w:type="spellEnd"/>
      <w:r>
        <w:t xml:space="preserve"> перепланировки помещений </w:t>
      </w:r>
      <w:proofErr w:type="gramStart"/>
      <w:r>
        <w:t>в</w:t>
      </w:r>
      <w:proofErr w:type="gramEnd"/>
      <w:r>
        <w:t xml:space="preserve">     │</w:t>
      </w:r>
    </w:p>
    <w:p w:rsidR="007B2636" w:rsidRDefault="007B2636">
      <w:pPr>
        <w:pStyle w:val="ConsPlusNonformat"/>
        <w:jc w:val="both"/>
      </w:pPr>
      <w:r>
        <w:t xml:space="preserve">│      в многоквартирном доме       │  </w:t>
      </w:r>
      <w:proofErr w:type="spellStart"/>
      <w:r>
        <w:t>│</w:t>
      </w:r>
      <w:proofErr w:type="spellEnd"/>
      <w:r>
        <w:t xml:space="preserve"> многоквартирном доме заявителю │</w:t>
      </w:r>
    </w:p>
    <w:p w:rsidR="007B2636" w:rsidRDefault="007B2636">
      <w:pPr>
        <w:pStyle w:val="ConsPlusNonformat"/>
        <w:jc w:val="both"/>
      </w:pPr>
      <w:r>
        <w:t xml:space="preserve">└────────────────┬──────────────────┘  │ направляется </w:t>
      </w:r>
      <w:proofErr w:type="spellStart"/>
      <w:r>
        <w:t>письмо-уведомление│</w:t>
      </w:r>
      <w:proofErr w:type="spellEnd"/>
    </w:p>
    <w:p w:rsidR="007B2636" w:rsidRDefault="007B2636">
      <w:pPr>
        <w:pStyle w:val="ConsPlusNonformat"/>
        <w:jc w:val="both"/>
      </w:pPr>
      <w:r>
        <w:t xml:space="preserve">                 │                     </w:t>
      </w:r>
      <w:proofErr w:type="spellStart"/>
      <w:r>
        <w:t>│</w:t>
      </w:r>
      <w:proofErr w:type="spellEnd"/>
      <w:r>
        <w:t xml:space="preserve">     об отказе в согласовании   │</w:t>
      </w:r>
    </w:p>
    <w:p w:rsidR="007B2636" w:rsidRDefault="007B2636">
      <w:pPr>
        <w:pStyle w:val="ConsPlusNonformat"/>
        <w:jc w:val="both"/>
      </w:pPr>
      <w:r>
        <w:t xml:space="preserve">                 │                     </w:t>
      </w:r>
      <w:proofErr w:type="spellStart"/>
      <w:r>
        <w:t>│</w:t>
      </w:r>
      <w:proofErr w:type="spellEnd"/>
      <w:r>
        <w:t xml:space="preserve">      перепланировки и (или)    │</w:t>
      </w:r>
    </w:p>
    <w:p w:rsidR="007B2636" w:rsidRDefault="007B2636">
      <w:pPr>
        <w:pStyle w:val="ConsPlusNonformat"/>
        <w:jc w:val="both"/>
      </w:pPr>
      <w:r>
        <w:t xml:space="preserve">                 │                     </w:t>
      </w:r>
      <w:proofErr w:type="spellStart"/>
      <w:r>
        <w:t>│</w:t>
      </w:r>
      <w:proofErr w:type="spellEnd"/>
      <w:r>
        <w:t xml:space="preserve">    переустройства помещений    │</w:t>
      </w:r>
    </w:p>
    <w:p w:rsidR="007B2636" w:rsidRDefault="007B2636">
      <w:pPr>
        <w:pStyle w:val="ConsPlusNonformat"/>
        <w:jc w:val="both"/>
      </w:pPr>
      <w:r>
        <w:t xml:space="preserve">                 │                     </w:t>
      </w:r>
      <w:proofErr w:type="spellStart"/>
      <w:r>
        <w:t>│</w:t>
      </w:r>
      <w:proofErr w:type="spellEnd"/>
      <w:r>
        <w:t xml:space="preserve">     в многоквартирном доме     │</w:t>
      </w:r>
    </w:p>
    <w:p w:rsidR="007B2636" w:rsidRDefault="007B2636">
      <w:pPr>
        <w:pStyle w:val="ConsPlusNonformat"/>
        <w:jc w:val="both"/>
      </w:pPr>
      <w:r>
        <w:t xml:space="preserve">                 │                     </w:t>
      </w:r>
      <w:proofErr w:type="spellStart"/>
      <w:r>
        <w:t>│</w:t>
      </w:r>
      <w:proofErr w:type="spellEnd"/>
      <w:r>
        <w:t xml:space="preserve">   с обязательной ссылкой </w:t>
      </w:r>
      <w:proofErr w:type="gramStart"/>
      <w:r>
        <w:t>на</w:t>
      </w:r>
      <w:proofErr w:type="gramEnd"/>
      <w:r>
        <w:t xml:space="preserve">    │</w:t>
      </w:r>
    </w:p>
    <w:p w:rsidR="007B2636" w:rsidRDefault="007B2636">
      <w:pPr>
        <w:pStyle w:val="ConsPlusNonformat"/>
        <w:jc w:val="both"/>
      </w:pPr>
      <w:r>
        <w:t xml:space="preserve">                 │                     </w:t>
      </w:r>
      <w:proofErr w:type="spellStart"/>
      <w:r>
        <w:t>│</w:t>
      </w:r>
      <w:proofErr w:type="spellEnd"/>
      <w:r>
        <w:t xml:space="preserve">            нарушения           │</w:t>
      </w:r>
    </w:p>
    <w:p w:rsidR="007B2636" w:rsidRDefault="007B2636">
      <w:pPr>
        <w:pStyle w:val="ConsPlusNonformat"/>
        <w:jc w:val="both"/>
      </w:pPr>
      <w:r>
        <w:t xml:space="preserve">                 │                     └────────────────┬───────────────┘</w:t>
      </w:r>
    </w:p>
    <w:p w:rsidR="007B2636" w:rsidRDefault="007B2636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7B2636" w:rsidRDefault="007B2636">
      <w:pPr>
        <w:pStyle w:val="ConsPlusNonformat"/>
        <w:jc w:val="both"/>
      </w:pPr>
      <w:r>
        <w:t xml:space="preserve">                                    \/</w:t>
      </w:r>
    </w:p>
    <w:p w:rsidR="007B2636" w:rsidRDefault="007B26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2636" w:rsidRDefault="007B2636">
      <w:pPr>
        <w:pStyle w:val="ConsPlusNonformat"/>
        <w:jc w:val="both"/>
      </w:pPr>
      <w:proofErr w:type="spellStart"/>
      <w:r>
        <w:t>│Получение</w:t>
      </w:r>
      <w:proofErr w:type="spellEnd"/>
      <w:r>
        <w:t xml:space="preserve"> заявителем согласования перепланировки и (или) </w:t>
      </w:r>
      <w:proofErr w:type="spellStart"/>
      <w:r>
        <w:t>переустройства│</w:t>
      </w:r>
      <w:proofErr w:type="spellEnd"/>
    </w:p>
    <w:p w:rsidR="007B2636" w:rsidRDefault="007B2636">
      <w:pPr>
        <w:pStyle w:val="ConsPlusNonformat"/>
        <w:jc w:val="both"/>
      </w:pPr>
      <w:r>
        <w:t>│             помещений в многоквартирном доме либо отказа              │</w:t>
      </w:r>
    </w:p>
    <w:p w:rsidR="007B2636" w:rsidRDefault="007B263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Normal"/>
        <w:jc w:val="right"/>
        <w:outlineLvl w:val="1"/>
      </w:pPr>
      <w:r>
        <w:lastRenderedPageBreak/>
        <w:t>Приложение 7</w:t>
      </w:r>
    </w:p>
    <w:p w:rsidR="007B2636" w:rsidRDefault="007B2636">
      <w:pPr>
        <w:pStyle w:val="ConsPlusNormal"/>
        <w:jc w:val="right"/>
      </w:pPr>
      <w:r>
        <w:t>к Административному регламенту</w:t>
      </w:r>
    </w:p>
    <w:p w:rsidR="007B2636" w:rsidRDefault="007B2636">
      <w:pPr>
        <w:pStyle w:val="ConsPlusNormal"/>
        <w:jc w:val="right"/>
      </w:pPr>
      <w:r>
        <w:t>предоставления муниципальной услуги</w:t>
      </w:r>
    </w:p>
    <w:p w:rsidR="007B2636" w:rsidRDefault="007B2636">
      <w:pPr>
        <w:pStyle w:val="ConsPlusNormal"/>
        <w:jc w:val="right"/>
      </w:pPr>
      <w:r>
        <w:t>по согласованию переустройства</w:t>
      </w:r>
    </w:p>
    <w:p w:rsidR="007B2636" w:rsidRDefault="007B2636">
      <w:pPr>
        <w:pStyle w:val="ConsPlusNormal"/>
        <w:jc w:val="right"/>
      </w:pPr>
      <w:r>
        <w:t xml:space="preserve">и (или) перепланировки помещений в </w:t>
      </w:r>
      <w:proofErr w:type="gramStart"/>
      <w:r>
        <w:t>многоквартирном</w:t>
      </w:r>
      <w:proofErr w:type="gramEnd"/>
    </w:p>
    <w:p w:rsidR="007B2636" w:rsidRDefault="007B2636">
      <w:pPr>
        <w:pStyle w:val="ConsPlusNormal"/>
        <w:jc w:val="right"/>
      </w:pPr>
      <w:proofErr w:type="gramStart"/>
      <w:r>
        <w:t>доме</w:t>
      </w:r>
      <w:proofErr w:type="gramEnd"/>
      <w:r>
        <w:t xml:space="preserve"> в муниципальном образовании "Город Калуга"</w:t>
      </w:r>
    </w:p>
    <w:p w:rsidR="007B2636" w:rsidRDefault="007B2636">
      <w:pPr>
        <w:pStyle w:val="ConsPlusNormal"/>
        <w:jc w:val="both"/>
      </w:pPr>
    </w:p>
    <w:p w:rsidR="007B2636" w:rsidRDefault="007B2636">
      <w:pPr>
        <w:pStyle w:val="ConsPlusTitle"/>
        <w:jc w:val="center"/>
      </w:pPr>
      <w:bookmarkStart w:id="20" w:name="P1251"/>
      <w:bookmarkEnd w:id="20"/>
      <w:r>
        <w:t>СВЕДЕНИЯ</w:t>
      </w:r>
    </w:p>
    <w:p w:rsidR="007B2636" w:rsidRDefault="007B2636">
      <w:pPr>
        <w:pStyle w:val="ConsPlusTitle"/>
        <w:jc w:val="center"/>
      </w:pPr>
      <w:r>
        <w:t>О РАСПОЛОЖЕНИ</w:t>
      </w:r>
      <w:r w:rsidR="00EB53C6">
        <w:t>И</w:t>
      </w:r>
      <w:r>
        <w:t xml:space="preserve"> И ГРАФИКАХ РАБОТЫ ГБУ</w:t>
      </w:r>
    </w:p>
    <w:p w:rsidR="007B2636" w:rsidRDefault="007B2636">
      <w:pPr>
        <w:pStyle w:val="ConsPlusTitle"/>
        <w:jc w:val="center"/>
      </w:pPr>
      <w:r>
        <w:t>КАЛУЖСКОЙ ОБЛАСТИ "МНОГОФУНКЦИОНАЛЬНЫЙ ЦЕНТР ПРЕДОСТАВЛЕНИЯ</w:t>
      </w:r>
    </w:p>
    <w:p w:rsidR="007B2636" w:rsidRDefault="007B2636">
      <w:pPr>
        <w:pStyle w:val="ConsPlusTitle"/>
        <w:jc w:val="center"/>
      </w:pPr>
      <w:r>
        <w:t>ГОСУДАРСТВЕННЫХ И МУНИЦИПАЛЬНЫХ УСЛУГ КАЛУЖСКОЙ ОБЛАСТИ"</w:t>
      </w:r>
    </w:p>
    <w:p w:rsidR="007B2636" w:rsidRDefault="007B26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26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636" w:rsidRDefault="007B2636">
            <w:pPr>
              <w:pStyle w:val="ConsPlusNormal"/>
              <w:jc w:val="center"/>
            </w:pPr>
          </w:p>
        </w:tc>
      </w:tr>
    </w:tbl>
    <w:p w:rsidR="007B2636" w:rsidRDefault="007B2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3855"/>
        <w:gridCol w:w="1928"/>
      </w:tblGrid>
      <w:tr w:rsidR="007B2636">
        <w:tc>
          <w:tcPr>
            <w:tcW w:w="567" w:type="dxa"/>
          </w:tcPr>
          <w:p w:rsidR="007B2636" w:rsidRDefault="007B26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7B2636" w:rsidRDefault="007B2636">
            <w:pPr>
              <w:pStyle w:val="ConsPlusNormal"/>
              <w:jc w:val="center"/>
            </w:pPr>
            <w:r>
              <w:t>Адрес офиса многофункционального центра</w:t>
            </w:r>
          </w:p>
        </w:tc>
        <w:tc>
          <w:tcPr>
            <w:tcW w:w="3855" w:type="dxa"/>
          </w:tcPr>
          <w:p w:rsidR="007B2636" w:rsidRDefault="007B2636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928" w:type="dxa"/>
          </w:tcPr>
          <w:p w:rsidR="007B2636" w:rsidRDefault="007B2636">
            <w:pPr>
              <w:pStyle w:val="ConsPlusNormal"/>
              <w:jc w:val="center"/>
            </w:pPr>
            <w:r>
              <w:t>Телефон</w:t>
            </w:r>
          </w:p>
        </w:tc>
      </w:tr>
      <w:tr w:rsidR="007B2636">
        <w:tc>
          <w:tcPr>
            <w:tcW w:w="567" w:type="dxa"/>
          </w:tcPr>
          <w:p w:rsidR="007B2636" w:rsidRDefault="007B26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B2636" w:rsidRDefault="007B2636" w:rsidP="00EB53C6">
            <w:pPr>
              <w:pStyle w:val="ConsPlusNormal"/>
            </w:pPr>
            <w:r>
              <w:t>24</w:t>
            </w:r>
            <w:r w:rsidR="00EB53C6">
              <w:t>9275 , Калужская обл.,</w:t>
            </w:r>
          </w:p>
          <w:p w:rsidR="00EB53C6" w:rsidRDefault="00EB53C6" w:rsidP="00EB53C6">
            <w:pPr>
              <w:pStyle w:val="ConsPlusNormal"/>
            </w:pPr>
            <w:r>
              <w:t>Г. Сухиничи, ул. Ленина д. 56</w:t>
            </w:r>
          </w:p>
        </w:tc>
        <w:tc>
          <w:tcPr>
            <w:tcW w:w="3855" w:type="dxa"/>
          </w:tcPr>
          <w:p w:rsidR="007B2636" w:rsidRDefault="007B2636">
            <w:pPr>
              <w:pStyle w:val="ConsPlusNormal"/>
            </w:pPr>
            <w:r>
              <w:t>Понедельник, среда, пятница: 08.00 - 18.00;</w:t>
            </w:r>
          </w:p>
          <w:p w:rsidR="007B2636" w:rsidRDefault="007B2636">
            <w:pPr>
              <w:pStyle w:val="ConsPlusNormal"/>
            </w:pPr>
            <w:r>
              <w:t>вторник, четверг: 08.00 - 20.00;</w:t>
            </w:r>
          </w:p>
          <w:p w:rsidR="007B2636" w:rsidRDefault="007B2636">
            <w:pPr>
              <w:pStyle w:val="ConsPlusNormal"/>
            </w:pPr>
            <w:r>
              <w:t>суббота: 09.00 - 15.00;</w:t>
            </w:r>
          </w:p>
          <w:p w:rsidR="007B2636" w:rsidRDefault="007B2636">
            <w:pPr>
              <w:pStyle w:val="ConsPlusNormal"/>
            </w:pPr>
            <w:r>
              <w:t>выходной день: воскресенье</w:t>
            </w:r>
          </w:p>
        </w:tc>
        <w:tc>
          <w:tcPr>
            <w:tcW w:w="1928" w:type="dxa"/>
          </w:tcPr>
          <w:p w:rsidR="007B2636" w:rsidRDefault="007B2636">
            <w:pPr>
              <w:pStyle w:val="ConsPlusNormal"/>
            </w:pPr>
            <w:r>
              <w:t>8-800-450-11-60</w:t>
            </w:r>
          </w:p>
        </w:tc>
      </w:tr>
    </w:tbl>
    <w:p w:rsidR="00EB53C6" w:rsidRDefault="00EB53C6">
      <w:pPr>
        <w:pStyle w:val="ConsPlusNormal"/>
        <w:ind w:firstLine="540"/>
        <w:jc w:val="both"/>
      </w:pPr>
    </w:p>
    <w:p w:rsidR="00EB53C6" w:rsidRDefault="00EB53C6">
      <w:pPr>
        <w:pStyle w:val="ConsPlusNormal"/>
        <w:ind w:firstLine="540"/>
        <w:jc w:val="both"/>
      </w:pPr>
    </w:p>
    <w:p w:rsidR="007B2636" w:rsidRDefault="007B2636">
      <w:pPr>
        <w:pStyle w:val="ConsPlusNormal"/>
        <w:ind w:firstLine="540"/>
        <w:jc w:val="both"/>
      </w:pPr>
      <w:proofErr w:type="gramStart"/>
      <w:r>
        <w:t xml:space="preserve">Полная информация об адресах и графиках работы всех центров и офисов МФЦ, расположенных на территории </w:t>
      </w:r>
      <w:proofErr w:type="spellStart"/>
      <w:r w:rsidR="00EB53C6">
        <w:t>Сухиничского</w:t>
      </w:r>
      <w:proofErr w:type="spellEnd"/>
      <w:r w:rsidR="00EB53C6">
        <w:t xml:space="preserve"> района</w:t>
      </w:r>
      <w:r>
        <w:t xml:space="preserve">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  <w:proofErr w:type="gramEnd"/>
    </w:p>
    <w:p w:rsidR="007B2636" w:rsidRDefault="007B2636">
      <w:pPr>
        <w:pStyle w:val="ConsPlusNormal"/>
        <w:spacing w:before="220"/>
        <w:ind w:firstLine="540"/>
        <w:jc w:val="both"/>
      </w:pPr>
      <w:r>
        <w:t>Телефон единого центра телефонного обслуживания (телефон "горячей линии"): 8-800-450-11-60.</w:t>
      </w:r>
    </w:p>
    <w:p w:rsidR="007B2636" w:rsidRDefault="007B2636">
      <w:pPr>
        <w:pStyle w:val="ConsPlusNormal"/>
        <w:jc w:val="both"/>
      </w:pPr>
    </w:p>
    <w:p w:rsidR="006B7063" w:rsidRDefault="006B7063"/>
    <w:sectPr w:rsidR="006B7063" w:rsidSect="00BC2232">
      <w:pgSz w:w="11905" w:h="16838"/>
      <w:pgMar w:top="568" w:right="1132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36"/>
    <w:rsid w:val="000143B5"/>
    <w:rsid w:val="000C03BB"/>
    <w:rsid w:val="00115A83"/>
    <w:rsid w:val="00153BE6"/>
    <w:rsid w:val="00235CCC"/>
    <w:rsid w:val="002622B3"/>
    <w:rsid w:val="002A2E4E"/>
    <w:rsid w:val="002F4A06"/>
    <w:rsid w:val="00334AB3"/>
    <w:rsid w:val="003974B9"/>
    <w:rsid w:val="00406F1E"/>
    <w:rsid w:val="00553F36"/>
    <w:rsid w:val="006B7063"/>
    <w:rsid w:val="007268C0"/>
    <w:rsid w:val="007A06EB"/>
    <w:rsid w:val="007B2636"/>
    <w:rsid w:val="007F7FBF"/>
    <w:rsid w:val="00800A46"/>
    <w:rsid w:val="008E3E1F"/>
    <w:rsid w:val="00A13429"/>
    <w:rsid w:val="00A7649E"/>
    <w:rsid w:val="00AC70F4"/>
    <w:rsid w:val="00AE6813"/>
    <w:rsid w:val="00B666AF"/>
    <w:rsid w:val="00BC2232"/>
    <w:rsid w:val="00C875C0"/>
    <w:rsid w:val="00D2776A"/>
    <w:rsid w:val="00EB53C6"/>
    <w:rsid w:val="00F4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2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B26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B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40DC-7A0A-47C3-ABC7-FC060E91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13348</Words>
  <Characters>76088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6</cp:revision>
  <cp:lastPrinted>2020-04-13T12:25:00Z</cp:lastPrinted>
  <dcterms:created xsi:type="dcterms:W3CDTF">2020-04-13T12:52:00Z</dcterms:created>
  <dcterms:modified xsi:type="dcterms:W3CDTF">2020-12-08T14:15:00Z</dcterms:modified>
</cp:coreProperties>
</file>