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4" w:rsidRPr="00ED1204" w:rsidRDefault="00ED1204" w:rsidP="00ED120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</w:p>
    <w:p w:rsidR="00D203D6" w:rsidRPr="00ED1204" w:rsidRDefault="00D203D6" w:rsidP="00D203D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C1CA9C9" wp14:editId="72AA7D4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3D6" w:rsidRPr="00ED1204" w:rsidRDefault="00D203D6" w:rsidP="00D203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1204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93FC8F" wp14:editId="754CBA9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204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B9FE983" wp14:editId="60CDFD5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20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</w:t>
      </w:r>
    </w:p>
    <w:p w:rsidR="00D203D6" w:rsidRPr="00ED1204" w:rsidRDefault="00D203D6" w:rsidP="00D203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1204">
        <w:rPr>
          <w:rFonts w:ascii="Times New Roman" w:eastAsia="Times New Roman" w:hAnsi="Times New Roman" w:cs="Times New Roman"/>
          <w:b/>
          <w:sz w:val="36"/>
          <w:szCs w:val="36"/>
        </w:rPr>
        <w:t>«Город Сухиничи»</w:t>
      </w:r>
    </w:p>
    <w:p w:rsidR="00D203D6" w:rsidRPr="00ED1204" w:rsidRDefault="00D203D6" w:rsidP="00D203D6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ED1204">
        <w:rPr>
          <w:rFonts w:ascii="Times New Roman" w:eastAsia="Times New Roman" w:hAnsi="Times New Roman" w:cs="Times New Roman"/>
          <w:sz w:val="32"/>
          <w:szCs w:val="36"/>
        </w:rPr>
        <w:t>Калужская область</w:t>
      </w:r>
    </w:p>
    <w:p w:rsidR="00D203D6" w:rsidRPr="00ED1204" w:rsidRDefault="00D203D6" w:rsidP="00D203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ED120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ED120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203D6" w:rsidRPr="008B0E82" w:rsidRDefault="00D203D6" w:rsidP="00D203D6"/>
    <w:p w:rsidR="009001B0" w:rsidRPr="008B0E82" w:rsidRDefault="009001B0" w:rsidP="00ED1204"/>
    <w:p w:rsidR="009001B0" w:rsidRPr="000C1059" w:rsidRDefault="009001B0" w:rsidP="009001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3C71">
        <w:rPr>
          <w:rFonts w:ascii="Times New Roman" w:hAnsi="Times New Roman" w:cs="Times New Roman"/>
        </w:rPr>
        <w:t>от</w:t>
      </w:r>
      <w:r w:rsidR="000C1059">
        <w:rPr>
          <w:rFonts w:ascii="Times New Roman" w:hAnsi="Times New Roman" w:cs="Times New Roman"/>
          <w:sz w:val="28"/>
        </w:rPr>
        <w:t xml:space="preserve"> </w:t>
      </w:r>
      <w:r w:rsidR="000C1059" w:rsidRPr="000C1059">
        <w:rPr>
          <w:rFonts w:ascii="Times New Roman" w:hAnsi="Times New Roman" w:cs="Times New Roman"/>
          <w:sz w:val="28"/>
          <w:u w:val="single"/>
        </w:rPr>
        <w:t>18.12.2023</w:t>
      </w:r>
      <w:r w:rsidRPr="00F93C71">
        <w:rPr>
          <w:rFonts w:ascii="Times New Roman" w:hAnsi="Times New Roman" w:cs="Times New Roman"/>
        </w:rPr>
        <w:tab/>
      </w:r>
      <w:r w:rsidRPr="00F93C71">
        <w:rPr>
          <w:rFonts w:ascii="Times New Roman" w:hAnsi="Times New Roman" w:cs="Times New Roman"/>
        </w:rPr>
        <w:tab/>
      </w:r>
      <w:r w:rsidRPr="00F93C71">
        <w:rPr>
          <w:rFonts w:ascii="Times New Roman" w:hAnsi="Times New Roman" w:cs="Times New Roman"/>
        </w:rPr>
        <w:tab/>
      </w:r>
      <w:r w:rsidRPr="00F93C71">
        <w:rPr>
          <w:rFonts w:ascii="Times New Roman" w:hAnsi="Times New Roman" w:cs="Times New Roman"/>
        </w:rPr>
        <w:tab/>
      </w:r>
      <w:r w:rsidRPr="00F93C71">
        <w:rPr>
          <w:rFonts w:ascii="Times New Roman" w:hAnsi="Times New Roman" w:cs="Times New Roman"/>
        </w:rPr>
        <w:tab/>
      </w:r>
      <w:r w:rsidRPr="00F93C7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Pr="00F93C71">
        <w:rPr>
          <w:rFonts w:ascii="Times New Roman" w:hAnsi="Times New Roman" w:cs="Times New Roman"/>
        </w:rPr>
        <w:t xml:space="preserve">  №</w:t>
      </w:r>
      <w:r w:rsidR="000C1059">
        <w:rPr>
          <w:rFonts w:ascii="Times New Roman" w:hAnsi="Times New Roman" w:cs="Times New Roman"/>
        </w:rPr>
        <w:t xml:space="preserve"> </w:t>
      </w:r>
      <w:r w:rsidR="000C1059" w:rsidRPr="000C1059">
        <w:rPr>
          <w:rFonts w:ascii="Times New Roman" w:hAnsi="Times New Roman" w:cs="Times New Roman"/>
          <w:sz w:val="28"/>
          <w:u w:val="single"/>
        </w:rPr>
        <w:t>520</w:t>
      </w:r>
    </w:p>
    <w:p w:rsidR="009001B0" w:rsidRPr="000C1059" w:rsidRDefault="009001B0" w:rsidP="00900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1594" w:rsidRDefault="00D41594" w:rsidP="00DE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450A27" w:rsidRDefault="00D41594" w:rsidP="00DE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50A27">
        <w:rPr>
          <w:rFonts w:ascii="Times New Roman" w:eastAsia="Times New Roman" w:hAnsi="Times New Roman" w:cs="Times New Roman"/>
          <w:b/>
          <w:sz w:val="28"/>
          <w:szCs w:val="28"/>
        </w:rPr>
        <w:t>проекту решения о предоставлении</w:t>
      </w:r>
      <w:r w:rsidR="00DE0F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A27" w:rsidRDefault="00DE0FC1" w:rsidP="00DE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 на отклонение</w:t>
      </w:r>
      <w:r w:rsidR="00450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предельных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A27" w:rsidRDefault="00DE0FC1" w:rsidP="00DE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параметров разрешенного строительства</w:t>
      </w:r>
    </w:p>
    <w:p w:rsidR="00DE0FC1" w:rsidRPr="008B0E82" w:rsidRDefault="00DE0FC1" w:rsidP="00DE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="00450A2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капитального строительства</w:t>
      </w:r>
    </w:p>
    <w:p w:rsidR="009001B0" w:rsidRPr="008B0E82" w:rsidRDefault="009001B0" w:rsidP="0090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001B0" w:rsidRPr="008B0E82" w:rsidRDefault="000065DF" w:rsidP="00900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РФ», Положением о публичных слушаниях </w:t>
      </w:r>
      <w:r w:rsidR="005009D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обсуждениях по вопросам градостроительной деятельности в городском поселении «Город Сухиничи»</w:t>
      </w:r>
      <w:r w:rsidR="001A4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02.11.2018 №11, Уставом ГП «Город Сухиничи», утвержденным Решением Городской Думы ГП «Город Сухиничи» от 01.03.2016 №2, Городская Дума городского поселения «Город  Сухиничи»</w:t>
      </w:r>
      <w:r w:rsidR="00245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01B0" w:rsidRPr="008B0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</w:t>
      </w:r>
      <w:r w:rsidR="002453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ЕТ</w:t>
      </w:r>
      <w:r w:rsidR="009001B0" w:rsidRPr="008B0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3C4852" w:rsidRPr="00450A27" w:rsidRDefault="003C4852" w:rsidP="003C485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Провести общественные обсуждения по проекту решения о предоставлении разрешения на отклонение от предельных параметров разрешенного строительства, </w:t>
      </w:r>
      <w:r w:rsidRPr="00770C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для земельного участка с кадастровым номером </w:t>
      </w:r>
      <w:r w:rsidRPr="003C4852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40:19:170301:895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общей площадью 360 кв.м. (адрес: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Калужская область, г. Сухиничи, ул. Марченко, д. 47А), для размещения объектов капитального строительства, предназначенных для продажи товаров, торговая площадь котор</w:t>
      </w:r>
      <w:r w:rsidR="002D78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ых не составляет до 5000 кв.м.,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дальнейшего </w:t>
      </w:r>
      <w:r w:rsidR="000065DF"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строительства магазина с площадью застройки 100%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(далее – общественные обсуждения).</w:t>
      </w:r>
      <w:proofErr w:type="gramEnd"/>
    </w:p>
    <w:p w:rsidR="00450A27" w:rsidRPr="00D14304" w:rsidRDefault="00450A27" w:rsidP="00D14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оповещение о начале общественных обсуждений (приложение) в газете «Организатор» не </w:t>
      </w:r>
      <w:r w:rsidR="00D14304">
        <w:rPr>
          <w:rFonts w:ascii="Times New Roman" w:eastAsia="Times New Roman" w:hAnsi="Times New Roman" w:cs="Times New Roman"/>
          <w:spacing w:val="-2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чем за семь дней до дня размещения на официальном сайте </w:t>
      </w:r>
      <w:r w:rsidR="00D14304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ГП «Город Сухиничи» данного проекта.</w:t>
      </w:r>
    </w:p>
    <w:p w:rsidR="00D14304" w:rsidRPr="00D14304" w:rsidRDefault="00D14304" w:rsidP="00D14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Разместить оповещение о начале общественных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обсуждений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информационном стенде оборудованном в здании администрации ГП «Город Сухиничи», по адресу: Калужская область, г. Сухиничи, ул. Ленина, д. 56а.</w:t>
      </w:r>
    </w:p>
    <w:p w:rsidR="003E5D89" w:rsidRPr="003E5D89" w:rsidRDefault="00D14304" w:rsidP="00D14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Разместить проект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решения о предоставлении </w:t>
      </w:r>
      <w:proofErr w:type="spellStart"/>
      <w:r w:rsidR="000065DF">
        <w:rPr>
          <w:rFonts w:ascii="Times New Roman" w:eastAsia="Times New Roman" w:hAnsi="Times New Roman" w:cs="Times New Roman"/>
          <w:spacing w:val="-2"/>
          <w:sz w:val="28"/>
          <w:szCs w:val="28"/>
        </w:rPr>
        <w:t>Габулову</w:t>
      </w:r>
      <w:proofErr w:type="spellEnd"/>
      <w:r w:rsidR="000065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Чингизу </w:t>
      </w:r>
      <w:proofErr w:type="spellStart"/>
      <w:r w:rsidR="000065DF">
        <w:rPr>
          <w:rFonts w:ascii="Times New Roman" w:eastAsia="Times New Roman" w:hAnsi="Times New Roman" w:cs="Times New Roman"/>
          <w:spacing w:val="-2"/>
          <w:sz w:val="28"/>
          <w:szCs w:val="28"/>
        </w:rPr>
        <w:t>Искэндэр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и информационные материалы к нему на официальном сайте </w:t>
      </w:r>
      <w:r w:rsidR="002453FD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района «Сухиничский район»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сети «Интернет»</w:t>
      </w:r>
    </w:p>
    <w:p w:rsidR="00D14304" w:rsidRPr="00D14304" w:rsidRDefault="00D14304" w:rsidP="003E5D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10" w:history="1">
        <w:r w:rsidR="003E5D89" w:rsidRPr="00CB6885">
          <w:rPr>
            <w:rStyle w:val="a6"/>
            <w:rFonts w:ascii="Times New Roman" w:eastAsia="Times New Roman" w:hAnsi="Times New Roman" w:cs="Times New Roman"/>
            <w:spacing w:val="-2"/>
            <w:sz w:val="28"/>
            <w:szCs w:val="28"/>
          </w:rPr>
          <w:t>https://suxinichi-r40.gosweb.gosuslugi.ru</w:t>
        </w:r>
      </w:hyperlink>
      <w:r w:rsidR="003E5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 открыть экспозицию данного проекта.</w:t>
      </w:r>
    </w:p>
    <w:p w:rsidR="00D14304" w:rsidRPr="007C37A6" w:rsidRDefault="00D14304" w:rsidP="00D14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Определить органом, уполномоченным на организацию и проведение общественных обсуждений</w:t>
      </w:r>
      <w:r w:rsidR="007C37A6">
        <w:rPr>
          <w:rFonts w:ascii="Times New Roman" w:eastAsia="Times New Roman" w:hAnsi="Times New Roman" w:cs="Times New Roman"/>
          <w:spacing w:val="-2"/>
          <w:sz w:val="28"/>
          <w:szCs w:val="28"/>
        </w:rPr>
        <w:t>, администрацию ГП «Город Сухиничи».</w:t>
      </w:r>
    </w:p>
    <w:p w:rsidR="005C2FBE" w:rsidRDefault="00866891" w:rsidP="007C37A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66891" w:rsidRPr="008B0E82" w:rsidRDefault="00866891" w:rsidP="007C37A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«Организатор» и размещению на официальном сайте администрации ГП «Город Сухиничи» в сети Интернет.</w:t>
      </w:r>
    </w:p>
    <w:p w:rsidR="009001B0" w:rsidRPr="008B0E82" w:rsidRDefault="009001B0" w:rsidP="007C37A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0E82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8B0E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заместителя главы администрации ГП «Город Сухиничи» В.В. Алексанова</w:t>
      </w:r>
      <w:r w:rsidRPr="008B0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1B0" w:rsidRPr="008B0E82" w:rsidRDefault="009001B0" w:rsidP="009001B0">
      <w:pPr>
        <w:tabs>
          <w:tab w:val="left" w:pos="1134"/>
        </w:tabs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1B0" w:rsidRPr="00C24088" w:rsidRDefault="009001B0" w:rsidP="009001B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3C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001B0" w:rsidRPr="00F93C71" w:rsidRDefault="009001B0" w:rsidP="00900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9001B0" w:rsidRDefault="009001B0" w:rsidP="00900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 Сухиничи</w:t>
      </w:r>
      <w:r w:rsidRPr="00F93C71">
        <w:rPr>
          <w:rFonts w:ascii="Times New Roman" w:hAnsi="Times New Roman" w:cs="Times New Roman"/>
          <w:b/>
          <w:sz w:val="28"/>
          <w:szCs w:val="28"/>
        </w:rPr>
        <w:t>»</w:t>
      </w:r>
      <w:r w:rsidRPr="00F93C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93C7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93C7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И. Голиков</w:t>
      </w:r>
    </w:p>
    <w:p w:rsidR="007C37A6" w:rsidRDefault="007C37A6" w:rsidP="009001B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1B8" w:rsidRDefault="00C221B8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Default="00A63A15" w:rsidP="004C4861">
      <w:pPr>
        <w:rPr>
          <w:rFonts w:ascii="Times New Roman" w:hAnsi="Times New Roman" w:cs="Times New Roman"/>
          <w:b/>
          <w:sz w:val="28"/>
          <w:szCs w:val="28"/>
        </w:rPr>
      </w:pPr>
    </w:p>
    <w:p w:rsidR="00A63A15" w:rsidRPr="0061358A" w:rsidRDefault="00A63A15" w:rsidP="00A63A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Приложение 1 к</w:t>
      </w:r>
    </w:p>
    <w:p w:rsidR="00A63A15" w:rsidRDefault="00A63A15" w:rsidP="00A63A15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6"/>
        </w:rPr>
      </w:pPr>
      <w:r w:rsidRPr="00EC27AE">
        <w:rPr>
          <w:rFonts w:ascii="Times New Roman" w:hAnsi="Times New Roman" w:cs="Times New Roman"/>
          <w:sz w:val="24"/>
          <w:szCs w:val="26"/>
        </w:rPr>
        <w:t>Постановлению администрации ГП «Город Сухиничи»</w:t>
      </w:r>
    </w:p>
    <w:p w:rsidR="00A63A15" w:rsidRDefault="00A63A15" w:rsidP="00A63A15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 w:cs="Times New Roman"/>
          <w:sz w:val="26"/>
          <w:szCs w:val="26"/>
        </w:rPr>
      </w:pPr>
    </w:p>
    <w:p w:rsidR="00A63A15" w:rsidRPr="000860D5" w:rsidRDefault="00A63A15" w:rsidP="00A63A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31A4D">
        <w:rPr>
          <w:rFonts w:ascii="Times New Roman" w:hAnsi="Times New Roman" w:cs="Times New Roman"/>
          <w:sz w:val="32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32"/>
          <w:szCs w:val="24"/>
        </w:rPr>
        <w:t>общественных обсуждений</w:t>
      </w:r>
    </w:p>
    <w:p w:rsidR="00A63A15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D3220">
        <w:rPr>
          <w:rFonts w:ascii="Times New Roman" w:hAnsi="Times New Roman" w:cs="Times New Roman"/>
          <w:sz w:val="24"/>
          <w:szCs w:val="24"/>
        </w:rPr>
        <w:t>решением</w:t>
      </w:r>
      <w:r w:rsidRPr="00EC27A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"Город Сухиничи"</w:t>
      </w:r>
      <w:r w:rsidRPr="00C31A4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18.12.2023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21650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1216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0C10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520</w:t>
      </w:r>
      <w:r w:rsidRPr="00EC27A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35BC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735BC2">
        <w:rPr>
          <w:rFonts w:ascii="Times New Roman" w:hAnsi="Times New Roman" w:cs="Times New Roman"/>
          <w:sz w:val="24"/>
          <w:szCs w:val="24"/>
        </w:rPr>
        <w:t xml:space="preserve">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по </w:t>
      </w:r>
      <w:r w:rsidRPr="00735BC2">
        <w:rPr>
          <w:rFonts w:ascii="Times New Roman" w:hAnsi="Times New Roman" w:cs="Times New Roman"/>
          <w:sz w:val="24"/>
          <w:szCs w:val="24"/>
        </w:rPr>
        <w:t>вопросу (проекту нормативного правового акта)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3A15" w:rsidRPr="00CC2B36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C31A4D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</w:t>
      </w:r>
    </w:p>
    <w:p w:rsidR="00A63A15" w:rsidRPr="00CC2B36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D">
        <w:rPr>
          <w:rFonts w:ascii="Times New Roman" w:hAnsi="Times New Roman" w:cs="Times New Roman"/>
          <w:sz w:val="24"/>
          <w:szCs w:val="24"/>
        </w:rPr>
        <w:t xml:space="preserve">информация  о  проекте,  подлежащем  рассмотрению  на  </w:t>
      </w:r>
      <w:r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C31A4D">
        <w:rPr>
          <w:rFonts w:ascii="Times New Roman" w:hAnsi="Times New Roman" w:cs="Times New Roman"/>
          <w:sz w:val="24"/>
          <w:szCs w:val="24"/>
        </w:rPr>
        <w:t>,</w:t>
      </w:r>
    </w:p>
    <w:p w:rsidR="00844A7A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02660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5877C5">
        <w:rPr>
          <w:rFonts w:ascii="Times New Roman" w:hAnsi="Times New Roman" w:cs="Times New Roman"/>
          <w:sz w:val="24"/>
          <w:szCs w:val="24"/>
          <w:u w:val="single"/>
        </w:rPr>
        <w:t>земельного участка с кадастровым номером 40:19:</w:t>
      </w:r>
      <w:r w:rsidR="00B26DF0">
        <w:rPr>
          <w:rFonts w:ascii="Times New Roman" w:hAnsi="Times New Roman" w:cs="Times New Roman"/>
          <w:sz w:val="24"/>
          <w:szCs w:val="24"/>
          <w:u w:val="single"/>
        </w:rPr>
        <w:t>170301:895</w:t>
      </w:r>
      <w:r w:rsidRPr="005877C5"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 </w:t>
      </w:r>
      <w:r w:rsidR="00B26DF0">
        <w:rPr>
          <w:rFonts w:ascii="Times New Roman" w:hAnsi="Times New Roman" w:cs="Times New Roman"/>
          <w:sz w:val="24"/>
          <w:szCs w:val="24"/>
          <w:u w:val="single"/>
        </w:rPr>
        <w:t>360</w:t>
      </w:r>
      <w:r w:rsidR="00245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7C5">
        <w:rPr>
          <w:rFonts w:ascii="Times New Roman" w:hAnsi="Times New Roman" w:cs="Times New Roman"/>
          <w:sz w:val="24"/>
          <w:szCs w:val="24"/>
          <w:u w:val="single"/>
        </w:rPr>
        <w:t>кв.м. (адрес:</w:t>
      </w:r>
      <w:proofErr w:type="gramEnd"/>
      <w:r w:rsidRPr="005877C5">
        <w:rPr>
          <w:rFonts w:ascii="Times New Roman" w:hAnsi="Times New Roman" w:cs="Times New Roman"/>
          <w:sz w:val="24"/>
          <w:szCs w:val="24"/>
          <w:u w:val="single"/>
        </w:rPr>
        <w:t xml:space="preserve"> Калужская область, г. Сухиничи, ул. </w:t>
      </w:r>
      <w:r w:rsidR="00B26DF0">
        <w:rPr>
          <w:rFonts w:ascii="Times New Roman" w:hAnsi="Times New Roman" w:cs="Times New Roman"/>
          <w:sz w:val="24"/>
          <w:szCs w:val="24"/>
          <w:u w:val="single"/>
        </w:rPr>
        <w:t>Марченко</w:t>
      </w:r>
      <w:r w:rsidR="000C1059">
        <w:rPr>
          <w:rFonts w:ascii="Times New Roman" w:hAnsi="Times New Roman" w:cs="Times New Roman"/>
          <w:sz w:val="24"/>
          <w:szCs w:val="24"/>
          <w:u w:val="single"/>
        </w:rPr>
        <w:t>, д. 47А</w:t>
      </w:r>
      <w:r w:rsidRPr="005877C5">
        <w:rPr>
          <w:rFonts w:ascii="Times New Roman" w:hAnsi="Times New Roman" w:cs="Times New Roman"/>
          <w:sz w:val="24"/>
          <w:szCs w:val="24"/>
          <w:u w:val="single"/>
        </w:rPr>
        <w:t xml:space="preserve"> вид разрешенного использования - для содержания и обслу</w:t>
      </w:r>
      <w:r w:rsidR="00844A7A">
        <w:rPr>
          <w:rFonts w:ascii="Times New Roman" w:hAnsi="Times New Roman" w:cs="Times New Roman"/>
          <w:sz w:val="24"/>
          <w:szCs w:val="24"/>
          <w:u w:val="single"/>
        </w:rPr>
        <w:t>живания нежилого здания</w:t>
      </w:r>
      <w:r w:rsidR="00B26DF0">
        <w:rPr>
          <w:rFonts w:ascii="Times New Roman" w:hAnsi="Times New Roman" w:cs="Times New Roman"/>
          <w:sz w:val="24"/>
          <w:szCs w:val="24"/>
          <w:u w:val="single"/>
        </w:rPr>
        <w:t xml:space="preserve"> для дальнейшего строительства магазина с площадью застройки 100%</w:t>
      </w:r>
      <w:r w:rsidR="00844A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A63A15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D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A63A15" w:rsidRPr="00CC2B36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</w:t>
      </w:r>
      <w:r w:rsidRPr="00C31A4D">
        <w:rPr>
          <w:rFonts w:ascii="Times New Roman" w:hAnsi="Times New Roman" w:cs="Times New Roman"/>
          <w:sz w:val="24"/>
          <w:szCs w:val="24"/>
        </w:rPr>
        <w:t xml:space="preserve">  </w:t>
      </w:r>
      <w:r w:rsidR="00B26DF0">
        <w:rPr>
          <w:rFonts w:ascii="Times New Roman" w:hAnsi="Times New Roman" w:cs="Times New Roman"/>
          <w:sz w:val="24"/>
          <w:szCs w:val="24"/>
          <w:u w:val="single"/>
        </w:rPr>
        <w:t>29.12</w:t>
      </w:r>
      <w:r>
        <w:rPr>
          <w:rFonts w:ascii="Times New Roman" w:hAnsi="Times New Roman" w:cs="Times New Roman"/>
          <w:sz w:val="24"/>
          <w:szCs w:val="24"/>
          <w:u w:val="single"/>
        </w:rPr>
        <w:t>.2023 г.</w:t>
      </w:r>
      <w:r w:rsidRPr="00D2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2004B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Pr="00D2004B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2004B">
        <w:rPr>
          <w:rFonts w:ascii="Times New Roman" w:hAnsi="Times New Roman" w:cs="Times New Roman"/>
          <w:sz w:val="24"/>
          <w:szCs w:val="24"/>
        </w:rPr>
        <w:t xml:space="preserve">  </w:t>
      </w:r>
      <w:r w:rsidRPr="00C31A4D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ГП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Город Сухиничи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A4D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F02660">
        <w:rPr>
          <w:rFonts w:ascii="Times New Roman" w:hAnsi="Times New Roman" w:cs="Times New Roman"/>
          <w:sz w:val="24"/>
          <w:szCs w:val="24"/>
        </w:rPr>
        <w:t>по адресу:</w:t>
      </w:r>
    </w:p>
    <w:p w:rsidR="00A63A15" w:rsidRPr="00CC2B36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660">
        <w:rPr>
          <w:rFonts w:ascii="Times New Roman" w:hAnsi="Times New Roman" w:cs="Times New Roman"/>
          <w:sz w:val="24"/>
          <w:szCs w:val="24"/>
          <w:u w:val="single"/>
        </w:rPr>
        <w:t>Калужская область, г. Сухиничи, ул. Ленина, д. 56а.</w:t>
      </w:r>
    </w:p>
    <w:p w:rsidR="00A63A15" w:rsidRPr="00C31A4D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D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ГП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Город Сухиничи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>»,</w:t>
      </w:r>
      <w:r w:rsidRPr="00F02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31A4D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F02660">
        <w:rPr>
          <w:rFonts w:ascii="Times New Roman" w:hAnsi="Times New Roman" w:cs="Times New Roman"/>
          <w:sz w:val="24"/>
          <w:szCs w:val="24"/>
          <w:u w:val="single"/>
        </w:rPr>
        <w:t>Калужская область, г. Сухиничи, ул. Ленина, д. 56а</w:t>
      </w:r>
    </w:p>
    <w:p w:rsidR="00A63A15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66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DF0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  <w:r w:rsidR="00844A7A">
        <w:rPr>
          <w:rFonts w:ascii="Times New Roman" w:hAnsi="Times New Roman" w:cs="Times New Roman"/>
          <w:bCs/>
          <w:sz w:val="24"/>
          <w:szCs w:val="24"/>
          <w:u w:val="single"/>
        </w:rPr>
        <w:t>.1</w:t>
      </w:r>
      <w:r w:rsidR="00B26DF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.2023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CC2B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2660">
        <w:rPr>
          <w:rFonts w:ascii="Times New Roman" w:hAnsi="Times New Roman" w:cs="Times New Roman"/>
          <w:bCs/>
          <w:sz w:val="24"/>
          <w:szCs w:val="24"/>
        </w:rPr>
        <w:t>по</w:t>
      </w:r>
      <w:r w:rsidRPr="00C31A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4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DF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844A7A" w:rsidRPr="00844A7A">
        <w:rPr>
          <w:rFonts w:ascii="Times New Roman" w:hAnsi="Times New Roman" w:cs="Times New Roman"/>
          <w:bCs/>
          <w:sz w:val="24"/>
          <w:szCs w:val="24"/>
          <w:u w:val="single"/>
        </w:rPr>
        <w:t>9.1</w:t>
      </w:r>
      <w:r w:rsidR="00B26DF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844A7A">
        <w:rPr>
          <w:rFonts w:ascii="Times New Roman" w:hAnsi="Times New Roman" w:cs="Times New Roman"/>
          <w:bCs/>
          <w:sz w:val="24"/>
          <w:szCs w:val="24"/>
          <w:u w:val="single"/>
        </w:rPr>
        <w:t>.2023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</w:t>
      </w:r>
      <w:r w:rsidRPr="00C31A4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A63A15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2165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Консультации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2165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экспозиции проекта проводятся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рабочие дни:</w:t>
      </w:r>
    </w:p>
    <w:p w:rsidR="00A63A15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с понедельника по четверг с 8.00 до 13.00 и с 14.00 до 17.00</w:t>
      </w:r>
    </w:p>
    <w:p w:rsidR="00A63A15" w:rsidRPr="00CC2B36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в пятницу с 8.00 до 13.00 и с 14.00 до 16.00</w:t>
      </w:r>
    </w:p>
    <w:p w:rsidR="00A63A15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A4D">
        <w:rPr>
          <w:rFonts w:ascii="Times New Roman" w:hAnsi="Times New Roman" w:cs="Times New Roman"/>
          <w:sz w:val="24"/>
          <w:szCs w:val="24"/>
        </w:rPr>
        <w:t xml:space="preserve">Предложения  и замечания, касающиеся проекта, можно подавать </w:t>
      </w:r>
      <w:r>
        <w:rPr>
          <w:rFonts w:ascii="Times New Roman" w:hAnsi="Times New Roman" w:cs="Times New Roman"/>
          <w:sz w:val="24"/>
          <w:szCs w:val="24"/>
        </w:rPr>
        <w:t>посредством официального сайта или информационных систем, в письменной форме</w:t>
      </w:r>
      <w:r w:rsidRPr="00C31A4D">
        <w:rPr>
          <w:rFonts w:ascii="Times New Roman" w:hAnsi="Times New Roman" w:cs="Times New Roman"/>
          <w:sz w:val="24"/>
          <w:szCs w:val="24"/>
        </w:rPr>
        <w:t xml:space="preserve"> в адрес организатора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31A4D">
        <w:rPr>
          <w:rFonts w:ascii="Times New Roman" w:hAnsi="Times New Roman" w:cs="Times New Roman"/>
          <w:sz w:val="24"/>
          <w:szCs w:val="24"/>
        </w:rPr>
        <w:t xml:space="preserve"> </w:t>
      </w:r>
      <w:r w:rsidRPr="00F0266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26DF0">
        <w:rPr>
          <w:rFonts w:ascii="Times New Roman" w:hAnsi="Times New Roman" w:cs="Times New Roman"/>
          <w:bCs/>
          <w:sz w:val="24"/>
          <w:szCs w:val="24"/>
          <w:u w:val="single"/>
        </w:rPr>
        <w:t>22.12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F02660">
        <w:rPr>
          <w:rFonts w:ascii="Times New Roman" w:hAnsi="Times New Roman" w:cs="Times New Roman"/>
          <w:bCs/>
          <w:sz w:val="24"/>
          <w:szCs w:val="24"/>
        </w:rPr>
        <w:t>по</w:t>
      </w:r>
      <w:r w:rsidRPr="00C31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DF0" w:rsidRPr="00B26DF0"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r w:rsidRPr="00B26DF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8C4272" w:rsidRPr="00B26DF0"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  <w:r w:rsidRPr="00B26DF0">
        <w:rPr>
          <w:rFonts w:ascii="Times New Roman" w:hAnsi="Times New Roman" w:cs="Times New Roman"/>
          <w:bCs/>
          <w:sz w:val="24"/>
          <w:szCs w:val="24"/>
          <w:u w:val="single"/>
        </w:rPr>
        <w:t>.2023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2004B">
        <w:rPr>
          <w:rFonts w:ascii="Times New Roman" w:hAnsi="Times New Roman" w:cs="Times New Roman"/>
          <w:bCs/>
          <w:sz w:val="24"/>
          <w:szCs w:val="24"/>
        </w:rPr>
        <w:t>г</w:t>
      </w:r>
      <w:r w:rsidRPr="00C31A4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A63A15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с понедельника по четверг с 8.00 до 13.00 и с 14.00 до 17.00</w:t>
      </w:r>
    </w:p>
    <w:p w:rsidR="00A63A15" w:rsidRDefault="00A63A15" w:rsidP="00A63A15">
      <w:pPr>
        <w:widowControl w:val="0"/>
        <w:tabs>
          <w:tab w:val="left" w:leader="underscore" w:pos="7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в пятницу с 8.00 до 13.00 и с 14.00 до 16.00</w:t>
      </w:r>
    </w:p>
    <w:p w:rsidR="00A63A15" w:rsidRPr="00CC2B36" w:rsidRDefault="00A63A15" w:rsidP="00A63A15">
      <w:pPr>
        <w:widowControl w:val="0"/>
        <w:tabs>
          <w:tab w:val="left" w:leader="underscore" w:pos="7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D">
        <w:rPr>
          <w:rFonts w:ascii="Times New Roman" w:hAnsi="Times New Roman" w:cs="Times New Roman"/>
          <w:sz w:val="24"/>
          <w:szCs w:val="24"/>
        </w:rPr>
        <w:t xml:space="preserve">по  адресу:  </w:t>
      </w:r>
      <w:r w:rsidRPr="0061358A">
        <w:rPr>
          <w:rFonts w:ascii="Times New Roman" w:hAnsi="Times New Roman" w:cs="Times New Roman"/>
          <w:sz w:val="24"/>
          <w:szCs w:val="24"/>
          <w:u w:val="single"/>
        </w:rPr>
        <w:t>Калужская область, г. Сухиничи, ул. Ленина, д. 56а</w:t>
      </w:r>
      <w:r>
        <w:rPr>
          <w:rFonts w:ascii="Times New Roman" w:hAnsi="Times New Roman" w:cs="Times New Roman"/>
          <w:sz w:val="24"/>
          <w:szCs w:val="24"/>
        </w:rPr>
        <w:t xml:space="preserve">; а также посредством записи в книге </w:t>
      </w:r>
      <w:r w:rsidRPr="00C31A4D">
        <w:rPr>
          <w:rFonts w:ascii="Times New Roman" w:hAnsi="Times New Roman" w:cs="Times New Roman"/>
          <w:sz w:val="24"/>
          <w:szCs w:val="24"/>
        </w:rPr>
        <w:t xml:space="preserve">(журнале) учета </w:t>
      </w:r>
      <w:r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</w:t>
      </w:r>
      <w:r w:rsidRPr="00C31A4D">
        <w:rPr>
          <w:rFonts w:ascii="Times New Roman" w:hAnsi="Times New Roman" w:cs="Times New Roman"/>
          <w:sz w:val="24"/>
          <w:szCs w:val="24"/>
        </w:rPr>
        <w:t>.</w:t>
      </w:r>
    </w:p>
    <w:p w:rsidR="00A63A15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D">
        <w:rPr>
          <w:rFonts w:ascii="Times New Roman" w:hAnsi="Times New Roman" w:cs="Times New Roman"/>
          <w:sz w:val="24"/>
          <w:szCs w:val="24"/>
        </w:rPr>
        <w:t xml:space="preserve">Проект,    подлежащий    рассмотрению   на   </w:t>
      </w:r>
      <w:r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C31A4D">
        <w:rPr>
          <w:rFonts w:ascii="Times New Roman" w:hAnsi="Times New Roman" w:cs="Times New Roman"/>
          <w:sz w:val="24"/>
          <w:szCs w:val="24"/>
        </w:rPr>
        <w:t>,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A4D">
        <w:rPr>
          <w:rFonts w:ascii="Times New Roman" w:hAnsi="Times New Roman" w:cs="Times New Roman"/>
          <w:sz w:val="24"/>
          <w:szCs w:val="24"/>
        </w:rPr>
        <w:t>информационные   материалы   к  нему  размещены  на  официальном  сайте  по</w:t>
      </w:r>
      <w:r>
        <w:rPr>
          <w:rFonts w:ascii="Times New Roman" w:hAnsi="Times New Roman" w:cs="Times New Roman"/>
          <w:sz w:val="24"/>
          <w:szCs w:val="24"/>
        </w:rPr>
        <w:t xml:space="preserve"> следующему адресу: </w:t>
      </w:r>
      <w:hyperlink r:id="rId11" w:history="1">
        <w:r w:rsidRPr="0061358A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>https://suxinichi-r40.gosweb.gosuslugi.ru/</w:t>
        </w:r>
      </w:hyperlink>
      <w:r w:rsidRPr="006135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12" w:history="1"/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>фамилию, имя, отчество (при наличии), дату рождения, адрес места жительства</w:t>
      </w:r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 xml:space="preserve">(регистрации),   реквизиты   документа,  удостоверяющего  личность,  -  </w:t>
      </w:r>
      <w:proofErr w:type="gramStart"/>
      <w:r w:rsidRPr="000B0B8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 xml:space="preserve">физических  лиц,  наименование,  </w:t>
      </w:r>
      <w:proofErr w:type="gramStart"/>
      <w:r w:rsidRPr="000B0B83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B0B83">
        <w:rPr>
          <w:rFonts w:ascii="Times New Roman" w:hAnsi="Times New Roman" w:cs="Times New Roman"/>
          <w:sz w:val="24"/>
          <w:szCs w:val="24"/>
        </w:rPr>
        <w:t xml:space="preserve">  государственный  регистрационный</w:t>
      </w:r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>номер,  место  нахождения  и  адрес  -  для  юридических  лиц  и документы,</w:t>
      </w:r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>устанавливающие  или  удостоверяющие их права на земельные участки, объекты</w:t>
      </w:r>
    </w:p>
    <w:p w:rsidR="00A63A15" w:rsidRPr="000B0B83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>капитального строительства, помещения, являющиеся частью указанных объектов</w:t>
      </w:r>
    </w:p>
    <w:p w:rsidR="00A63A15" w:rsidRDefault="00A63A15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83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06625A" w:rsidRDefault="0006625A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5A" w:rsidRDefault="0006625A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5A" w:rsidRDefault="0006625A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5A" w:rsidRPr="00A63A15" w:rsidRDefault="0006625A" w:rsidP="00A6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25A" w:rsidRPr="00A63A15" w:rsidSect="0090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5CC"/>
    <w:multiLevelType w:val="multilevel"/>
    <w:tmpl w:val="457A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56504"/>
    <w:multiLevelType w:val="hybridMultilevel"/>
    <w:tmpl w:val="1D7A527E"/>
    <w:lvl w:ilvl="0" w:tplc="DE2A7800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93D53E8"/>
    <w:multiLevelType w:val="hybridMultilevel"/>
    <w:tmpl w:val="F8569956"/>
    <w:lvl w:ilvl="0" w:tplc="84DA35D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B"/>
    <w:rsid w:val="000065DF"/>
    <w:rsid w:val="0006625A"/>
    <w:rsid w:val="000765C6"/>
    <w:rsid w:val="000C0412"/>
    <w:rsid w:val="000C1059"/>
    <w:rsid w:val="00185AA6"/>
    <w:rsid w:val="001A44FF"/>
    <w:rsid w:val="001A4DD3"/>
    <w:rsid w:val="002330F0"/>
    <w:rsid w:val="002453FD"/>
    <w:rsid w:val="002479C2"/>
    <w:rsid w:val="002956E5"/>
    <w:rsid w:val="002A18F6"/>
    <w:rsid w:val="002D78FE"/>
    <w:rsid w:val="002E1157"/>
    <w:rsid w:val="003133CF"/>
    <w:rsid w:val="0033573A"/>
    <w:rsid w:val="0036304E"/>
    <w:rsid w:val="0036476B"/>
    <w:rsid w:val="003C4852"/>
    <w:rsid w:val="003E5D89"/>
    <w:rsid w:val="00433D49"/>
    <w:rsid w:val="00450A27"/>
    <w:rsid w:val="004B2C2F"/>
    <w:rsid w:val="004C4861"/>
    <w:rsid w:val="004E59CB"/>
    <w:rsid w:val="005009D3"/>
    <w:rsid w:val="00525869"/>
    <w:rsid w:val="005C2FBE"/>
    <w:rsid w:val="005D36EC"/>
    <w:rsid w:val="00707ED4"/>
    <w:rsid w:val="007B2B57"/>
    <w:rsid w:val="007C37A6"/>
    <w:rsid w:val="00840764"/>
    <w:rsid w:val="00844A7A"/>
    <w:rsid w:val="00866891"/>
    <w:rsid w:val="008B0E82"/>
    <w:rsid w:val="008B463A"/>
    <w:rsid w:val="008C4272"/>
    <w:rsid w:val="009001B0"/>
    <w:rsid w:val="00911DB8"/>
    <w:rsid w:val="0092345E"/>
    <w:rsid w:val="00A63A15"/>
    <w:rsid w:val="00AA46DA"/>
    <w:rsid w:val="00B00B57"/>
    <w:rsid w:val="00B03502"/>
    <w:rsid w:val="00B26DF0"/>
    <w:rsid w:val="00B456F4"/>
    <w:rsid w:val="00B6086F"/>
    <w:rsid w:val="00B75F4D"/>
    <w:rsid w:val="00B81107"/>
    <w:rsid w:val="00BA2027"/>
    <w:rsid w:val="00BA4AC4"/>
    <w:rsid w:val="00BC49BB"/>
    <w:rsid w:val="00C221B8"/>
    <w:rsid w:val="00C24088"/>
    <w:rsid w:val="00C42801"/>
    <w:rsid w:val="00D14304"/>
    <w:rsid w:val="00D157E5"/>
    <w:rsid w:val="00D203D6"/>
    <w:rsid w:val="00D41594"/>
    <w:rsid w:val="00D544FF"/>
    <w:rsid w:val="00D6224B"/>
    <w:rsid w:val="00D8770B"/>
    <w:rsid w:val="00DD3220"/>
    <w:rsid w:val="00DE0FC1"/>
    <w:rsid w:val="00E4636D"/>
    <w:rsid w:val="00EB2257"/>
    <w:rsid w:val="00EB3DEE"/>
    <w:rsid w:val="00ED1204"/>
    <w:rsid w:val="00EF3CCE"/>
    <w:rsid w:val="00F157F6"/>
    <w:rsid w:val="00F93C71"/>
    <w:rsid w:val="00FC066B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6B"/>
  </w:style>
  <w:style w:type="paragraph" w:styleId="1">
    <w:name w:val="heading 1"/>
    <w:basedOn w:val="a"/>
    <w:next w:val="a"/>
    <w:link w:val="10"/>
    <w:qFormat/>
    <w:rsid w:val="00F93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C7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2330F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647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76B"/>
    <w:pPr>
      <w:widowControl w:val="0"/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143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2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6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locked/>
    <w:rsid w:val="00B6086F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6B"/>
  </w:style>
  <w:style w:type="paragraph" w:styleId="1">
    <w:name w:val="heading 1"/>
    <w:basedOn w:val="a"/>
    <w:next w:val="a"/>
    <w:link w:val="10"/>
    <w:qFormat/>
    <w:rsid w:val="00F93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C7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2330F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647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76B"/>
    <w:pPr>
      <w:widowControl w:val="0"/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143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2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6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locked/>
    <w:rsid w:val="00B6086F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nfo-suhini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xinichi-r40.gosweb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xinichi-r40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89B7-7D2A-426A-9528-EAA40434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Архитектура</cp:lastModifiedBy>
  <cp:revision>2</cp:revision>
  <cp:lastPrinted>2023-12-15T08:42:00Z</cp:lastPrinted>
  <dcterms:created xsi:type="dcterms:W3CDTF">2023-12-19T07:58:00Z</dcterms:created>
  <dcterms:modified xsi:type="dcterms:W3CDTF">2023-12-19T07:58:00Z</dcterms:modified>
</cp:coreProperties>
</file>