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3" w:rsidRDefault="005D42F3" w:rsidP="005D4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E52DF">
        <w:rPr>
          <w:rFonts w:ascii="Times New Roman" w:hAnsi="Times New Roman" w:cs="Times New Roman"/>
          <w:sz w:val="20"/>
          <w:szCs w:val="26"/>
        </w:rPr>
        <w:t>Приложение</w:t>
      </w:r>
      <w:r>
        <w:rPr>
          <w:rFonts w:ascii="Times New Roman" w:hAnsi="Times New Roman" w:cs="Times New Roman"/>
          <w:sz w:val="20"/>
          <w:szCs w:val="26"/>
        </w:rPr>
        <w:t xml:space="preserve"> к Решению </w:t>
      </w:r>
    </w:p>
    <w:p w:rsidR="005D42F3" w:rsidRDefault="00B1085C" w:rsidP="005D4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сельской Думы С</w:t>
      </w:r>
      <w:r w:rsidR="005D42F3">
        <w:rPr>
          <w:rFonts w:ascii="Times New Roman" w:hAnsi="Times New Roman" w:cs="Times New Roman"/>
          <w:sz w:val="20"/>
          <w:szCs w:val="26"/>
        </w:rPr>
        <w:t>П «</w:t>
      </w:r>
      <w:r w:rsidR="00F36E2A">
        <w:rPr>
          <w:rFonts w:ascii="Times New Roman" w:hAnsi="Times New Roman" w:cs="Times New Roman"/>
          <w:sz w:val="20"/>
          <w:szCs w:val="26"/>
        </w:rPr>
        <w:t>Село Стрельна</w:t>
      </w:r>
      <w:r w:rsidR="005D42F3">
        <w:rPr>
          <w:rFonts w:ascii="Times New Roman" w:hAnsi="Times New Roman" w:cs="Times New Roman"/>
          <w:sz w:val="20"/>
          <w:szCs w:val="26"/>
        </w:rPr>
        <w:t xml:space="preserve">» </w:t>
      </w:r>
    </w:p>
    <w:p w:rsidR="005D42F3" w:rsidRDefault="006752AF" w:rsidP="005D42F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от __19.11.2018г.</w:t>
      </w:r>
      <w:r w:rsidR="005D42F3">
        <w:rPr>
          <w:rFonts w:ascii="Times New Roman" w:hAnsi="Times New Roman" w:cs="Times New Roman"/>
          <w:sz w:val="20"/>
          <w:szCs w:val="26"/>
        </w:rPr>
        <w:t>__ № __</w:t>
      </w:r>
      <w:r>
        <w:rPr>
          <w:rFonts w:ascii="Times New Roman" w:hAnsi="Times New Roman" w:cs="Times New Roman"/>
          <w:sz w:val="20"/>
          <w:szCs w:val="26"/>
        </w:rPr>
        <w:t>167</w:t>
      </w:r>
      <w:r w:rsidR="005D42F3">
        <w:rPr>
          <w:rFonts w:ascii="Times New Roman" w:hAnsi="Times New Roman" w:cs="Times New Roman"/>
          <w:sz w:val="20"/>
          <w:szCs w:val="26"/>
        </w:rPr>
        <w:t>_____</w:t>
      </w:r>
    </w:p>
    <w:p w:rsidR="006B158E" w:rsidRDefault="006B158E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9D2" w:rsidRDefault="004129D2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129D2" w:rsidRDefault="004129D2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ПРАВИЛА БЛАГОУСТРОЙСТВА ТЕРРИТОРИ</w:t>
      </w:r>
      <w:r w:rsidR="001D4F49">
        <w:rPr>
          <w:rFonts w:ascii="Times New Roman" w:hAnsi="Times New Roman" w:cs="Times New Roman"/>
          <w:b/>
          <w:sz w:val="26"/>
          <w:szCs w:val="26"/>
        </w:rPr>
        <w:t>И</w:t>
      </w:r>
    </w:p>
    <w:p w:rsidR="0045458A" w:rsidRPr="0045458A" w:rsidRDefault="00B1085C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45458A" w:rsidRPr="0045458A">
        <w:rPr>
          <w:rFonts w:ascii="Times New Roman" w:hAnsi="Times New Roman" w:cs="Times New Roman"/>
          <w:b/>
          <w:sz w:val="26"/>
          <w:szCs w:val="26"/>
        </w:rPr>
        <w:t xml:space="preserve"> ПОСЕЛЕНИЯ «</w:t>
      </w:r>
      <w:r w:rsidR="00F36E2A" w:rsidRPr="00F36E2A">
        <w:rPr>
          <w:rFonts w:ascii="Times New Roman" w:hAnsi="Times New Roman" w:cs="Times New Roman"/>
          <w:b/>
          <w:sz w:val="26"/>
          <w:szCs w:val="26"/>
        </w:rPr>
        <w:t>СЕЛО СТРЕЛЬНА</w:t>
      </w:r>
      <w:r w:rsidR="0045458A" w:rsidRPr="0045458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СУХИНИЧСКОГО РАЙОНА КАЛУЖСКОЙ ОБЛАСТИ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58A" w:rsidRPr="00090C29" w:rsidRDefault="0045458A" w:rsidP="00EC04B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1. Настоящие правила благоус</w:t>
      </w:r>
      <w:r>
        <w:rPr>
          <w:rFonts w:ascii="Times New Roman" w:hAnsi="Times New Roman" w:cs="Times New Roman"/>
          <w:sz w:val="26"/>
          <w:szCs w:val="26"/>
        </w:rPr>
        <w:t xml:space="preserve">тройства территорий </w:t>
      </w:r>
      <w:r w:rsidR="00B1085C">
        <w:rPr>
          <w:rFonts w:ascii="Times New Roman" w:hAnsi="Times New Roman" w:cs="Times New Roman"/>
          <w:sz w:val="26"/>
          <w:szCs w:val="26"/>
        </w:rPr>
        <w:t>сельского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Сухиничского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Сухиничского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Калужской области.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2. Для целей настоящих Правил используются следующие основные понятия: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водоохранные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дождеприемных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отмостки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отвода дождевых и талых вод, входные двери и окна;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н) смет - мусор, состоящий, как правило, из песка, пыли, листвы от уборки территорий;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перголы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Благоустройству в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сельском поселении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подлежат: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</w:t>
      </w:r>
      <w:r w:rsidR="00457E11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скверами, водоемами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д) участки территорий, используемые в качестве мест (площадок) накопления твердых коммунальных отходов;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е) участки территорий, используемые для размещения кладбищ, сооружений инженерной защиты;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Благоустройству в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сельском поселении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также подлежат объекты, расположенные на участках территорий, перечисленных в пункте 3 настоящих Правил, в том числе: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а) зеленые насаждения искусственного и естественного происхождения;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б) инженерные сети и сооружения в области внешнего состояния и соблюдения чистоты и порядка;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в) оборудование для сбора мусора или отходов производства и потребления;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</w:t>
      </w:r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личная мебель, скамьи, беседки, объекты оборудования детских, спортивных и спортивно-игровых площадок;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ж) уличные общественные туалеты;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з) устройства, обеспечивающие доступ маломобильных групп населения к объектам инфраструктуры;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л) объекты культурного наследия;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н) подземные и надземные переходы.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45458A" w:rsidRPr="00090C29" w:rsidRDefault="0045458A" w:rsidP="00B10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Орган местного самоуправления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средств </w:t>
      </w:r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бюджета обеспечива</w:t>
      </w:r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т: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в) ликвидацию стихийных свалок;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Жители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C7D44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могут принимать участие в проведении мероприятий по благоустройству в порядке, установленном законодательством.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</w:t>
      </w:r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 </w:t>
      </w:r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proofErr w:type="spellStart"/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Сухиничского</w:t>
      </w:r>
      <w:proofErr w:type="spellEnd"/>
      <w:r w:rsidR="00275EAE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Калужской области.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12. На территори</w:t>
      </w:r>
      <w:r w:rsidR="001D4F49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1D4F49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а) сорить на улицах, площадях, на пляжах и в других общественных местах;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б) производить сброс на территорию муниципального образования неочищенных сточных вод;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 также сжигать мусор, отходы производства и потребления вне отведенных для этих целей мест;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ж) откачивать воду на проезжую часть дорог и тротуары при производстве строительных и ремонтных работ;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и) сжигать мусор, листья, обрезки деревьев в контейнерах;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л) производить самовольную вырубку деревьев, кустарников;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у) производить размещение уличного смета, грунта на газоны и цветники;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дождеприемных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колодцев асфальтом или иным твердым покрытием;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ч) производить самовольную установку временных (сезонных) объектов.</w:t>
      </w:r>
    </w:p>
    <w:p w:rsidR="0045458A" w:rsidRPr="00090C29" w:rsidRDefault="0045458A" w:rsidP="00B10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Уборка улиц и дорог на территории населенных пунктов производится регулярно в порядке, определяемом </w:t>
      </w:r>
      <w:r w:rsidR="00091888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14. Придомовые территории,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внутридворовые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="00457E11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="00457E11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57E11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смета</w:t>
      </w:r>
      <w:proofErr w:type="gram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, пыли и мелкого бытового мусора.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Обследование смотровых и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дождеприемных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Прилегающая к инженерным коммуникациям территория должна содержаться в чистоте.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Не допускается подтопление дорог, улиц, внутриквартальных,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внутридворовых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иных территорий, исключающее движение пешеходов и транспорта.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Складирование отходов асфальтобетона на газонах или участках с зелеными насаждениями запрещается.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19. Несанкционированное проведение земляных работ в соответствии с законодательством не допускается.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20. Прокладка и переустройство подземных коммуникаций на улицах сельск</w:t>
      </w:r>
      <w:r w:rsidR="00091888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091888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25. Здания и иные сооружения должны быть оборудованы адресными реквизитами.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Адресные реквизиты изготавливаются по форме, определяемой </w:t>
      </w:r>
      <w:r w:rsidR="00D875D6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, и устанавливаются собственниками зданий и сооружений.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26. Территория населенных пунктов сельск</w:t>
      </w:r>
      <w:r w:rsidR="00D875D6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D875D6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подлежит освещению в темное время суток.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и отключение устройств наружного освещения осуществляется в соответствии с утвержденным </w:t>
      </w:r>
      <w:r w:rsidR="00EE394F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графиком, а приборов декоративного светового или праздничного оформления - по решению владельцев.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для установки средств размещения информации определяются </w:t>
      </w:r>
      <w:r w:rsidR="00D875D6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согласованию с собственниками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земельных участков, зданий или иного недвижимого имущества, на которых предполагается оборудование таких мест.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газосветовых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Жители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D875D6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EE394F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 В период зимней уборки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внутридворовые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противогололедным</w:t>
      </w:r>
      <w:proofErr w:type="spellEnd"/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36. Запрещается: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58A" w:rsidRPr="00090C29" w:rsidRDefault="0045458A" w:rsidP="0030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организовывать складирование (свалки) снега в местах, не установленных </w:t>
      </w:r>
      <w:r w:rsidR="00EE394F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054DB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38. Формирование снежных валов не допускается на перекрестках и </w:t>
      </w:r>
      <w:r w:rsidR="00E119C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вблизи железнодорожных переездов,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тротуарах.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40. Места временного складирования снега после снеготаяния должны быть очищены от мусора и благоустроены.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42. Период летней уборки устанавливается с 16 апреля по 31 октября текущего календарного года.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43. Запрещается: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выбрасывать жидкие бытовые, пищевые и другие виды отходов, а также закапывать или сжигать их в не предназначенных для </w:t>
      </w:r>
      <w:r w:rsidRPr="0045458A">
        <w:rPr>
          <w:rFonts w:ascii="Times New Roman" w:hAnsi="Times New Roman" w:cs="Times New Roman"/>
          <w:sz w:val="26"/>
          <w:szCs w:val="26"/>
        </w:rPr>
        <w:t>этих целей местах.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45. </w:t>
      </w:r>
      <w:r w:rsidRPr="004129D2">
        <w:rPr>
          <w:rFonts w:ascii="Times New Roman" w:hAnsi="Times New Roman" w:cs="Times New Roman"/>
          <w:sz w:val="26"/>
          <w:szCs w:val="26"/>
        </w:rPr>
        <w:t>Мойка дорожных покрытий площадей и улиц производится в ночное время.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46. Смет и мусор, выбитые при уборке или </w:t>
      </w:r>
      <w:r w:rsidRPr="004129D2">
        <w:rPr>
          <w:rFonts w:ascii="Times New Roman" w:hAnsi="Times New Roman" w:cs="Times New Roman"/>
          <w:sz w:val="26"/>
          <w:szCs w:val="26"/>
        </w:rPr>
        <w:t>мойке проезжей части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47. Тротуары и расположенные на них остановки должны быть очищены от грунтово-песчаных наносов, видимого мусора и </w:t>
      </w:r>
      <w:r w:rsidRPr="004129D2">
        <w:rPr>
          <w:rFonts w:ascii="Times New Roman" w:hAnsi="Times New Roman" w:cs="Times New Roman"/>
          <w:sz w:val="26"/>
          <w:szCs w:val="26"/>
        </w:rPr>
        <w:t>промыты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5805ED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48. Производство работ по сбору и вывозу мусора осуществляется уполномоченными организациями </w:t>
      </w:r>
      <w:r w:rsidRPr="005805E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50. Переполнение контейнеров, бункеров-накопителей мусором не допускается.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51. Контейнеры и бункеры-накопители размещаются (устанавливаются) на специально оборудованных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контейнерных площадках. Места размещения и тип ограждения определя</w:t>
      </w:r>
      <w:r w:rsidR="00E119C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</w:t>
      </w:r>
      <w:r w:rsidR="00EE394F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C7D44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законодательством.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52. Запрещается самовольная установка контейнеров и бункеров-накопителей без согласования с </w:t>
      </w:r>
      <w:r w:rsidR="00EE394F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</w:t>
      </w:r>
      <w:r w:rsidRPr="0045458A">
        <w:rPr>
          <w:rFonts w:ascii="Times New Roman" w:hAnsi="Times New Roman" w:cs="Times New Roman"/>
          <w:sz w:val="26"/>
          <w:szCs w:val="26"/>
        </w:rPr>
        <w:t>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55. Очистка урн производится по мере их заполнения, но не реже одного раза в день.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</w:t>
      </w:r>
      <w:r w:rsidRPr="006C0808">
        <w:rPr>
          <w:rFonts w:ascii="Times New Roman" w:hAnsi="Times New Roman" w:cs="Times New Roman"/>
          <w:sz w:val="26"/>
          <w:szCs w:val="26"/>
          <w:highlight w:val="yellow"/>
        </w:rPr>
        <w:t>органом местного самоуправления муниципального образования Калужской области и соглашением между органом местного самоуправления муниципального образования Калужской области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собственником (ответственным лицом) о проведении дополнительных работ по благоустройству прилегающих территорий.</w:t>
      </w:r>
    </w:p>
    <w:p w:rsidR="0045458A" w:rsidRPr="00090C29" w:rsidRDefault="00EE394F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45458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Собственник и (или) иной законный владелец (лицо, ответственное за эксплуатацию здания, строения, сооружения) вправе представить в </w:t>
      </w:r>
      <w:r w:rsidR="00EE394F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свои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</w:t>
      </w:r>
      <w:r w:rsidR="006C0808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собственником и (или) иным законным владельцем (лицом, ответственным за эксплуатацию здания, строения, сооружения).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</w:t>
      </w:r>
      <w:r w:rsidR="006C0808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третий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передается в орган исполнительной власти Калужской области, уполномоченный в сфере административно-технического контроля.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57.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</w:t>
      </w:r>
      <w:r w:rsidR="006C0808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Стрельна»</w:t>
      </w:r>
      <w:r w:rsidR="005C7D44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58. Обязанности по организации и (или) производству работ в соответствии с законодательством возлагаются: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по уборке и содержанию мест производства земляных, строительных, дорожно-ремонтных работ, работ по ремонту инженерных </w:t>
      </w:r>
      <w:r w:rsidRPr="0045458A">
        <w:rPr>
          <w:rFonts w:ascii="Times New Roman" w:hAnsi="Times New Roman" w:cs="Times New Roman"/>
          <w:sz w:val="26"/>
          <w:szCs w:val="26"/>
        </w:rPr>
        <w:t>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г) по уборке и содержанию неиспользуемых 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неосваиваемых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</w:t>
      </w:r>
      <w:r w:rsidRPr="00140C80">
        <w:rPr>
          <w:rFonts w:ascii="Times New Roman" w:hAnsi="Times New Roman" w:cs="Times New Roman"/>
          <w:sz w:val="26"/>
          <w:szCs w:val="26"/>
        </w:rPr>
        <w:t>торговых и развлекательных центров и прилегающих к ним территорий, туалетных кабин,</w:t>
      </w:r>
      <w:r w:rsidRPr="0045458A">
        <w:rPr>
          <w:rFonts w:ascii="Times New Roman" w:hAnsi="Times New Roman" w:cs="Times New Roman"/>
          <w:sz w:val="26"/>
          <w:szCs w:val="26"/>
        </w:rPr>
        <w:t xml:space="preserve">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59.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организации,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собственники помещений, если они избрали непосредственную форму уп</w:t>
      </w:r>
      <w:r w:rsidR="00EE394F">
        <w:rPr>
          <w:rFonts w:ascii="Times New Roman" w:hAnsi="Times New Roman" w:cs="Times New Roman"/>
          <w:sz w:val="26"/>
          <w:szCs w:val="26"/>
        </w:rPr>
        <w:t xml:space="preserve">равления многоквартирным </w:t>
      </w:r>
      <w:r w:rsidR="00B1085C">
        <w:rPr>
          <w:rFonts w:ascii="Times New Roman" w:hAnsi="Times New Roman" w:cs="Times New Roman"/>
          <w:sz w:val="26"/>
          <w:szCs w:val="26"/>
        </w:rPr>
        <w:t xml:space="preserve">домом </w:t>
      </w:r>
      <w:r w:rsidR="00B1085C" w:rsidRPr="0045458A">
        <w:rPr>
          <w:rFonts w:ascii="Times New Roman" w:hAnsi="Times New Roman" w:cs="Times New Roman"/>
          <w:sz w:val="26"/>
          <w:szCs w:val="26"/>
        </w:rPr>
        <w:t>если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иное не установлено договором.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производят уборку территории, находящейся у них в собственности, и прилегающей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61. Мероприятия по уборке прилегающих территорий в летний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уборку и вывоз скошенной травы;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г) подметание прилегающих территорий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смета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>, пыли и мелкого бытового мусора, их мойка;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своевременный вывоз и размещение мусора, уличного смета, отходов в отведенных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уборку бордюров от песка, мусора;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сгребание и вывоз опавших листьев с прилегающих территорий в период листопада;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мойку дорожных покрытий площадей и улиц.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62. Мероприятия по уборке прилегающих территорий в зимний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уборку и своевременный вывоз, размещение мусора, уличного смета,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посыпку участков прохода и подхода к объектам торговли (магазинам, ларькам, </w:t>
      </w:r>
      <w:r w:rsidRPr="00140C80">
        <w:rPr>
          <w:rFonts w:ascii="Times New Roman" w:hAnsi="Times New Roman" w:cs="Times New Roman"/>
          <w:sz w:val="26"/>
          <w:szCs w:val="26"/>
        </w:rPr>
        <w:t>рынкам)</w:t>
      </w:r>
      <w:r w:rsidRPr="0045458A">
        <w:rPr>
          <w:rFonts w:ascii="Times New Roman" w:hAnsi="Times New Roman" w:cs="Times New Roman"/>
          <w:sz w:val="26"/>
          <w:szCs w:val="26"/>
        </w:rPr>
        <w:t xml:space="preserve"> организациям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материалами;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в) очистку от снега и льда тротуаров и пешеходных дорожек с грунтовым и твердым покрытием.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63. Участниками деятельности по благоустройству могут быть: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</w:t>
      </w:r>
      <w:r w:rsidR="000E375D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(формиру</w:t>
      </w:r>
      <w:r w:rsidR="000E375D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т техническое задание, выбира</w:t>
      </w:r>
      <w:r w:rsidR="000E375D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т исполнителей и обеспечива</w:t>
      </w:r>
      <w:r w:rsidR="000E375D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т финансирование);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д) исполнители работ, в том числе строители, производители малых архитектурных форм.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65. Форма участия определяется </w:t>
      </w:r>
      <w:r w:rsidR="000E375D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в зависимости от особенностей проекта по благоустройству муниципального образования и включает в себя:</w:t>
      </w:r>
    </w:p>
    <w:p w:rsidR="0045458A" w:rsidRPr="00090C29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а) совместное определение целей и задач по развитию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б) определение основных видов активности</w:t>
      </w:r>
      <w:r w:rsidRPr="0045458A">
        <w:rPr>
          <w:rFonts w:ascii="Times New Roman" w:hAnsi="Times New Roman" w:cs="Times New Roman"/>
          <w:sz w:val="26"/>
          <w:szCs w:val="26"/>
        </w:rPr>
        <w:t>, функциональных зон общественных пространств;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обсуждение и выбор типа оборудования, некапитальных объектов, малых архитектурных форм, материалов;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участие в разработке проекта (дизайн-проекта);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одобрение проектных решений участниками процесса проектирования и будущими пользователями;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66. К механизмам участия в деятельности по благоустройству относятся: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67. Виновные в нарушении настоящих Правил привлекаются к ответственности в соответствии с законодательством.</w:t>
      </w:r>
      <w:r w:rsidR="00EC04B5">
        <w:rPr>
          <w:rFonts w:ascii="Times New Roman" w:hAnsi="Times New Roman" w:cs="Times New Roman"/>
          <w:sz w:val="26"/>
          <w:szCs w:val="26"/>
        </w:rPr>
        <w:tab/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 xml:space="preserve">68. Контроль за соблюдением настоящих Правил осуществляется </w:t>
      </w:r>
      <w:r w:rsidR="000E375D" w:rsidRPr="00140C8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bookmarkStart w:id="0" w:name="_GoBack"/>
      <w:r w:rsidR="00B1085C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П «</w:t>
      </w:r>
      <w:r w:rsidR="00F36E2A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Село Стрельна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054DB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C04B5"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bookmarkEnd w:id="0"/>
      <w:r w:rsidRPr="0045458A">
        <w:rPr>
          <w:rFonts w:ascii="Times New Roman" w:hAnsi="Times New Roman" w:cs="Times New Roman"/>
          <w:sz w:val="26"/>
          <w:szCs w:val="26"/>
        </w:rPr>
        <w:t>исключением случаев, предусмотренных законодательством.</w:t>
      </w:r>
    </w:p>
    <w:p w:rsidR="00730EB2" w:rsidRDefault="006752AF"/>
    <w:sectPr w:rsidR="00730EB2" w:rsidSect="0045458A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5458A"/>
    <w:rsid w:val="00090C29"/>
    <w:rsid w:val="00091888"/>
    <w:rsid w:val="000E375D"/>
    <w:rsid w:val="00115351"/>
    <w:rsid w:val="00140C80"/>
    <w:rsid w:val="001D4F49"/>
    <w:rsid w:val="00275EAE"/>
    <w:rsid w:val="003054DB"/>
    <w:rsid w:val="00385F16"/>
    <w:rsid w:val="004129D2"/>
    <w:rsid w:val="0045458A"/>
    <w:rsid w:val="00457E11"/>
    <w:rsid w:val="005805ED"/>
    <w:rsid w:val="005C7D44"/>
    <w:rsid w:val="005D42F3"/>
    <w:rsid w:val="00612086"/>
    <w:rsid w:val="006752AF"/>
    <w:rsid w:val="006B158E"/>
    <w:rsid w:val="006C0808"/>
    <w:rsid w:val="00872C1F"/>
    <w:rsid w:val="00881362"/>
    <w:rsid w:val="009438E3"/>
    <w:rsid w:val="00B1085C"/>
    <w:rsid w:val="00B564F0"/>
    <w:rsid w:val="00C62928"/>
    <w:rsid w:val="00D875D6"/>
    <w:rsid w:val="00E119CC"/>
    <w:rsid w:val="00EC04B5"/>
    <w:rsid w:val="00EE394F"/>
    <w:rsid w:val="00F36E2A"/>
    <w:rsid w:val="00FE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2018-11-16T09:48:00Z</cp:lastPrinted>
  <dcterms:created xsi:type="dcterms:W3CDTF">2018-11-16T09:50:00Z</dcterms:created>
  <dcterms:modified xsi:type="dcterms:W3CDTF">2018-11-16T09:50:00Z</dcterms:modified>
</cp:coreProperties>
</file>