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7B" w:rsidRDefault="00D16BD5" w:rsidP="00790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BD5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Татаринцы»</w:t>
      </w:r>
    </w:p>
    <w:p w:rsidR="003B604C" w:rsidRDefault="003B604C" w:rsidP="00790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249261 Калужская область, Сухиничский район,</w:t>
      </w:r>
    </w:p>
    <w:p w:rsidR="003B604C" w:rsidRDefault="003B604C" w:rsidP="00790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с.Татаринцы,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д.19</w:t>
      </w:r>
    </w:p>
    <w:p w:rsidR="003B604C" w:rsidRPr="003B604C" w:rsidRDefault="003B6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90EE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B604C" w:rsidRPr="00790EE4" w:rsidRDefault="003B604C">
      <w:pPr>
        <w:rPr>
          <w:rFonts w:ascii="Times New Roman" w:hAnsi="Times New Roman" w:cs="Times New Roman"/>
          <w:b/>
          <w:sz w:val="28"/>
          <w:szCs w:val="28"/>
        </w:rPr>
      </w:pPr>
      <w:r w:rsidRPr="00790EE4">
        <w:rPr>
          <w:rFonts w:ascii="Times New Roman" w:hAnsi="Times New Roman" w:cs="Times New Roman"/>
          <w:b/>
          <w:sz w:val="28"/>
          <w:szCs w:val="28"/>
        </w:rPr>
        <w:t>Депутатов Сельской Думы четвертого созыва</w:t>
      </w:r>
      <w:bookmarkStart w:id="0" w:name="_GoBack"/>
      <w:bookmarkEnd w:id="0"/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Николаевна- Глава поселения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-Щёголева Елена Александровна-заместитель Главы поселения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-Шевченко Лариса Алексеевна-депутат Сельской Думы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-Иванушко Нина Ивановна</w:t>
      </w:r>
      <w:r>
        <w:rPr>
          <w:rFonts w:ascii="Times New Roman" w:hAnsi="Times New Roman" w:cs="Times New Roman"/>
          <w:sz w:val="28"/>
          <w:szCs w:val="28"/>
        </w:rPr>
        <w:t>-депутат Сельской Думы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-Орлов Алексей Семёнович</w:t>
      </w:r>
      <w:r>
        <w:rPr>
          <w:rFonts w:ascii="Times New Roman" w:hAnsi="Times New Roman" w:cs="Times New Roman"/>
          <w:sz w:val="28"/>
          <w:szCs w:val="28"/>
        </w:rPr>
        <w:t>-депутат Сельской Думы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-Абросимова Галина Михайловна</w:t>
      </w:r>
      <w:r>
        <w:rPr>
          <w:rFonts w:ascii="Times New Roman" w:hAnsi="Times New Roman" w:cs="Times New Roman"/>
          <w:sz w:val="28"/>
          <w:szCs w:val="28"/>
        </w:rPr>
        <w:t>-депутат Сельской Думы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Прокудина Светлана Сергеевна</w:t>
      </w:r>
      <w:r>
        <w:rPr>
          <w:rFonts w:ascii="Times New Roman" w:hAnsi="Times New Roman" w:cs="Times New Roman"/>
          <w:sz w:val="28"/>
          <w:szCs w:val="28"/>
        </w:rPr>
        <w:t>-депутат Сельской Думы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</w:p>
    <w:p w:rsidR="003B604C" w:rsidRDefault="003B604C">
      <w:pPr>
        <w:rPr>
          <w:rFonts w:ascii="Times New Roman" w:hAnsi="Times New Roman" w:cs="Times New Roman"/>
          <w:b/>
          <w:sz w:val="28"/>
          <w:szCs w:val="28"/>
        </w:rPr>
      </w:pPr>
      <w:r w:rsidRPr="003B604C">
        <w:rPr>
          <w:rFonts w:ascii="Times New Roman" w:hAnsi="Times New Roman" w:cs="Times New Roman"/>
          <w:b/>
          <w:sz w:val="28"/>
          <w:szCs w:val="28"/>
        </w:rPr>
        <w:t>Комиссия Сельской Думы по бюджету, налогам и социальной политике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604C" w:rsidRPr="003B604C" w:rsidRDefault="003B604C">
      <w:pPr>
        <w:rPr>
          <w:rFonts w:ascii="Times New Roman" w:hAnsi="Times New Roman" w:cs="Times New Roman"/>
          <w:sz w:val="28"/>
          <w:szCs w:val="28"/>
        </w:rPr>
      </w:pPr>
      <w:r w:rsidRPr="003B604C">
        <w:rPr>
          <w:rFonts w:ascii="Times New Roman" w:hAnsi="Times New Roman" w:cs="Times New Roman"/>
          <w:sz w:val="28"/>
          <w:szCs w:val="28"/>
        </w:rPr>
        <w:t>-Шевченко Лариса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3B604C" w:rsidRPr="003B604C" w:rsidRDefault="003B604C">
      <w:pPr>
        <w:rPr>
          <w:rFonts w:ascii="Times New Roman" w:hAnsi="Times New Roman" w:cs="Times New Roman"/>
          <w:sz w:val="28"/>
          <w:szCs w:val="28"/>
        </w:rPr>
      </w:pPr>
      <w:r w:rsidRPr="003B604C">
        <w:rPr>
          <w:rFonts w:ascii="Times New Roman" w:hAnsi="Times New Roman" w:cs="Times New Roman"/>
          <w:sz w:val="28"/>
          <w:szCs w:val="28"/>
        </w:rPr>
        <w:t>-Иванушко 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3B604C" w:rsidRDefault="003B604C">
      <w:pPr>
        <w:rPr>
          <w:rFonts w:ascii="Times New Roman" w:hAnsi="Times New Roman" w:cs="Times New Roman"/>
          <w:sz w:val="28"/>
          <w:szCs w:val="28"/>
        </w:rPr>
      </w:pPr>
      <w:r w:rsidRPr="003B604C">
        <w:rPr>
          <w:rFonts w:ascii="Times New Roman" w:hAnsi="Times New Roman" w:cs="Times New Roman"/>
          <w:sz w:val="28"/>
          <w:szCs w:val="28"/>
        </w:rPr>
        <w:t>-Прокудина Светлана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790EE4" w:rsidRDefault="00790EE4">
      <w:pPr>
        <w:rPr>
          <w:rFonts w:ascii="Times New Roman" w:hAnsi="Times New Roman" w:cs="Times New Roman"/>
          <w:sz w:val="28"/>
          <w:szCs w:val="28"/>
        </w:rPr>
      </w:pPr>
    </w:p>
    <w:p w:rsidR="00790EE4" w:rsidRPr="00790EE4" w:rsidRDefault="00790EE4">
      <w:pPr>
        <w:rPr>
          <w:rFonts w:ascii="Times New Roman" w:hAnsi="Times New Roman" w:cs="Times New Roman"/>
          <w:b/>
          <w:sz w:val="28"/>
          <w:szCs w:val="28"/>
        </w:rPr>
      </w:pPr>
      <w:r w:rsidRPr="00790EE4">
        <w:rPr>
          <w:rFonts w:ascii="Times New Roman" w:hAnsi="Times New Roman" w:cs="Times New Roman"/>
          <w:b/>
          <w:sz w:val="28"/>
          <w:szCs w:val="28"/>
        </w:rPr>
        <w:t>Комиссия по экономическому развитию:</w:t>
      </w:r>
    </w:p>
    <w:p w:rsidR="00790EE4" w:rsidRDefault="0079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-Щёголева Елена Александровна-председатель комиссии</w:t>
      </w:r>
    </w:p>
    <w:p w:rsidR="00790EE4" w:rsidRDefault="0079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-Абросимова Галина Михайловна- член комиссии</w:t>
      </w:r>
    </w:p>
    <w:p w:rsidR="00790EE4" w:rsidRPr="003B604C" w:rsidRDefault="0079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-Орлов Алексей Семёнович-член комиссии</w:t>
      </w:r>
    </w:p>
    <w:p w:rsidR="003B604C" w:rsidRPr="00D16BD5" w:rsidRDefault="003B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04C" w:rsidRPr="00D1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D5"/>
    <w:rsid w:val="003B604C"/>
    <w:rsid w:val="00525B7B"/>
    <w:rsid w:val="00790EE4"/>
    <w:rsid w:val="00D1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195C"/>
  <w15:chartTrackingRefBased/>
  <w15:docId w15:val="{A837E009-2B18-4104-9FCE-0AAF8D9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2022-06-02T06:03:00Z</dcterms:created>
  <dcterms:modified xsi:type="dcterms:W3CDTF">2022-06-02T06:19:00Z</dcterms:modified>
</cp:coreProperties>
</file>