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E9" w:rsidRPr="00742AE9" w:rsidRDefault="00742AE9" w:rsidP="00742AE9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36"/>
          <w:szCs w:val="24"/>
          <w:lang w:eastAsia="ru-RU"/>
        </w:rPr>
      </w:pPr>
      <w:r w:rsidRPr="00742AE9">
        <w:rPr>
          <w:rFonts w:ascii="Times New Roman" w:eastAsia="Times New Roman" w:hAnsi="Times New Roman" w:cs="Times New Roman"/>
          <w:b/>
          <w:noProof/>
          <w:color w:val="FFFFFF"/>
          <w:sz w:val="36"/>
          <w:szCs w:val="24"/>
          <w:lang w:eastAsia="ru-RU"/>
        </w:rPr>
        <w:drawing>
          <wp:inline distT="0" distB="0" distL="0" distR="0" wp14:anchorId="3A3D522B" wp14:editId="5D860C05">
            <wp:extent cx="579120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AE9" w:rsidRPr="00742AE9" w:rsidRDefault="00742AE9" w:rsidP="00742AE9">
      <w:pPr>
        <w:keepNext/>
        <w:keepLines/>
        <w:spacing w:before="200" w:after="0" w:line="240" w:lineRule="auto"/>
        <w:ind w:hanging="284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2AE9">
        <w:rPr>
          <w:rFonts w:ascii="Cambria" w:eastAsia="Times New Roman" w:hAnsi="Cambria" w:cs="Times New Roman"/>
          <w:b/>
          <w:bCs/>
          <w:color w:val="FFFFFF"/>
          <w:sz w:val="36"/>
          <w:szCs w:val="26"/>
          <w:lang w:eastAsia="ru-RU"/>
        </w:rPr>
        <w:t xml:space="preserve">                                </w:t>
      </w:r>
      <w:r w:rsidRPr="00742A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ГОРОДСКОЕ ПОСЕЛЕНИЕ</w:t>
      </w:r>
    </w:p>
    <w:p w:rsidR="00742AE9" w:rsidRPr="00742AE9" w:rsidRDefault="00742AE9" w:rsidP="00742AE9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2AE9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СУХИНИЧИ»</w:t>
      </w:r>
    </w:p>
    <w:p w:rsidR="00742AE9" w:rsidRPr="00742AE9" w:rsidRDefault="00742AE9" w:rsidP="00742AE9">
      <w:pPr>
        <w:keepNext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2A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Калужская область</w:t>
      </w:r>
    </w:p>
    <w:p w:rsidR="00742AE9" w:rsidRPr="00742AE9" w:rsidRDefault="00742AE9" w:rsidP="00742AE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2AE9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ГОРОДСКАЯ    ДУМА</w:t>
      </w:r>
    </w:p>
    <w:p w:rsidR="00742AE9" w:rsidRPr="00742AE9" w:rsidRDefault="00742AE9" w:rsidP="0074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42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42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42AE9" w:rsidRPr="00742AE9" w:rsidRDefault="008E2254" w:rsidP="00742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т24.10.</w:t>
      </w:r>
      <w:r w:rsidR="00742AE9" w:rsidRPr="0074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2019г.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№30</w:t>
      </w:r>
    </w:p>
    <w:p w:rsidR="00A54824" w:rsidRPr="00A54824" w:rsidRDefault="00A54824" w:rsidP="00742AE9">
      <w:pPr>
        <w:keepNext/>
        <w:spacing w:after="0" w:line="240" w:lineRule="auto"/>
        <w:ind w:right="-227"/>
        <w:outlineLvl w:val="0"/>
        <w:rPr>
          <w:rFonts w:ascii="Times New Roman" w:eastAsia="Times New Roman" w:hAnsi="Times New Roman" w:cs="Times New Roman"/>
          <w:spacing w:val="6"/>
          <w:kern w:val="16"/>
          <w:szCs w:val="20"/>
          <w:lang w:eastAsia="ru-RU"/>
        </w:rPr>
      </w:pPr>
    </w:p>
    <w:p w:rsidR="00A54824" w:rsidRPr="00A54824" w:rsidRDefault="00A54824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A54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Решение</w:t>
      </w:r>
      <w:r w:rsidR="0074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Городской</w:t>
      </w:r>
      <w:r w:rsidRPr="00A54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Думы </w:t>
      </w:r>
    </w:p>
    <w:p w:rsidR="00A54824" w:rsidRPr="00A54824" w:rsidRDefault="00742AE9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ГП «Город Сухиничи» от 02.11.2018 </w:t>
      </w:r>
      <w:r w:rsidR="006D2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№ 11</w:t>
      </w:r>
    </w:p>
    <w:p w:rsidR="00A54824" w:rsidRPr="00A54824" w:rsidRDefault="00A54824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</w:t>
      </w:r>
      <w:proofErr w:type="gramStart"/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proofErr w:type="gramEnd"/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824" w:rsidRPr="00A54824" w:rsidRDefault="00A54824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слушаниях</w:t>
      </w:r>
      <w:proofErr w:type="gramEnd"/>
      <w:r w:rsidRPr="00A5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общественных обсуждениях</w:t>
      </w:r>
    </w:p>
    <w:p w:rsidR="00A54824" w:rsidRPr="00A54824" w:rsidRDefault="00A54824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4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 вопросам градостроительной деятельности </w:t>
      </w:r>
    </w:p>
    <w:p w:rsidR="00A54824" w:rsidRPr="00A54824" w:rsidRDefault="00742AE9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городском поселении «Город Сухиничи</w:t>
      </w:r>
      <w:r w:rsidR="00A54824" w:rsidRPr="00A54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</w:t>
      </w:r>
    </w:p>
    <w:p w:rsidR="00A54824" w:rsidRPr="00A54824" w:rsidRDefault="00A54824" w:rsidP="00A54824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4824" w:rsidRPr="00A54824" w:rsidRDefault="00A54824" w:rsidP="00A54824">
      <w:pPr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с пунктом 24 статьи 5.1 Градостроительного кодекса Российской Федерации, </w:t>
      </w:r>
      <w:r w:rsidR="00470FC1">
        <w:rPr>
          <w:rFonts w:ascii="Times New Roman" w:eastAsia="Calibri" w:hAnsi="Times New Roman" w:cs="Times New Roman"/>
          <w:sz w:val="28"/>
          <w:szCs w:val="28"/>
          <w:lang w:bidi="ru-RU"/>
        </w:rPr>
        <w:t>Федеральным законом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02.08.2019 №283-ФЗ «О внесении изменений в Градостроительный кодекс Российской Федерации и отдельные законодательные акты Российской Федерации», руководствуясь Федеральным законом Российской Федерации от 06.10.2003 №131-ФЗ «Об общих принципах организации местного самоуправления в </w:t>
      </w:r>
      <w:r w:rsidR="00470FC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Российской Федерации», Городская 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Дума </w:t>
      </w:r>
      <w:r w:rsidR="00470FC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городского поселения 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r w:rsidR="00470FC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Город 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>Сухинич</w:t>
      </w:r>
      <w:r w:rsidR="00470FC1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r w:rsidRPr="00A54824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РЕШИЛА:</w:t>
      </w:r>
      <w:proofErr w:type="gramEnd"/>
    </w:p>
    <w:p w:rsidR="00A54824" w:rsidRPr="00A54824" w:rsidRDefault="00A54824" w:rsidP="00A54824">
      <w:pPr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24" w:rsidRPr="00A54824" w:rsidRDefault="00A54824" w:rsidP="00A548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>Внести в Решение</w:t>
      </w:r>
      <w:r w:rsidR="00470FC1">
        <w:rPr>
          <w:rFonts w:ascii="Times New Roman" w:eastAsia="Calibri" w:hAnsi="Times New Roman" w:cs="Times New Roman"/>
          <w:sz w:val="28"/>
          <w:szCs w:val="28"/>
        </w:rPr>
        <w:t xml:space="preserve"> Городской Думы ГП «Город Сухиничи» от 02.11.2018</w:t>
      </w:r>
      <w:r w:rsidR="006D25B6">
        <w:rPr>
          <w:rFonts w:ascii="Times New Roman" w:eastAsia="Calibri" w:hAnsi="Times New Roman" w:cs="Times New Roman"/>
          <w:sz w:val="28"/>
          <w:szCs w:val="28"/>
        </w:rPr>
        <w:t>г.</w:t>
      </w:r>
      <w:r w:rsidR="00470FC1">
        <w:rPr>
          <w:rFonts w:ascii="Times New Roman" w:eastAsia="Calibri" w:hAnsi="Times New Roman" w:cs="Times New Roman"/>
          <w:sz w:val="28"/>
          <w:szCs w:val="28"/>
        </w:rPr>
        <w:t xml:space="preserve"> №11</w:t>
      </w: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публичных слушаниях и общественных обсуждениях по вопросам градостроительной деятельности в </w:t>
      </w:r>
      <w:r w:rsidR="00470FC1">
        <w:rPr>
          <w:rFonts w:ascii="Times New Roman" w:eastAsia="Calibri" w:hAnsi="Times New Roman" w:cs="Times New Roman"/>
          <w:sz w:val="28"/>
          <w:szCs w:val="28"/>
        </w:rPr>
        <w:t>городском поселении «Город Сухиничи</w:t>
      </w:r>
      <w:r w:rsidRPr="00A5482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A54824" w:rsidRPr="00A54824" w:rsidRDefault="00A54824" w:rsidP="00A5482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В пункте 1 Положения слова «проектам правил благоустройства территорий» исключить.</w:t>
      </w:r>
    </w:p>
    <w:p w:rsidR="00A54824" w:rsidRPr="00A54824" w:rsidRDefault="00A54824" w:rsidP="00A5482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В пункте 3.1 Положения слова «публичных слушаний» заменить словами «общественных обсуждений». </w:t>
      </w:r>
    </w:p>
    <w:p w:rsidR="00A54824" w:rsidRPr="00A54824" w:rsidRDefault="00A54824" w:rsidP="00A5482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Пункт 11 Положения изложить в новой редакции:</w:t>
      </w:r>
    </w:p>
    <w:p w:rsidR="00A54824" w:rsidRDefault="00A54824" w:rsidP="00A548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>«11.</w:t>
      </w:r>
      <w:r w:rsidR="0029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Срок проведения публичных слушаний или общественных обсуждений по проекту правил землепользования и застройки и проектам, предусматривающим внесение в них изменений, за исключением случаев, предусмотренных пунктом 14 статьи 31 Градостроительного кодекса Российской Федерации, </w:t>
      </w:r>
      <w:r w:rsidRPr="00A5482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составляет не менее одного и не более трех месяцев,</w:t>
      </w: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 дня опубликования проекта правил землепользования и застройки или проекта внесения изменений в них.»</w:t>
      </w:r>
      <w:r w:rsidR="00664AA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proofErr w:type="gramEnd"/>
    </w:p>
    <w:p w:rsidR="00664AA5" w:rsidRPr="00A54824" w:rsidRDefault="00664AA5" w:rsidP="00A548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54824" w:rsidRPr="00A54824" w:rsidRDefault="00A54824" w:rsidP="00A5482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5482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 Пункт 15 Положения исключить.</w:t>
      </w:r>
    </w:p>
    <w:p w:rsidR="00A54824" w:rsidRPr="00A54824" w:rsidRDefault="00A54824" w:rsidP="00A548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2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 и подлежит размещению на официальном сайте ад</w:t>
      </w:r>
      <w:r w:rsidR="00470FC1">
        <w:rPr>
          <w:rFonts w:ascii="Times New Roman" w:eastAsia="Calibri" w:hAnsi="Times New Roman" w:cs="Times New Roman"/>
          <w:sz w:val="28"/>
          <w:szCs w:val="28"/>
        </w:rPr>
        <w:t>министрации ГП «Город Сухиничи</w:t>
      </w:r>
      <w:r w:rsidRPr="00A54824">
        <w:rPr>
          <w:rFonts w:ascii="Times New Roman" w:eastAsia="Calibri" w:hAnsi="Times New Roman" w:cs="Times New Roman"/>
          <w:sz w:val="28"/>
          <w:szCs w:val="28"/>
        </w:rPr>
        <w:t>» в сети «Интернет».</w:t>
      </w:r>
    </w:p>
    <w:p w:rsidR="00A54824" w:rsidRPr="00A54824" w:rsidRDefault="00A54824" w:rsidP="00A5482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482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470FC1"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Pr="00A54824">
        <w:rPr>
          <w:rFonts w:ascii="Times New Roman" w:eastAsia="Calibri" w:hAnsi="Times New Roman" w:cs="Times New Roman"/>
          <w:sz w:val="28"/>
          <w:szCs w:val="28"/>
        </w:rPr>
        <w:t>Думы по нормотворчеству (</w:t>
      </w:r>
      <w:proofErr w:type="spellStart"/>
      <w:r w:rsidR="00470FC1">
        <w:rPr>
          <w:rFonts w:ascii="Times New Roman" w:eastAsia="Calibri" w:hAnsi="Times New Roman" w:cs="Times New Roman"/>
          <w:sz w:val="28"/>
          <w:szCs w:val="28"/>
        </w:rPr>
        <w:t>Потапчук</w:t>
      </w:r>
      <w:proofErr w:type="spellEnd"/>
      <w:r w:rsidR="00470FC1">
        <w:rPr>
          <w:rFonts w:ascii="Times New Roman" w:eastAsia="Calibri" w:hAnsi="Times New Roman" w:cs="Times New Roman"/>
          <w:sz w:val="28"/>
          <w:szCs w:val="28"/>
        </w:rPr>
        <w:t xml:space="preserve"> О.П.) и на администрацию городского поселения  «Город Сухиничи</w:t>
      </w:r>
      <w:r w:rsidRPr="00A5482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54824" w:rsidRPr="00A54824" w:rsidRDefault="00A54824" w:rsidP="00A548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397" w:right="-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FC1" w:rsidRPr="00470FC1" w:rsidRDefault="00470FC1" w:rsidP="00470FC1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городского поселения</w:t>
      </w:r>
    </w:p>
    <w:p w:rsidR="00470FC1" w:rsidRPr="00470FC1" w:rsidRDefault="00470FC1" w:rsidP="00470FC1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Сухиничи»                                                                Т.Ю. </w:t>
      </w:r>
      <w:proofErr w:type="spellStart"/>
      <w:r w:rsidRPr="0047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Кулабухова</w:t>
      </w:r>
      <w:proofErr w:type="spellEnd"/>
    </w:p>
    <w:p w:rsidR="00470FC1" w:rsidRPr="00470FC1" w:rsidRDefault="00470FC1" w:rsidP="00470FC1">
      <w:pPr>
        <w:spacing w:after="0" w:line="240" w:lineRule="auto"/>
        <w:ind w:left="-397" w:right="-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AB5" w:rsidRDefault="00EA0AB5"/>
    <w:sectPr w:rsidR="00EA0AB5" w:rsidSect="00A548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C99"/>
    <w:multiLevelType w:val="multilevel"/>
    <w:tmpl w:val="442CC15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C"/>
    <w:rsid w:val="00295FBC"/>
    <w:rsid w:val="00470FC1"/>
    <w:rsid w:val="00664AA5"/>
    <w:rsid w:val="006668AC"/>
    <w:rsid w:val="006D25B6"/>
    <w:rsid w:val="00742AE9"/>
    <w:rsid w:val="008E2254"/>
    <w:rsid w:val="00995EEF"/>
    <w:rsid w:val="00A54824"/>
    <w:rsid w:val="00E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2019-10-22T11:47:00Z</cp:lastPrinted>
  <dcterms:created xsi:type="dcterms:W3CDTF">2019-10-22T11:22:00Z</dcterms:created>
  <dcterms:modified xsi:type="dcterms:W3CDTF">2019-10-23T08:34:00Z</dcterms:modified>
</cp:coreProperties>
</file>