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7" w:rsidRDefault="00F949E7">
      <w:pPr>
        <w:pStyle w:val="ConsPlusNormal"/>
        <w:ind w:firstLine="540"/>
        <w:jc w:val="both"/>
      </w:pPr>
    </w:p>
    <w:p w:rsidR="00F949E7" w:rsidRDefault="008F03BE" w:rsidP="008F03BE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F03BE" w:rsidRDefault="008F03BE" w:rsidP="008F03BE">
      <w:pPr>
        <w:spacing w:line="276" w:lineRule="auto"/>
        <w:jc w:val="center"/>
        <w:rPr>
          <w:b/>
          <w:sz w:val="26"/>
          <w:szCs w:val="26"/>
        </w:rPr>
      </w:pPr>
    </w:p>
    <w:p w:rsidR="008F03BE" w:rsidRDefault="008F03BE" w:rsidP="008F03BE">
      <w:pPr>
        <w:spacing w:line="276" w:lineRule="auto"/>
        <w:jc w:val="center"/>
        <w:rPr>
          <w:b/>
          <w:sz w:val="26"/>
          <w:szCs w:val="26"/>
        </w:rPr>
      </w:pPr>
    </w:p>
    <w:p w:rsidR="008F03BE" w:rsidRDefault="008F03BE" w:rsidP="008F03BE">
      <w:pPr>
        <w:spacing w:line="276" w:lineRule="auto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1F52EC" wp14:editId="5EBCE7CC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BE" w:rsidRDefault="008F03BE" w:rsidP="008F03BE">
      <w:pPr>
        <w:spacing w:line="276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56291" wp14:editId="1F7305E8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B655B9" wp14:editId="600355C6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Администрация городского поселения</w:t>
      </w:r>
    </w:p>
    <w:p w:rsidR="008F03BE" w:rsidRDefault="008F03BE" w:rsidP="008F03B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«Поселок </w:t>
      </w:r>
      <w:proofErr w:type="spellStart"/>
      <w:r>
        <w:rPr>
          <w:b/>
          <w:sz w:val="36"/>
          <w:szCs w:val="36"/>
        </w:rPr>
        <w:t>Середейский</w:t>
      </w:r>
      <w:proofErr w:type="spellEnd"/>
      <w:r>
        <w:rPr>
          <w:b/>
          <w:sz w:val="36"/>
          <w:szCs w:val="36"/>
        </w:rPr>
        <w:t>»</w:t>
      </w:r>
    </w:p>
    <w:p w:rsidR="008F03BE" w:rsidRDefault="008F03BE" w:rsidP="008F03BE">
      <w:pPr>
        <w:spacing w:line="276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Сухиничский</w:t>
      </w:r>
      <w:proofErr w:type="spellEnd"/>
      <w:r>
        <w:rPr>
          <w:b/>
          <w:sz w:val="36"/>
          <w:szCs w:val="36"/>
        </w:rPr>
        <w:t xml:space="preserve"> район</w:t>
      </w:r>
    </w:p>
    <w:p w:rsidR="008F03BE" w:rsidRDefault="008F03BE" w:rsidP="008F03BE">
      <w:pPr>
        <w:spacing w:line="276" w:lineRule="auto"/>
        <w:jc w:val="center"/>
        <w:rPr>
          <w:sz w:val="32"/>
          <w:szCs w:val="36"/>
        </w:rPr>
      </w:pPr>
      <w:r>
        <w:rPr>
          <w:sz w:val="32"/>
          <w:szCs w:val="36"/>
        </w:rPr>
        <w:t>Калужская область</w:t>
      </w:r>
    </w:p>
    <w:p w:rsidR="008F03BE" w:rsidRPr="008F03BE" w:rsidRDefault="008F03BE" w:rsidP="008F03BE">
      <w:pPr>
        <w:spacing w:line="276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949E7" w:rsidRPr="008F03BE" w:rsidRDefault="00F949E7" w:rsidP="008F03BE">
      <w:pPr>
        <w:ind w:firstLine="360"/>
        <w:jc w:val="center"/>
        <w:rPr>
          <w:sz w:val="26"/>
          <w:szCs w:val="26"/>
        </w:rPr>
      </w:pPr>
    </w:p>
    <w:p w:rsidR="00F949E7" w:rsidRPr="008F03BE" w:rsidRDefault="002E038C" w:rsidP="00F949E7">
      <w:pPr>
        <w:rPr>
          <w:sz w:val="26"/>
          <w:szCs w:val="26"/>
        </w:rPr>
      </w:pPr>
      <w:r>
        <w:rPr>
          <w:sz w:val="26"/>
          <w:szCs w:val="26"/>
        </w:rPr>
        <w:t xml:space="preserve">От 15.09.2021г.         </w:t>
      </w:r>
      <w:r w:rsidR="00F949E7" w:rsidRPr="008F03BE">
        <w:rPr>
          <w:sz w:val="26"/>
          <w:szCs w:val="26"/>
        </w:rPr>
        <w:t xml:space="preserve">                                                          </w:t>
      </w:r>
      <w:r w:rsidR="008F03BE">
        <w:rPr>
          <w:sz w:val="26"/>
          <w:szCs w:val="26"/>
        </w:rPr>
        <w:t xml:space="preserve">              </w:t>
      </w:r>
      <w:r w:rsidR="007A530D">
        <w:rPr>
          <w:sz w:val="26"/>
          <w:szCs w:val="26"/>
        </w:rPr>
        <w:t xml:space="preserve">       № </w:t>
      </w:r>
      <w:r>
        <w:rPr>
          <w:sz w:val="26"/>
          <w:szCs w:val="26"/>
        </w:rPr>
        <w:t>60</w:t>
      </w:r>
    </w:p>
    <w:p w:rsidR="00D938CC" w:rsidRPr="008F03BE" w:rsidRDefault="00D938CC" w:rsidP="00D938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949E7" w:rsidRPr="008F03BE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3BE">
        <w:rPr>
          <w:rFonts w:ascii="Times New Roman" w:hAnsi="Times New Roman" w:cs="Times New Roman"/>
          <w:b/>
          <w:sz w:val="26"/>
          <w:szCs w:val="26"/>
        </w:rPr>
        <w:t>Ос</w:t>
      </w:r>
      <w:r w:rsidR="008F03BE">
        <w:rPr>
          <w:rFonts w:ascii="Times New Roman" w:hAnsi="Times New Roman" w:cs="Times New Roman"/>
          <w:b/>
          <w:sz w:val="26"/>
          <w:szCs w:val="26"/>
        </w:rPr>
        <w:t>новные направления</w:t>
      </w:r>
      <w:r w:rsidRPr="008F03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F03BE">
        <w:rPr>
          <w:rFonts w:ascii="Times New Roman" w:hAnsi="Times New Roman" w:cs="Times New Roman"/>
          <w:b/>
          <w:sz w:val="26"/>
          <w:szCs w:val="26"/>
        </w:rPr>
        <w:t>бюджетной</w:t>
      </w:r>
      <w:proofErr w:type="gramEnd"/>
    </w:p>
    <w:p w:rsidR="008F03BE" w:rsidRDefault="008F03BE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налоговой     политики ГП</w:t>
      </w:r>
    </w:p>
    <w:p w:rsidR="00D938CC" w:rsidRPr="008F03BE" w:rsidRDefault="008F03BE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«Поселок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Середейский</w:t>
      </w:r>
      <w:proofErr w:type="spellEnd"/>
      <w:r w:rsidR="00F32911" w:rsidRPr="008F03BE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38CC" w:rsidRPr="008F03BE">
        <w:rPr>
          <w:rFonts w:ascii="Times New Roman" w:hAnsi="Times New Roman" w:cs="Times New Roman"/>
          <w:b/>
          <w:sz w:val="26"/>
          <w:szCs w:val="26"/>
        </w:rPr>
        <w:t>на 20</w:t>
      </w:r>
      <w:r w:rsidR="005F5307" w:rsidRPr="008F03BE">
        <w:rPr>
          <w:rFonts w:ascii="Times New Roman" w:hAnsi="Times New Roman" w:cs="Times New Roman"/>
          <w:b/>
          <w:sz w:val="26"/>
          <w:szCs w:val="26"/>
        </w:rPr>
        <w:t>2</w:t>
      </w:r>
      <w:r w:rsidR="008F53F6" w:rsidRPr="008F03BE">
        <w:rPr>
          <w:rFonts w:ascii="Times New Roman" w:hAnsi="Times New Roman" w:cs="Times New Roman"/>
          <w:b/>
          <w:sz w:val="26"/>
          <w:szCs w:val="26"/>
        </w:rPr>
        <w:t>2</w:t>
      </w:r>
      <w:r w:rsidR="00D938CC" w:rsidRPr="008F03BE">
        <w:rPr>
          <w:rFonts w:ascii="Times New Roman" w:hAnsi="Times New Roman" w:cs="Times New Roman"/>
          <w:b/>
          <w:sz w:val="26"/>
          <w:szCs w:val="26"/>
        </w:rPr>
        <w:t>-20</w:t>
      </w:r>
      <w:r w:rsidR="005F5307" w:rsidRPr="008F03BE">
        <w:rPr>
          <w:rFonts w:ascii="Times New Roman" w:hAnsi="Times New Roman" w:cs="Times New Roman"/>
          <w:b/>
          <w:sz w:val="26"/>
          <w:szCs w:val="26"/>
        </w:rPr>
        <w:t>2</w:t>
      </w:r>
      <w:r w:rsidR="008F53F6" w:rsidRPr="008F03BE">
        <w:rPr>
          <w:rFonts w:ascii="Times New Roman" w:hAnsi="Times New Roman" w:cs="Times New Roman"/>
          <w:b/>
          <w:sz w:val="26"/>
          <w:szCs w:val="26"/>
        </w:rPr>
        <w:t>4</w:t>
      </w:r>
      <w:r w:rsidR="00D938CC" w:rsidRPr="008F03BE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8F03BE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Pr="008F03BE" w:rsidRDefault="00F949E7">
      <w:pPr>
        <w:pStyle w:val="ConsPlusNormal"/>
        <w:ind w:firstLine="540"/>
        <w:jc w:val="both"/>
        <w:rPr>
          <w:sz w:val="26"/>
          <w:szCs w:val="26"/>
        </w:rPr>
      </w:pPr>
    </w:p>
    <w:p w:rsidR="00D938CC" w:rsidRPr="008F03BE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3BE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8F03BE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8F03BE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F32911" w:rsidRPr="008F03BE">
        <w:rPr>
          <w:rFonts w:ascii="Times New Roman" w:hAnsi="Times New Roman" w:cs="Times New Roman"/>
          <w:sz w:val="26"/>
          <w:szCs w:val="26"/>
        </w:rPr>
        <w:t xml:space="preserve">» </w:t>
      </w:r>
      <w:r w:rsidRPr="008F03BE">
        <w:rPr>
          <w:rFonts w:ascii="Times New Roman" w:hAnsi="Times New Roman" w:cs="Times New Roman"/>
          <w:sz w:val="26"/>
          <w:szCs w:val="26"/>
        </w:rPr>
        <w:t xml:space="preserve"> на 20</w:t>
      </w:r>
      <w:r w:rsidR="005F5307" w:rsidRPr="008F03BE">
        <w:rPr>
          <w:rFonts w:ascii="Times New Roman" w:hAnsi="Times New Roman" w:cs="Times New Roman"/>
          <w:sz w:val="26"/>
          <w:szCs w:val="26"/>
        </w:rPr>
        <w:t>2</w:t>
      </w:r>
      <w:r w:rsidR="008F53F6" w:rsidRPr="008F03BE">
        <w:rPr>
          <w:rFonts w:ascii="Times New Roman" w:hAnsi="Times New Roman" w:cs="Times New Roman"/>
          <w:sz w:val="26"/>
          <w:szCs w:val="26"/>
        </w:rPr>
        <w:t>2</w:t>
      </w:r>
      <w:r w:rsidR="00D938CC" w:rsidRPr="008F03BE">
        <w:rPr>
          <w:rFonts w:ascii="Times New Roman" w:hAnsi="Times New Roman" w:cs="Times New Roman"/>
          <w:sz w:val="26"/>
          <w:szCs w:val="26"/>
        </w:rPr>
        <w:t xml:space="preserve">- </w:t>
      </w:r>
      <w:r w:rsidRPr="008F03BE">
        <w:rPr>
          <w:rFonts w:ascii="Times New Roman" w:hAnsi="Times New Roman" w:cs="Times New Roman"/>
          <w:sz w:val="26"/>
          <w:szCs w:val="26"/>
        </w:rPr>
        <w:t>20</w:t>
      </w:r>
      <w:r w:rsidR="005F5307" w:rsidRPr="008F03BE">
        <w:rPr>
          <w:rFonts w:ascii="Times New Roman" w:hAnsi="Times New Roman" w:cs="Times New Roman"/>
          <w:sz w:val="26"/>
          <w:szCs w:val="26"/>
        </w:rPr>
        <w:t>2</w:t>
      </w:r>
      <w:r w:rsidR="008F53F6" w:rsidRPr="008F03BE">
        <w:rPr>
          <w:rFonts w:ascii="Times New Roman" w:hAnsi="Times New Roman" w:cs="Times New Roman"/>
          <w:sz w:val="26"/>
          <w:szCs w:val="26"/>
        </w:rPr>
        <w:t>4</w:t>
      </w:r>
      <w:r w:rsidRPr="008F03BE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 w:rsidRPr="008F03BE">
        <w:rPr>
          <w:rFonts w:ascii="Times New Roman" w:hAnsi="Times New Roman" w:cs="Times New Roman"/>
          <w:sz w:val="26"/>
          <w:szCs w:val="26"/>
        </w:rPr>
        <w:t>ы</w:t>
      </w:r>
      <w:r w:rsidRPr="008F03BE">
        <w:rPr>
          <w:rFonts w:ascii="Times New Roman" w:hAnsi="Times New Roman" w:cs="Times New Roman"/>
          <w:sz w:val="26"/>
          <w:szCs w:val="26"/>
        </w:rPr>
        <w:t xml:space="preserve">, </w:t>
      </w:r>
      <w:r w:rsidR="0066218F" w:rsidRPr="008F03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F03BE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8F03BE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66218F" w:rsidRPr="008F03BE">
        <w:rPr>
          <w:rFonts w:ascii="Times New Roman" w:hAnsi="Times New Roman" w:cs="Times New Roman"/>
          <w:sz w:val="26"/>
          <w:szCs w:val="26"/>
        </w:rPr>
        <w:t>»</w:t>
      </w:r>
    </w:p>
    <w:p w:rsidR="00904AC9" w:rsidRPr="008F03BE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8F03BE" w:rsidRDefault="001D2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3B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8F03BE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66218F" w:rsidRPr="008F03BE">
        <w:rPr>
          <w:rFonts w:ascii="Times New Roman" w:hAnsi="Times New Roman" w:cs="Times New Roman"/>
          <w:b/>
          <w:sz w:val="26"/>
          <w:szCs w:val="26"/>
        </w:rPr>
        <w:t>ЕТ</w:t>
      </w:r>
      <w:r w:rsidR="00002590" w:rsidRPr="008F03BE">
        <w:rPr>
          <w:rFonts w:ascii="Times New Roman" w:hAnsi="Times New Roman" w:cs="Times New Roman"/>
          <w:b/>
          <w:sz w:val="26"/>
          <w:szCs w:val="26"/>
        </w:rPr>
        <w:t>:</w:t>
      </w:r>
    </w:p>
    <w:p w:rsidR="00904AC9" w:rsidRPr="008F03BE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8F03BE" w:rsidRDefault="00076ECC" w:rsidP="00076ECC">
      <w:pPr>
        <w:jc w:val="both"/>
        <w:rPr>
          <w:sz w:val="26"/>
          <w:szCs w:val="26"/>
        </w:rPr>
      </w:pPr>
      <w:r w:rsidRPr="008F03BE">
        <w:rPr>
          <w:sz w:val="26"/>
          <w:szCs w:val="26"/>
        </w:rPr>
        <w:t xml:space="preserve">    1. Одобрить основные   направления бюджетной  и  налоговой политики     на 20</w:t>
      </w:r>
      <w:r w:rsidR="005F5307" w:rsidRPr="008F03BE">
        <w:rPr>
          <w:sz w:val="26"/>
          <w:szCs w:val="26"/>
        </w:rPr>
        <w:t>2</w:t>
      </w:r>
      <w:r w:rsidR="008F53F6" w:rsidRPr="008F03BE">
        <w:rPr>
          <w:sz w:val="26"/>
          <w:szCs w:val="26"/>
        </w:rPr>
        <w:t>2</w:t>
      </w:r>
      <w:r w:rsidRPr="008F03BE">
        <w:rPr>
          <w:sz w:val="26"/>
          <w:szCs w:val="26"/>
        </w:rPr>
        <w:t>- 20</w:t>
      </w:r>
      <w:r w:rsidR="005F5307" w:rsidRPr="008F03BE">
        <w:rPr>
          <w:sz w:val="26"/>
          <w:szCs w:val="26"/>
        </w:rPr>
        <w:t>2</w:t>
      </w:r>
      <w:r w:rsidR="008F53F6" w:rsidRPr="008F03BE">
        <w:rPr>
          <w:sz w:val="26"/>
          <w:szCs w:val="26"/>
        </w:rPr>
        <w:t>4</w:t>
      </w:r>
      <w:r w:rsidRPr="008F03BE">
        <w:rPr>
          <w:sz w:val="26"/>
          <w:szCs w:val="26"/>
        </w:rPr>
        <w:t xml:space="preserve">  годы</w:t>
      </w:r>
      <w:r w:rsidR="004376D5" w:rsidRPr="008F03BE">
        <w:rPr>
          <w:sz w:val="26"/>
          <w:szCs w:val="26"/>
        </w:rPr>
        <w:t xml:space="preserve"> согласно приложению</w:t>
      </w:r>
      <w:r w:rsidRPr="008F03BE">
        <w:rPr>
          <w:sz w:val="26"/>
          <w:szCs w:val="26"/>
        </w:rPr>
        <w:t>.</w:t>
      </w:r>
    </w:p>
    <w:p w:rsidR="00076ECC" w:rsidRPr="008F03BE" w:rsidRDefault="00076ECC" w:rsidP="00076ECC">
      <w:pPr>
        <w:jc w:val="both"/>
        <w:rPr>
          <w:sz w:val="26"/>
          <w:szCs w:val="26"/>
        </w:rPr>
      </w:pPr>
      <w:r w:rsidRPr="008F03BE">
        <w:rPr>
          <w:sz w:val="26"/>
          <w:szCs w:val="26"/>
        </w:rPr>
        <w:t xml:space="preserve">    2.</w:t>
      </w:r>
      <w:r w:rsidR="00682062" w:rsidRPr="008F03BE">
        <w:rPr>
          <w:sz w:val="26"/>
          <w:szCs w:val="26"/>
        </w:rPr>
        <w:t>Считать утратившим силу</w:t>
      </w:r>
      <w:r w:rsidRPr="008F03BE">
        <w:rPr>
          <w:sz w:val="26"/>
          <w:szCs w:val="26"/>
        </w:rPr>
        <w:t xml:space="preserve"> с 1 января 20</w:t>
      </w:r>
      <w:r w:rsidR="005F5307" w:rsidRPr="008F03BE">
        <w:rPr>
          <w:sz w:val="26"/>
          <w:szCs w:val="26"/>
        </w:rPr>
        <w:t>2</w:t>
      </w:r>
      <w:r w:rsidR="008F53F6" w:rsidRPr="008F03BE">
        <w:rPr>
          <w:sz w:val="26"/>
          <w:szCs w:val="26"/>
        </w:rPr>
        <w:t>2</w:t>
      </w:r>
      <w:r w:rsidR="001D2900" w:rsidRPr="008F03BE">
        <w:rPr>
          <w:sz w:val="26"/>
          <w:szCs w:val="26"/>
        </w:rPr>
        <w:t xml:space="preserve"> </w:t>
      </w:r>
      <w:r w:rsidRPr="008F03BE">
        <w:rPr>
          <w:sz w:val="26"/>
          <w:szCs w:val="26"/>
        </w:rPr>
        <w:t xml:space="preserve">года  действие постановления администрации </w:t>
      </w:r>
      <w:r w:rsidR="007A530D">
        <w:rPr>
          <w:sz w:val="26"/>
          <w:szCs w:val="26"/>
        </w:rPr>
        <w:t xml:space="preserve">ГП «Поселок </w:t>
      </w:r>
      <w:proofErr w:type="spellStart"/>
      <w:r w:rsidR="007A530D">
        <w:rPr>
          <w:sz w:val="26"/>
          <w:szCs w:val="26"/>
        </w:rPr>
        <w:t>Середейский</w:t>
      </w:r>
      <w:proofErr w:type="spellEnd"/>
      <w:r w:rsidR="00F32911" w:rsidRPr="008F03BE">
        <w:rPr>
          <w:sz w:val="26"/>
          <w:szCs w:val="26"/>
        </w:rPr>
        <w:t>»</w:t>
      </w:r>
      <w:r w:rsidR="007A530D">
        <w:rPr>
          <w:sz w:val="26"/>
          <w:szCs w:val="26"/>
        </w:rPr>
        <w:t xml:space="preserve"> от 17.09.</w:t>
      </w:r>
      <w:r w:rsidR="004458D0" w:rsidRPr="008F03BE">
        <w:rPr>
          <w:sz w:val="26"/>
          <w:szCs w:val="26"/>
        </w:rPr>
        <w:t>20</w:t>
      </w:r>
      <w:r w:rsidR="00962FE2" w:rsidRPr="008F03BE">
        <w:rPr>
          <w:sz w:val="26"/>
          <w:szCs w:val="26"/>
        </w:rPr>
        <w:t>20</w:t>
      </w:r>
      <w:r w:rsidR="007A530D">
        <w:rPr>
          <w:sz w:val="26"/>
          <w:szCs w:val="26"/>
        </w:rPr>
        <w:t xml:space="preserve">г. </w:t>
      </w:r>
      <w:r w:rsidRPr="008F03BE">
        <w:rPr>
          <w:sz w:val="26"/>
          <w:szCs w:val="26"/>
        </w:rPr>
        <w:t xml:space="preserve"> №</w:t>
      </w:r>
      <w:r w:rsidR="004458D0" w:rsidRPr="008F03BE">
        <w:rPr>
          <w:sz w:val="26"/>
          <w:szCs w:val="26"/>
        </w:rPr>
        <w:t xml:space="preserve"> </w:t>
      </w:r>
      <w:r w:rsidR="007A530D">
        <w:rPr>
          <w:sz w:val="26"/>
          <w:szCs w:val="26"/>
        </w:rPr>
        <w:t>40</w:t>
      </w:r>
      <w:r w:rsidRPr="008F03BE">
        <w:rPr>
          <w:sz w:val="26"/>
          <w:szCs w:val="26"/>
        </w:rPr>
        <w:t xml:space="preserve"> </w:t>
      </w:r>
      <w:r w:rsidR="005F5307" w:rsidRPr="008F03BE">
        <w:rPr>
          <w:sz w:val="26"/>
          <w:szCs w:val="26"/>
        </w:rPr>
        <w:t xml:space="preserve"> </w:t>
      </w:r>
      <w:r w:rsidRPr="008F03BE">
        <w:rPr>
          <w:sz w:val="26"/>
          <w:szCs w:val="26"/>
        </w:rPr>
        <w:t>«Об основных направлениях бюджетной и налоговой политики</w:t>
      </w:r>
      <w:r w:rsidR="00962FE2" w:rsidRPr="008F03BE">
        <w:rPr>
          <w:sz w:val="26"/>
          <w:szCs w:val="26"/>
        </w:rPr>
        <w:t xml:space="preserve"> </w:t>
      </w:r>
      <w:r w:rsidR="007A530D">
        <w:rPr>
          <w:sz w:val="26"/>
          <w:szCs w:val="26"/>
        </w:rPr>
        <w:t xml:space="preserve">ГП «Поселок </w:t>
      </w:r>
      <w:proofErr w:type="spellStart"/>
      <w:r w:rsidR="007A530D">
        <w:rPr>
          <w:sz w:val="26"/>
          <w:szCs w:val="26"/>
        </w:rPr>
        <w:t>Середейский</w:t>
      </w:r>
      <w:proofErr w:type="spellEnd"/>
      <w:r w:rsidR="00F32911" w:rsidRPr="008F03BE">
        <w:rPr>
          <w:sz w:val="26"/>
          <w:szCs w:val="26"/>
        </w:rPr>
        <w:t>»</w:t>
      </w:r>
      <w:r w:rsidR="00962FE2" w:rsidRPr="008F03BE">
        <w:rPr>
          <w:sz w:val="26"/>
          <w:szCs w:val="26"/>
        </w:rPr>
        <w:t xml:space="preserve"> </w:t>
      </w:r>
      <w:r w:rsidRPr="008F03BE">
        <w:rPr>
          <w:sz w:val="26"/>
          <w:szCs w:val="26"/>
        </w:rPr>
        <w:t xml:space="preserve"> </w:t>
      </w:r>
      <w:r w:rsidR="00CE01DD" w:rsidRPr="008F03BE">
        <w:rPr>
          <w:sz w:val="26"/>
          <w:szCs w:val="26"/>
        </w:rPr>
        <w:t>на 20</w:t>
      </w:r>
      <w:r w:rsidR="00D23978" w:rsidRPr="008F03BE">
        <w:rPr>
          <w:sz w:val="26"/>
          <w:szCs w:val="26"/>
        </w:rPr>
        <w:t>2</w:t>
      </w:r>
      <w:r w:rsidR="00F32911" w:rsidRPr="008F03BE">
        <w:rPr>
          <w:sz w:val="26"/>
          <w:szCs w:val="26"/>
        </w:rPr>
        <w:t>2</w:t>
      </w:r>
      <w:r w:rsidR="00962FE2" w:rsidRPr="008F03BE">
        <w:rPr>
          <w:sz w:val="26"/>
          <w:szCs w:val="26"/>
        </w:rPr>
        <w:t>- 202</w:t>
      </w:r>
      <w:r w:rsidR="00F32911" w:rsidRPr="008F03BE">
        <w:rPr>
          <w:sz w:val="26"/>
          <w:szCs w:val="26"/>
        </w:rPr>
        <w:t>4</w:t>
      </w:r>
      <w:r w:rsidR="00CE01DD" w:rsidRPr="008F03BE">
        <w:rPr>
          <w:sz w:val="26"/>
          <w:szCs w:val="26"/>
        </w:rPr>
        <w:t xml:space="preserve"> год</w:t>
      </w:r>
      <w:r w:rsidR="00962FE2" w:rsidRPr="008F03BE">
        <w:rPr>
          <w:sz w:val="26"/>
          <w:szCs w:val="26"/>
        </w:rPr>
        <w:t>ы</w:t>
      </w:r>
      <w:r w:rsidR="00CE01DD" w:rsidRPr="008F03BE">
        <w:rPr>
          <w:sz w:val="26"/>
          <w:szCs w:val="26"/>
        </w:rPr>
        <w:t xml:space="preserve"> </w:t>
      </w:r>
      <w:r w:rsidR="00174496" w:rsidRPr="008F03BE">
        <w:rPr>
          <w:sz w:val="26"/>
          <w:szCs w:val="26"/>
        </w:rPr>
        <w:t>»</w:t>
      </w:r>
      <w:r w:rsidRPr="008F03BE">
        <w:rPr>
          <w:sz w:val="26"/>
          <w:szCs w:val="26"/>
        </w:rPr>
        <w:t>.</w:t>
      </w:r>
    </w:p>
    <w:p w:rsidR="00076ECC" w:rsidRPr="008F03BE" w:rsidRDefault="00076ECC" w:rsidP="00076ECC">
      <w:pPr>
        <w:jc w:val="both"/>
        <w:rPr>
          <w:sz w:val="26"/>
          <w:szCs w:val="26"/>
        </w:rPr>
      </w:pPr>
      <w:r w:rsidRPr="008F03BE">
        <w:rPr>
          <w:sz w:val="26"/>
          <w:szCs w:val="26"/>
        </w:rPr>
        <w:t xml:space="preserve">    3. Настоящее постановление вступает в силу с 1 января 20</w:t>
      </w:r>
      <w:r w:rsidR="005F5307" w:rsidRPr="008F03BE">
        <w:rPr>
          <w:sz w:val="26"/>
          <w:szCs w:val="26"/>
        </w:rPr>
        <w:t>2</w:t>
      </w:r>
      <w:r w:rsidR="00962FE2" w:rsidRPr="008F03BE">
        <w:rPr>
          <w:sz w:val="26"/>
          <w:szCs w:val="26"/>
        </w:rPr>
        <w:t>2</w:t>
      </w:r>
      <w:r w:rsidRPr="008F03BE">
        <w:rPr>
          <w:sz w:val="26"/>
          <w:szCs w:val="26"/>
        </w:rPr>
        <w:t xml:space="preserve"> года</w:t>
      </w:r>
      <w:proofErr w:type="gramStart"/>
      <w:r w:rsidR="0051036A" w:rsidRPr="008F03BE">
        <w:rPr>
          <w:sz w:val="26"/>
          <w:szCs w:val="26"/>
        </w:rPr>
        <w:t xml:space="preserve"> </w:t>
      </w:r>
      <w:r w:rsidRPr="008F03BE">
        <w:rPr>
          <w:sz w:val="26"/>
          <w:szCs w:val="26"/>
        </w:rPr>
        <w:t>.</w:t>
      </w:r>
      <w:proofErr w:type="gramEnd"/>
    </w:p>
    <w:p w:rsidR="00076ECC" w:rsidRDefault="00076ECC" w:rsidP="00076ECC">
      <w:pPr>
        <w:jc w:val="both"/>
        <w:rPr>
          <w:sz w:val="26"/>
          <w:szCs w:val="26"/>
        </w:rPr>
      </w:pPr>
    </w:p>
    <w:p w:rsidR="007A530D" w:rsidRPr="008F03BE" w:rsidRDefault="007A530D" w:rsidP="00076ECC">
      <w:pPr>
        <w:jc w:val="both"/>
        <w:rPr>
          <w:sz w:val="26"/>
          <w:szCs w:val="26"/>
        </w:rPr>
      </w:pPr>
    </w:p>
    <w:p w:rsidR="00076ECC" w:rsidRPr="008F03BE" w:rsidRDefault="00076ECC" w:rsidP="00076ECC">
      <w:pPr>
        <w:jc w:val="both"/>
        <w:rPr>
          <w:sz w:val="26"/>
          <w:szCs w:val="26"/>
        </w:rPr>
      </w:pPr>
    </w:p>
    <w:p w:rsidR="00076ECC" w:rsidRDefault="005F5307" w:rsidP="00076ECC">
      <w:pPr>
        <w:jc w:val="both"/>
        <w:rPr>
          <w:b/>
          <w:sz w:val="26"/>
          <w:szCs w:val="26"/>
        </w:rPr>
      </w:pPr>
      <w:r w:rsidRPr="008F03BE">
        <w:rPr>
          <w:b/>
          <w:sz w:val="26"/>
          <w:szCs w:val="26"/>
        </w:rPr>
        <w:t>Г</w:t>
      </w:r>
      <w:r w:rsidR="00076ECC" w:rsidRPr="008F03BE">
        <w:rPr>
          <w:b/>
          <w:sz w:val="26"/>
          <w:szCs w:val="26"/>
        </w:rPr>
        <w:t>лав</w:t>
      </w:r>
      <w:r w:rsidRPr="008F03BE">
        <w:rPr>
          <w:b/>
          <w:sz w:val="26"/>
          <w:szCs w:val="26"/>
        </w:rPr>
        <w:t>а</w:t>
      </w:r>
      <w:r w:rsidR="00076ECC" w:rsidRPr="008F03BE">
        <w:rPr>
          <w:b/>
          <w:sz w:val="26"/>
          <w:szCs w:val="26"/>
        </w:rPr>
        <w:t xml:space="preserve"> администрации</w:t>
      </w:r>
      <w:r w:rsidR="007A530D">
        <w:rPr>
          <w:b/>
          <w:sz w:val="26"/>
          <w:szCs w:val="26"/>
        </w:rPr>
        <w:t xml:space="preserve"> ГП</w:t>
      </w:r>
    </w:p>
    <w:p w:rsidR="007A530D" w:rsidRPr="008F03BE" w:rsidRDefault="007A530D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«Поселок </w:t>
      </w:r>
      <w:proofErr w:type="spellStart"/>
      <w:r>
        <w:rPr>
          <w:b/>
          <w:sz w:val="26"/>
          <w:szCs w:val="26"/>
        </w:rPr>
        <w:t>Середейский</w:t>
      </w:r>
      <w:proofErr w:type="spellEnd"/>
      <w:r>
        <w:rPr>
          <w:b/>
          <w:sz w:val="26"/>
          <w:szCs w:val="26"/>
        </w:rPr>
        <w:t xml:space="preserve">»                                               </w:t>
      </w:r>
      <w:proofErr w:type="spellStart"/>
      <w:r>
        <w:rPr>
          <w:b/>
          <w:sz w:val="26"/>
          <w:szCs w:val="26"/>
        </w:rPr>
        <w:t>Л.М.Семенова</w:t>
      </w:r>
      <w:proofErr w:type="spellEnd"/>
    </w:p>
    <w:p w:rsidR="00076ECC" w:rsidRPr="008F03BE" w:rsidRDefault="007A530D" w:rsidP="00076E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6ECC" w:rsidRPr="008F03BE" w:rsidRDefault="00076ECC" w:rsidP="00076ECC">
      <w:pPr>
        <w:rPr>
          <w:sz w:val="26"/>
          <w:szCs w:val="26"/>
        </w:rPr>
      </w:pPr>
    </w:p>
    <w:p w:rsidR="00002590" w:rsidRPr="008F03BE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8F03BE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Pr="00D938CC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E038C">
        <w:rPr>
          <w:rFonts w:ascii="Times New Roman" w:hAnsi="Times New Roman" w:cs="Times New Roman"/>
          <w:sz w:val="26"/>
          <w:szCs w:val="26"/>
        </w:rPr>
        <w:t xml:space="preserve">ГП «Поселок </w:t>
      </w:r>
      <w:proofErr w:type="spellStart"/>
      <w:r w:rsidR="002E038C">
        <w:rPr>
          <w:rFonts w:ascii="Times New Roman" w:hAnsi="Times New Roman" w:cs="Times New Roman"/>
          <w:sz w:val="26"/>
          <w:szCs w:val="26"/>
        </w:rPr>
        <w:t>Середейский</w:t>
      </w:r>
      <w:proofErr w:type="spellEnd"/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2E038C">
        <w:rPr>
          <w:rFonts w:ascii="Times New Roman" w:hAnsi="Times New Roman" w:cs="Times New Roman"/>
          <w:szCs w:val="22"/>
        </w:rPr>
        <w:t xml:space="preserve">    от 15.09.2021г.№60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2E038C">
        <w:rPr>
          <w:rFonts w:ascii="Times New Roman" w:hAnsi="Times New Roman" w:cs="Times New Roman"/>
          <w:sz w:val="26"/>
          <w:szCs w:val="26"/>
        </w:rPr>
        <w:t xml:space="preserve">ГП «Поселок 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2E038C">
        <w:rPr>
          <w:sz w:val="26"/>
          <w:szCs w:val="26"/>
        </w:rPr>
        <w:t xml:space="preserve">ГП «Поселок </w:t>
      </w:r>
      <w:proofErr w:type="spellStart"/>
      <w:r w:rsidR="002E038C">
        <w:rPr>
          <w:sz w:val="26"/>
          <w:szCs w:val="26"/>
        </w:rPr>
        <w:t>Середейский</w:t>
      </w:r>
      <w:proofErr w:type="spellEnd"/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</w:t>
      </w:r>
      <w:proofErr w:type="gramStart"/>
      <w:r w:rsidRPr="004376D5">
        <w:rPr>
          <w:sz w:val="26"/>
          <w:szCs w:val="26"/>
        </w:rPr>
        <w:t>е-</w:t>
      </w:r>
      <w:proofErr w:type="gramEnd"/>
      <w:r w:rsidRPr="004376D5">
        <w:rPr>
          <w:sz w:val="26"/>
          <w:szCs w:val="26"/>
        </w:rPr>
        <w:t xml:space="preserve"> </w:t>
      </w:r>
      <w:r w:rsidR="00F32911">
        <w:rPr>
          <w:sz w:val="26"/>
          <w:szCs w:val="26"/>
        </w:rPr>
        <w:t>сельское (городское)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9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10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>Основной целью  бюджетной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F32911">
        <w:rPr>
          <w:sz w:val="26"/>
          <w:szCs w:val="26"/>
        </w:rPr>
        <w:t>сельского (городского)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lastRenderedPageBreak/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обеспечивающей в том числе и повышение качества прогноза социально-экономического развития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9D746A">
        <w:rPr>
          <w:sz w:val="26"/>
          <w:szCs w:val="26"/>
        </w:rPr>
        <w:t>сельском (городском)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1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1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 xml:space="preserve">пандемии </w:t>
      </w:r>
      <w:proofErr w:type="spellStart"/>
      <w:r w:rsidR="00C57485" w:rsidRPr="004376D5">
        <w:rPr>
          <w:sz w:val="26"/>
          <w:szCs w:val="26"/>
        </w:rPr>
        <w:t>коронавируса</w:t>
      </w:r>
      <w:proofErr w:type="spellEnd"/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>повысить качество администрирования налоговых и неналоговых доходов бюджета</w:t>
      </w:r>
      <w:proofErr w:type="gramStart"/>
      <w:r w:rsidRPr="004376D5">
        <w:rPr>
          <w:rFonts w:ascii="Times New Roman" w:hAnsi="Times New Roman" w:cs="Times New Roman"/>
          <w:sz w:val="26"/>
          <w:szCs w:val="26"/>
        </w:rPr>
        <w:t xml:space="preserve">  ;</w:t>
      </w:r>
      <w:proofErr w:type="gramEnd"/>
      <w:r w:rsidRPr="004376D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оборот  земельных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9D746A">
        <w:rPr>
          <w:sz w:val="26"/>
          <w:szCs w:val="26"/>
        </w:rPr>
        <w:t>сельском (городском)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выявлять причины неплатежей  недоимщиков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будет  направлена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пределах  имеющихся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определение  четких приоритетов использования бюджетных  средств с учетом текущей экономической ситуации</w:t>
      </w:r>
      <w:proofErr w:type="gramStart"/>
      <w:r w:rsidR="00C56D4A" w:rsidRPr="004376D5">
        <w:rPr>
          <w:color w:val="auto"/>
          <w:sz w:val="26"/>
          <w:szCs w:val="26"/>
        </w:rPr>
        <w:t xml:space="preserve"> :</w:t>
      </w:r>
      <w:proofErr w:type="gramEnd"/>
      <w:r w:rsidR="00C56D4A" w:rsidRPr="004376D5">
        <w:rPr>
          <w:color w:val="auto"/>
          <w:sz w:val="26"/>
          <w:szCs w:val="26"/>
        </w:rPr>
        <w:t xml:space="preserve">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неэффективных  бюджет</w:t>
      </w:r>
      <w:r w:rsidR="00DB531F" w:rsidRPr="004376D5">
        <w:rPr>
          <w:color w:val="auto"/>
          <w:sz w:val="26"/>
          <w:szCs w:val="26"/>
        </w:rPr>
        <w:t xml:space="preserve">ных расходов </w:t>
      </w:r>
      <w:r w:rsidR="00FB1AA7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>обеспечение выполнения  ключевых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</w:t>
      </w:r>
      <w:proofErr w:type="gramStart"/>
      <w:r w:rsidR="00C56D4A" w:rsidRPr="004376D5">
        <w:rPr>
          <w:color w:val="auto"/>
          <w:sz w:val="26"/>
          <w:szCs w:val="26"/>
        </w:rPr>
        <w:t xml:space="preserve"> ,</w:t>
      </w:r>
      <w:proofErr w:type="gramEnd"/>
      <w:r w:rsidR="00C56D4A" w:rsidRPr="004376D5">
        <w:rPr>
          <w:color w:val="auto"/>
          <w:sz w:val="26"/>
          <w:szCs w:val="26"/>
        </w:rPr>
        <w:t xml:space="preserve">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E400F5" w:rsidRPr="004376D5" w:rsidRDefault="00E400F5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- </w:t>
      </w:r>
      <w:r w:rsidR="00F64D54" w:rsidRPr="004376D5">
        <w:rPr>
          <w:color w:val="auto"/>
          <w:sz w:val="26"/>
          <w:szCs w:val="26"/>
        </w:rPr>
        <w:t>р</w:t>
      </w:r>
      <w:r w:rsidR="00F64D54" w:rsidRPr="004376D5">
        <w:rPr>
          <w:sz w:val="26"/>
          <w:szCs w:val="26"/>
        </w:rPr>
        <w:t>еализация мероприятий по формированию современной городской среды</w:t>
      </w:r>
      <w:proofErr w:type="gramStart"/>
      <w:r w:rsidR="00DA7E6B">
        <w:rPr>
          <w:sz w:val="26"/>
          <w:szCs w:val="26"/>
        </w:rPr>
        <w:t xml:space="preserve"> </w:t>
      </w:r>
      <w:bookmarkStart w:id="2" w:name="_GoBack"/>
      <w:bookmarkEnd w:id="2"/>
      <w:r w:rsidR="00F64D54" w:rsidRPr="004376D5">
        <w:rPr>
          <w:sz w:val="26"/>
          <w:szCs w:val="26"/>
        </w:rPr>
        <w:t>;</w:t>
      </w:r>
      <w:proofErr w:type="gramEnd"/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lastRenderedPageBreak/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7335B"/>
    <w:rsid w:val="002E038C"/>
    <w:rsid w:val="0031650B"/>
    <w:rsid w:val="00323DD7"/>
    <w:rsid w:val="00340BC7"/>
    <w:rsid w:val="003E5A07"/>
    <w:rsid w:val="003E67C0"/>
    <w:rsid w:val="004376D5"/>
    <w:rsid w:val="004458D0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35D2E"/>
    <w:rsid w:val="007A530D"/>
    <w:rsid w:val="007D710E"/>
    <w:rsid w:val="007E1743"/>
    <w:rsid w:val="007E4F7C"/>
    <w:rsid w:val="008513A6"/>
    <w:rsid w:val="008B51BE"/>
    <w:rsid w:val="008B5AFE"/>
    <w:rsid w:val="008F03B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610E"/>
    <w:rsid w:val="00CE01DD"/>
    <w:rsid w:val="00D23978"/>
    <w:rsid w:val="00D31C70"/>
    <w:rsid w:val="00D72642"/>
    <w:rsid w:val="00D7586C"/>
    <w:rsid w:val="00D938CC"/>
    <w:rsid w:val="00DA7E6B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0EA47D99B3A06430D9AB76E8C5FC0EB63BB749BBEC06AEEEBC0E16BCB6DFAE402A6C3183BF30B7C1350A3EF7Y2m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0EA47D99B3A06430D9AB76E8C5FC0EB63BB840BBED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i5</cp:lastModifiedBy>
  <cp:revision>54</cp:revision>
  <cp:lastPrinted>2021-09-13T11:11:00Z</cp:lastPrinted>
  <dcterms:created xsi:type="dcterms:W3CDTF">2015-09-15T09:09:00Z</dcterms:created>
  <dcterms:modified xsi:type="dcterms:W3CDTF">2021-09-15T07:43:00Z</dcterms:modified>
</cp:coreProperties>
</file>