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C4" w:rsidRDefault="001324C4" w:rsidP="00F025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4C4" w:rsidRDefault="001324C4" w:rsidP="00F025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255D" w:rsidRPr="00F0255D" w:rsidRDefault="00F0255D" w:rsidP="00F025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55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4354699" wp14:editId="3AE2581D">
            <wp:extent cx="69532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255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</w:p>
    <w:p w:rsidR="00F0255D" w:rsidRPr="00F0255D" w:rsidRDefault="00F0255D" w:rsidP="00F025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55D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АДМИНИСТРАЦИЯ                                                 </w:t>
      </w:r>
    </w:p>
    <w:p w:rsidR="00F0255D" w:rsidRPr="00F0255D" w:rsidRDefault="00F0255D" w:rsidP="00F025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55D">
        <w:rPr>
          <w:rFonts w:ascii="Times New Roman" w:hAnsi="Times New Roman" w:cs="Times New Roman"/>
          <w:b/>
          <w:bCs/>
          <w:sz w:val="28"/>
          <w:szCs w:val="28"/>
        </w:rPr>
        <w:t xml:space="preserve">      ГОРОДСКОГО ПОСЕЛЕНИЯ</w:t>
      </w:r>
      <w:r w:rsidRPr="00F0255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</w:t>
      </w:r>
    </w:p>
    <w:p w:rsidR="00F0255D" w:rsidRPr="00F0255D" w:rsidRDefault="00F0255D" w:rsidP="00F025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55D">
        <w:rPr>
          <w:rFonts w:ascii="Times New Roman" w:hAnsi="Times New Roman" w:cs="Times New Roman"/>
          <w:b/>
          <w:bCs/>
          <w:sz w:val="28"/>
          <w:szCs w:val="28"/>
        </w:rPr>
        <w:t xml:space="preserve">  «ПОСЕЛОК СЕРЕДЕЙСКИЙ»                                              </w:t>
      </w:r>
    </w:p>
    <w:p w:rsidR="00F0255D" w:rsidRPr="00F0255D" w:rsidRDefault="00F0255D" w:rsidP="00F025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4948" w:rsidRPr="005E5559" w:rsidRDefault="00FC4948" w:rsidP="005E5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559" w:rsidRDefault="005E5559" w:rsidP="00FC49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494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E5559" w:rsidRPr="00FC4948" w:rsidRDefault="005E5559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36"/>
          <w:szCs w:val="36"/>
        </w:rPr>
      </w:pPr>
    </w:p>
    <w:p w:rsidR="00FC4948" w:rsidRDefault="00FC4948" w:rsidP="005E5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948">
        <w:rPr>
          <w:rFonts w:ascii="Times New Roman" w:hAnsi="Times New Roman" w:cs="Times New Roman"/>
          <w:sz w:val="28"/>
          <w:szCs w:val="28"/>
        </w:rPr>
        <w:t xml:space="preserve">от </w:t>
      </w:r>
      <w:r w:rsidR="000F1550">
        <w:rPr>
          <w:rFonts w:ascii="Times New Roman" w:hAnsi="Times New Roman" w:cs="Times New Roman"/>
          <w:sz w:val="28"/>
          <w:szCs w:val="28"/>
        </w:rPr>
        <w:t xml:space="preserve">10.05.2018 </w:t>
      </w:r>
      <w:r w:rsidR="005E5559">
        <w:rPr>
          <w:rFonts w:ascii="Times New Roman" w:hAnsi="Times New Roman" w:cs="Times New Roman"/>
          <w:sz w:val="28"/>
          <w:szCs w:val="28"/>
        </w:rPr>
        <w:t>г</w:t>
      </w:r>
      <w:r w:rsidR="00E764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№ </w:t>
      </w:r>
      <w:r w:rsidR="000F1550">
        <w:rPr>
          <w:rFonts w:ascii="Times New Roman" w:hAnsi="Times New Roman" w:cs="Times New Roman"/>
          <w:sz w:val="28"/>
          <w:szCs w:val="28"/>
        </w:rPr>
        <w:t>33</w:t>
      </w:r>
    </w:p>
    <w:p w:rsidR="000F1550" w:rsidRPr="005E5559" w:rsidRDefault="000F1550" w:rsidP="005E5559">
      <w:pPr>
        <w:spacing w:after="0" w:line="240" w:lineRule="auto"/>
        <w:rPr>
          <w:rFonts w:ascii="Arial" w:eastAsia="Calibri" w:hAnsi="Arial" w:cs="Arial"/>
          <w:b/>
          <w:bCs/>
          <w:kern w:val="28"/>
          <w:sz w:val="28"/>
          <w:szCs w:val="28"/>
          <w:lang w:eastAsia="ru-RU"/>
        </w:rPr>
      </w:pPr>
    </w:p>
    <w:p w:rsidR="008C1BA0" w:rsidRPr="008C1BA0" w:rsidRDefault="008C1BA0" w:rsidP="008C1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B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</w:t>
      </w:r>
      <w:r w:rsidRPr="008C1BA0">
        <w:rPr>
          <w:rFonts w:ascii="Times New Roman" w:hAnsi="Times New Roman" w:cs="Times New Roman"/>
          <w:b/>
          <w:sz w:val="28"/>
          <w:szCs w:val="28"/>
        </w:rPr>
        <w:t xml:space="preserve">утверждении порядка увольнения </w:t>
      </w:r>
    </w:p>
    <w:p w:rsidR="008C1BA0" w:rsidRPr="008C1BA0" w:rsidRDefault="008C1BA0" w:rsidP="008C1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1BA0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F0255D" w:rsidRDefault="008C1BA0" w:rsidP="008C1BA0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255D">
        <w:rPr>
          <w:rFonts w:ascii="Times New Roman" w:hAnsi="Times New Roman" w:cs="Times New Roman"/>
          <w:sz w:val="28"/>
          <w:szCs w:val="28"/>
        </w:rPr>
        <w:t xml:space="preserve">ГП «Поселок </w:t>
      </w:r>
      <w:proofErr w:type="spellStart"/>
      <w:r w:rsidR="00F0255D">
        <w:rPr>
          <w:rFonts w:ascii="Times New Roman" w:hAnsi="Times New Roman" w:cs="Times New Roman"/>
          <w:sz w:val="28"/>
          <w:szCs w:val="28"/>
        </w:rPr>
        <w:t>Середейский</w:t>
      </w:r>
      <w:proofErr w:type="spellEnd"/>
      <w:r w:rsidR="00F0255D">
        <w:rPr>
          <w:rFonts w:ascii="Times New Roman" w:hAnsi="Times New Roman" w:cs="Times New Roman"/>
          <w:sz w:val="28"/>
          <w:szCs w:val="28"/>
        </w:rPr>
        <w:t>»</w:t>
      </w:r>
    </w:p>
    <w:p w:rsidR="008C1BA0" w:rsidRPr="008C1BA0" w:rsidRDefault="008C1BA0" w:rsidP="008C1BA0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в связи с утратой  доверия</w:t>
      </w:r>
    </w:p>
    <w:p w:rsidR="008C1BA0" w:rsidRDefault="008C1BA0" w:rsidP="008C1BA0">
      <w:pPr>
        <w:pStyle w:val="ConsPlusNormal"/>
        <w:jc w:val="both"/>
      </w:pPr>
    </w:p>
    <w:p w:rsidR="008C1BA0" w:rsidRPr="008C1BA0" w:rsidRDefault="008C1BA0" w:rsidP="008E60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N 273-ФЗ "О противодействии коррупции", Федеральным законом от 06.10.2003 N 131-ФЗ "Об общих принципах организации местного самоуправления в Российской Федерации", Федеральным законом от 02.03.2007 "О муниципальной службе в Российской Федерации", Трудовым кодексом Российской Федерации,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BA0">
        <w:rPr>
          <w:rFonts w:ascii="Times New Roman" w:hAnsi="Times New Roman" w:cs="Times New Roman"/>
          <w:sz w:val="28"/>
          <w:szCs w:val="28"/>
        </w:rPr>
        <w:t xml:space="preserve"> </w:t>
      </w:r>
      <w:r w:rsidR="00F0255D">
        <w:rPr>
          <w:rFonts w:ascii="Times New Roman" w:hAnsi="Times New Roman" w:cs="Times New Roman"/>
          <w:sz w:val="28"/>
          <w:szCs w:val="28"/>
        </w:rPr>
        <w:t xml:space="preserve">ГП «Поселок </w:t>
      </w:r>
      <w:proofErr w:type="spellStart"/>
      <w:r w:rsidR="00F0255D">
        <w:rPr>
          <w:rFonts w:ascii="Times New Roman" w:hAnsi="Times New Roman" w:cs="Times New Roman"/>
          <w:sz w:val="28"/>
          <w:szCs w:val="28"/>
        </w:rPr>
        <w:t>Середейский</w:t>
      </w:r>
      <w:proofErr w:type="spellEnd"/>
      <w:r w:rsidRPr="008C1BA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F0255D">
        <w:rPr>
          <w:rFonts w:ascii="Times New Roman" w:hAnsi="Times New Roman" w:cs="Times New Roman"/>
          <w:sz w:val="28"/>
          <w:szCs w:val="28"/>
        </w:rPr>
        <w:t xml:space="preserve">ГП «Поселок </w:t>
      </w:r>
      <w:proofErr w:type="spellStart"/>
      <w:r w:rsidR="00F0255D">
        <w:rPr>
          <w:rFonts w:ascii="Times New Roman" w:hAnsi="Times New Roman" w:cs="Times New Roman"/>
          <w:sz w:val="28"/>
          <w:szCs w:val="28"/>
        </w:rPr>
        <w:t>Середейский</w:t>
      </w:r>
      <w:proofErr w:type="spellEnd"/>
      <w:r w:rsidR="00F0255D">
        <w:rPr>
          <w:rFonts w:ascii="Times New Roman" w:hAnsi="Times New Roman" w:cs="Times New Roman"/>
          <w:sz w:val="28"/>
          <w:szCs w:val="28"/>
        </w:rPr>
        <w:t xml:space="preserve">» </w:t>
      </w:r>
      <w:r w:rsidR="008E60CB">
        <w:rPr>
          <w:rFonts w:ascii="Times New Roman" w:hAnsi="Times New Roman" w:cs="Times New Roman"/>
          <w:sz w:val="28"/>
          <w:szCs w:val="28"/>
        </w:rPr>
        <w:t xml:space="preserve">  </w:t>
      </w:r>
      <w:r w:rsidRPr="008C1BA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C1BA0" w:rsidRPr="008C1BA0" w:rsidRDefault="008C1BA0" w:rsidP="008C1B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BA0" w:rsidRDefault="008C1BA0" w:rsidP="008C1BA0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Утвердить Порядок увольнения муницип</w:t>
      </w:r>
      <w:r>
        <w:rPr>
          <w:rFonts w:ascii="Times New Roman" w:hAnsi="Times New Roman" w:cs="Times New Roman"/>
          <w:sz w:val="28"/>
          <w:szCs w:val="28"/>
        </w:rPr>
        <w:t>альных служащих администрации</w:t>
      </w:r>
      <w:r w:rsidRPr="008C1BA0">
        <w:rPr>
          <w:rFonts w:ascii="Times New Roman" w:hAnsi="Times New Roman" w:cs="Times New Roman"/>
          <w:sz w:val="28"/>
          <w:szCs w:val="28"/>
        </w:rPr>
        <w:t xml:space="preserve"> </w:t>
      </w:r>
      <w:r w:rsidR="00F0255D" w:rsidRPr="00F0255D">
        <w:rPr>
          <w:rFonts w:ascii="Times New Roman" w:hAnsi="Times New Roman" w:cs="Times New Roman"/>
          <w:sz w:val="28"/>
          <w:szCs w:val="28"/>
        </w:rPr>
        <w:t xml:space="preserve">ГП «Поселок </w:t>
      </w:r>
      <w:proofErr w:type="spellStart"/>
      <w:r w:rsidR="00F0255D" w:rsidRPr="00F0255D">
        <w:rPr>
          <w:rFonts w:ascii="Times New Roman" w:hAnsi="Times New Roman" w:cs="Times New Roman"/>
          <w:sz w:val="28"/>
          <w:szCs w:val="28"/>
        </w:rPr>
        <w:t>Середейский</w:t>
      </w:r>
      <w:proofErr w:type="spellEnd"/>
      <w:r w:rsidR="00F0255D" w:rsidRPr="00F0255D">
        <w:rPr>
          <w:rFonts w:ascii="Times New Roman" w:hAnsi="Times New Roman" w:cs="Times New Roman"/>
          <w:sz w:val="28"/>
          <w:szCs w:val="28"/>
        </w:rPr>
        <w:t>"</w:t>
      </w:r>
      <w:r w:rsidR="00F0255D">
        <w:rPr>
          <w:rFonts w:ascii="Times New Roman" w:hAnsi="Times New Roman" w:cs="Times New Roman"/>
          <w:sz w:val="28"/>
          <w:szCs w:val="28"/>
        </w:rPr>
        <w:t xml:space="preserve"> </w:t>
      </w:r>
      <w:r w:rsidRPr="008C1BA0">
        <w:rPr>
          <w:rFonts w:ascii="Times New Roman" w:hAnsi="Times New Roman" w:cs="Times New Roman"/>
          <w:sz w:val="28"/>
          <w:szCs w:val="28"/>
        </w:rPr>
        <w:t>в связи с утратой доверия (прил</w:t>
      </w:r>
      <w:r>
        <w:rPr>
          <w:rFonts w:ascii="Times New Roman" w:hAnsi="Times New Roman" w:cs="Times New Roman"/>
          <w:sz w:val="28"/>
          <w:szCs w:val="28"/>
        </w:rPr>
        <w:t>агается).</w:t>
      </w:r>
    </w:p>
    <w:p w:rsidR="008C1BA0" w:rsidRDefault="008C1BA0" w:rsidP="008C1BA0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F0255D" w:rsidRPr="00F0255D">
        <w:rPr>
          <w:rFonts w:ascii="Times New Roman" w:hAnsi="Times New Roman" w:cs="Times New Roman"/>
          <w:sz w:val="28"/>
          <w:szCs w:val="28"/>
        </w:rPr>
        <w:t xml:space="preserve">ГП «Поселок </w:t>
      </w:r>
      <w:proofErr w:type="spellStart"/>
      <w:r w:rsidR="00F0255D" w:rsidRPr="00F0255D">
        <w:rPr>
          <w:rFonts w:ascii="Times New Roman" w:hAnsi="Times New Roman" w:cs="Times New Roman"/>
          <w:sz w:val="28"/>
          <w:szCs w:val="28"/>
        </w:rPr>
        <w:t>Середейский</w:t>
      </w:r>
      <w:proofErr w:type="spellEnd"/>
      <w:r w:rsidR="00F0255D" w:rsidRPr="00F0255D">
        <w:rPr>
          <w:rFonts w:ascii="Times New Roman" w:hAnsi="Times New Roman" w:cs="Times New Roman"/>
          <w:sz w:val="28"/>
          <w:szCs w:val="28"/>
        </w:rPr>
        <w:t>"</w:t>
      </w:r>
      <w:r w:rsidR="00F02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0255D">
        <w:rPr>
          <w:rFonts w:ascii="Times New Roman" w:hAnsi="Times New Roman" w:cs="Times New Roman"/>
          <w:sz w:val="28"/>
          <w:szCs w:val="28"/>
        </w:rPr>
        <w:t>30.05.2014 № 23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увольнения муниципальных служащих администрации </w:t>
      </w:r>
      <w:r w:rsidR="00F0255D" w:rsidRPr="00F0255D">
        <w:rPr>
          <w:rFonts w:ascii="Times New Roman" w:hAnsi="Times New Roman" w:cs="Times New Roman"/>
          <w:sz w:val="28"/>
          <w:szCs w:val="28"/>
        </w:rPr>
        <w:t xml:space="preserve">ГП «Поселок </w:t>
      </w:r>
      <w:proofErr w:type="spellStart"/>
      <w:r w:rsidR="00F0255D" w:rsidRPr="00F0255D">
        <w:rPr>
          <w:rFonts w:ascii="Times New Roman" w:hAnsi="Times New Roman" w:cs="Times New Roman"/>
          <w:sz w:val="28"/>
          <w:szCs w:val="28"/>
        </w:rPr>
        <w:t>Середейский</w:t>
      </w:r>
      <w:proofErr w:type="spellEnd"/>
      <w:r w:rsidR="00F0255D" w:rsidRPr="00F0255D">
        <w:rPr>
          <w:rFonts w:ascii="Times New Roman" w:hAnsi="Times New Roman" w:cs="Times New Roman"/>
          <w:sz w:val="28"/>
          <w:szCs w:val="28"/>
        </w:rPr>
        <w:t>"</w:t>
      </w:r>
      <w:r w:rsidR="00F02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утратой доверия», считать утратившим силу.</w:t>
      </w:r>
    </w:p>
    <w:p w:rsidR="00F06DEA" w:rsidRPr="008C1BA0" w:rsidRDefault="00F06DEA" w:rsidP="00F06DEA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D7566C" w:rsidRPr="008C1BA0" w:rsidRDefault="00D7566C" w:rsidP="008C1BA0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BA0">
        <w:rPr>
          <w:rFonts w:ascii="Times New Roman" w:eastAsia="Calibri" w:hAnsi="Times New Roman" w:cs="Times New Roman"/>
          <w:kern w:val="28"/>
          <w:sz w:val="28"/>
          <w:szCs w:val="28"/>
        </w:rPr>
        <w:t>Контроль за</w:t>
      </w:r>
      <w:proofErr w:type="gramEnd"/>
      <w:r w:rsidRPr="008C1BA0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исполнением настоящего постановл</w:t>
      </w:r>
      <w:r w:rsidR="000F1550">
        <w:rPr>
          <w:rFonts w:ascii="Times New Roman" w:eastAsia="Calibri" w:hAnsi="Times New Roman" w:cs="Times New Roman"/>
          <w:kern w:val="28"/>
          <w:sz w:val="28"/>
          <w:szCs w:val="28"/>
        </w:rPr>
        <w:t>ения оставляю за собой</w:t>
      </w:r>
      <w:r w:rsidR="00F0255D">
        <w:rPr>
          <w:rFonts w:ascii="Times New Roman" w:eastAsia="Calibri" w:hAnsi="Times New Roman" w:cs="Times New Roman"/>
          <w:kern w:val="28"/>
          <w:sz w:val="28"/>
          <w:szCs w:val="28"/>
        </w:rPr>
        <w:t>.</w:t>
      </w:r>
    </w:p>
    <w:p w:rsidR="00F0255D" w:rsidRDefault="00F0255D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</w:pPr>
      <w:bookmarkStart w:id="0" w:name="_GoBack"/>
      <w:bookmarkEnd w:id="0"/>
    </w:p>
    <w:p w:rsidR="008C1BA0" w:rsidRDefault="008C1BA0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</w:pPr>
    </w:p>
    <w:p w:rsidR="00F0255D" w:rsidRPr="00F0255D" w:rsidRDefault="00F0255D" w:rsidP="00F0255D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</w:pPr>
      <w:r w:rsidRPr="00F0255D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 xml:space="preserve">Глава администрации </w:t>
      </w:r>
    </w:p>
    <w:p w:rsidR="00F0255D" w:rsidRPr="00F0255D" w:rsidRDefault="00F0255D" w:rsidP="00F0255D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</w:pPr>
      <w:r w:rsidRPr="00F0255D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 xml:space="preserve">ГП «Поселок </w:t>
      </w:r>
      <w:proofErr w:type="spellStart"/>
      <w:r w:rsidRPr="00F0255D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>Середейский</w:t>
      </w:r>
      <w:proofErr w:type="spellEnd"/>
      <w:r w:rsidRPr="00F0255D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 xml:space="preserve">»                                          </w:t>
      </w:r>
      <w:proofErr w:type="spellStart"/>
      <w:r w:rsidRPr="00F0255D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>Л.М.Семенова</w:t>
      </w:r>
      <w:proofErr w:type="spellEnd"/>
    </w:p>
    <w:p w:rsidR="00F0255D" w:rsidRPr="00F0255D" w:rsidRDefault="00F0255D" w:rsidP="00F0255D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</w:pPr>
    </w:p>
    <w:p w:rsidR="008C1BA0" w:rsidRDefault="008C1BA0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</w:pPr>
    </w:p>
    <w:p w:rsidR="008C1BA0" w:rsidRDefault="008C1BA0" w:rsidP="008C1B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1BA0" w:rsidRDefault="008C1BA0" w:rsidP="008C1BA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C1BA0" w:rsidRDefault="008C1BA0" w:rsidP="008C1B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1BA0" w:rsidRPr="008C1BA0" w:rsidRDefault="008C1BA0" w:rsidP="008C1B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Приложение</w:t>
      </w:r>
    </w:p>
    <w:p w:rsidR="008C1BA0" w:rsidRPr="008C1BA0" w:rsidRDefault="008C1BA0" w:rsidP="008C1B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C1BA0" w:rsidRDefault="008E60CB" w:rsidP="008C1B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8E60CB" w:rsidRPr="008C1BA0" w:rsidRDefault="008E60CB" w:rsidP="008C1B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C1BA0" w:rsidRPr="008C1BA0" w:rsidRDefault="008C1BA0" w:rsidP="008C1B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от __________ г. N ___</w:t>
      </w:r>
    </w:p>
    <w:p w:rsidR="008C1BA0" w:rsidRDefault="008C1BA0" w:rsidP="008C1BA0">
      <w:pPr>
        <w:pStyle w:val="ConsPlusNormal"/>
        <w:jc w:val="both"/>
      </w:pPr>
    </w:p>
    <w:p w:rsidR="008C1BA0" w:rsidRPr="002A25FD" w:rsidRDefault="008C1BA0" w:rsidP="008C1BA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5"/>
      <w:bookmarkEnd w:id="1"/>
      <w:r w:rsidRPr="002A25FD">
        <w:rPr>
          <w:rFonts w:ascii="Times New Roman" w:hAnsi="Times New Roman" w:cs="Times New Roman"/>
          <w:sz w:val="26"/>
          <w:szCs w:val="26"/>
        </w:rPr>
        <w:t>ПОРЯДОК</w:t>
      </w:r>
    </w:p>
    <w:p w:rsidR="002A25FD" w:rsidRPr="002A25FD" w:rsidRDefault="008C1BA0" w:rsidP="002A25F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25FD">
        <w:rPr>
          <w:rFonts w:ascii="Times New Roman" w:hAnsi="Times New Roman" w:cs="Times New Roman"/>
          <w:sz w:val="26"/>
          <w:szCs w:val="26"/>
        </w:rPr>
        <w:t xml:space="preserve">УВОЛЬНЕНИЯ МУНИЦИПАЛЬНЫХ </w:t>
      </w:r>
      <w:r w:rsidR="000F1550">
        <w:rPr>
          <w:rFonts w:ascii="Times New Roman" w:hAnsi="Times New Roman" w:cs="Times New Roman"/>
          <w:sz w:val="26"/>
          <w:szCs w:val="26"/>
        </w:rPr>
        <w:t>СЛУЖАЩИХ АДМИНИСТРАЦИИ ГОРОДСКОГО</w:t>
      </w:r>
      <w:r w:rsidR="002A25FD" w:rsidRPr="002A25FD">
        <w:rPr>
          <w:rFonts w:ascii="Times New Roman" w:hAnsi="Times New Roman" w:cs="Times New Roman"/>
          <w:sz w:val="26"/>
          <w:szCs w:val="26"/>
        </w:rPr>
        <w:t xml:space="preserve"> </w:t>
      </w:r>
      <w:r w:rsidR="000F1550">
        <w:rPr>
          <w:rFonts w:ascii="Times New Roman" w:hAnsi="Times New Roman" w:cs="Times New Roman"/>
          <w:sz w:val="26"/>
          <w:szCs w:val="26"/>
        </w:rPr>
        <w:t>ПОСЕЛЕНИЯ «ПОСЕЛОК СЕРЕДЕЙСКИЙ</w:t>
      </w:r>
      <w:r w:rsidRPr="002A25FD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8C1BA0" w:rsidRPr="002A25FD" w:rsidRDefault="008C1BA0" w:rsidP="008C1BA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25FD">
        <w:rPr>
          <w:rFonts w:ascii="Times New Roman" w:hAnsi="Times New Roman" w:cs="Times New Roman"/>
          <w:sz w:val="26"/>
          <w:szCs w:val="26"/>
        </w:rPr>
        <w:t>В СВЯЗИ С УТРАТОЙ ДОВЕРИЯ</w:t>
      </w:r>
    </w:p>
    <w:p w:rsidR="008C1BA0" w:rsidRPr="008C1BA0" w:rsidRDefault="008C1BA0" w:rsidP="008C1BA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BA0" w:rsidRPr="008C1BA0" w:rsidRDefault="008C1BA0" w:rsidP="008C1B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C1BA0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и принят в целях соблюдения муниципальными служащими администрации </w:t>
      </w:r>
      <w:r w:rsidR="008E60CB">
        <w:rPr>
          <w:rFonts w:ascii="Times New Roman" w:hAnsi="Times New Roman" w:cs="Times New Roman"/>
          <w:sz w:val="28"/>
          <w:szCs w:val="28"/>
        </w:rPr>
        <w:t xml:space="preserve">городского поселения «Поселок </w:t>
      </w:r>
      <w:proofErr w:type="spellStart"/>
      <w:r w:rsidR="008E60CB">
        <w:rPr>
          <w:rFonts w:ascii="Times New Roman" w:hAnsi="Times New Roman" w:cs="Times New Roman"/>
          <w:sz w:val="28"/>
          <w:szCs w:val="28"/>
        </w:rPr>
        <w:t>Середейский</w:t>
      </w:r>
      <w:proofErr w:type="spellEnd"/>
      <w:r w:rsidR="008E60CB">
        <w:rPr>
          <w:rFonts w:ascii="Times New Roman" w:hAnsi="Times New Roman" w:cs="Times New Roman"/>
          <w:sz w:val="28"/>
          <w:szCs w:val="28"/>
        </w:rPr>
        <w:t xml:space="preserve">» </w:t>
      </w:r>
      <w:r w:rsidRPr="008C1BA0">
        <w:rPr>
          <w:rFonts w:ascii="Times New Roman" w:hAnsi="Times New Roman" w:cs="Times New Roman"/>
          <w:sz w:val="28"/>
          <w:szCs w:val="28"/>
        </w:rPr>
        <w:t xml:space="preserve">ограничений, запретов и требований о предотвращении или об урегулировании конфликта интересов и исполнения обязанностей, установленных Федеральным </w:t>
      </w:r>
      <w:r w:rsidRPr="008C1BA0">
        <w:rPr>
          <w:rFonts w:ascii="Times New Roman" w:hAnsi="Times New Roman" w:cs="Times New Roman"/>
          <w:color w:val="000000" w:themeColor="text1"/>
          <w:sz w:val="28"/>
          <w:szCs w:val="28"/>
        </w:rPr>
        <w:t>законом от 25 декабря 2008 года N 273-ФЗ "О противодействии коррупции", Федеральным законом</w:t>
      </w:r>
      <w:r w:rsidRPr="008C1BA0">
        <w:rPr>
          <w:rFonts w:ascii="Times New Roman" w:hAnsi="Times New Roman" w:cs="Times New Roman"/>
          <w:sz w:val="28"/>
          <w:szCs w:val="28"/>
        </w:rPr>
        <w:t xml:space="preserve"> от 2 марта 2007 года N 25-ФЗ "О муниципальной службе в Российской Федерации".</w:t>
      </w:r>
      <w:proofErr w:type="gramEnd"/>
    </w:p>
    <w:p w:rsidR="008C1BA0" w:rsidRPr="008C1BA0" w:rsidRDefault="008C1BA0" w:rsidP="008C1BA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2.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8C1BA0" w:rsidRPr="008C1BA0" w:rsidRDefault="008C1BA0" w:rsidP="008C1BA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 xml:space="preserve">3. Согласно </w:t>
      </w:r>
      <w:r w:rsidRPr="008C1B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части 2 статьи 27.1</w:t>
      </w:r>
      <w:r w:rsidRPr="008C1BA0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 предусмотрена возможность увольнения муниципальных служащих в связи с утратой доверия.</w:t>
      </w:r>
    </w:p>
    <w:p w:rsidR="008C1BA0" w:rsidRPr="008C1BA0" w:rsidRDefault="008C1BA0" w:rsidP="008C1BA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4. Муниципальный служащий подлежит увольнению в связи с утратой доверия в случаях:</w:t>
      </w:r>
    </w:p>
    <w:p w:rsidR="008C1BA0" w:rsidRPr="008C1BA0" w:rsidRDefault="008C1BA0" w:rsidP="008C1BA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-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8C1BA0" w:rsidRPr="008C1BA0" w:rsidRDefault="008C1BA0" w:rsidP="008C1BA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8C1BA0" w:rsidRPr="008C1BA0" w:rsidRDefault="008C1BA0" w:rsidP="008C1BA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lastRenderedPageBreak/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8C1BA0" w:rsidRPr="008C1BA0" w:rsidRDefault="008C1BA0" w:rsidP="008C1BA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5. Увольнение муниципального служащего в связи с утратой доверия применяется на основании:</w:t>
      </w:r>
    </w:p>
    <w:p w:rsidR="008C1BA0" w:rsidRPr="008C1BA0" w:rsidRDefault="008C1BA0" w:rsidP="008C1BA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- доклада о результатах проверки, проведенной подразделением кадровой службы соответствующего муниципального органа;</w:t>
      </w:r>
    </w:p>
    <w:p w:rsidR="008C1BA0" w:rsidRPr="008C1BA0" w:rsidRDefault="008C1BA0" w:rsidP="008C1BA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8C1BA0" w:rsidRPr="008C1BA0" w:rsidRDefault="008C1BA0" w:rsidP="008C1BA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- объяснений муниципального служащего;</w:t>
      </w:r>
    </w:p>
    <w:p w:rsidR="008C1BA0" w:rsidRPr="008C1BA0" w:rsidRDefault="008C1BA0" w:rsidP="008C1BA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- иных материалов.</w:t>
      </w:r>
    </w:p>
    <w:p w:rsidR="008C1BA0" w:rsidRPr="008C1BA0" w:rsidRDefault="008C1BA0" w:rsidP="008C1BA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C1BA0">
        <w:rPr>
          <w:rFonts w:ascii="Times New Roman" w:hAnsi="Times New Roman" w:cs="Times New Roman"/>
          <w:sz w:val="28"/>
          <w:szCs w:val="28"/>
        </w:rPr>
        <w:t>При увольнении в связи с утратой доверия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8C1BA0" w:rsidRPr="008C1BA0" w:rsidRDefault="008C1BA0" w:rsidP="008C1BA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7. 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отсутствия на службе по уважительным причинам, а также времени проведения проверки и рассмотрения ее материалов комиссией. При этом увольнение в связи с утратой доверия должно быть применено не позднее одного года со дня поступления информации о совершении коррупционного правонарушения.</w:t>
      </w:r>
    </w:p>
    <w:p w:rsidR="008C1BA0" w:rsidRDefault="008C1BA0" w:rsidP="008C1BA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8E60CB" w:rsidRPr="008C1BA0" w:rsidRDefault="008E60CB" w:rsidP="008C1BA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BA0" w:rsidRPr="008C1BA0" w:rsidRDefault="008C1BA0" w:rsidP="008C1BA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lastRenderedPageBreak/>
        <w:t xml:space="preserve">8. До увольнения у муниципального служащего работодателем </w:t>
      </w:r>
      <w:proofErr w:type="spellStart"/>
      <w:r w:rsidRPr="008C1BA0">
        <w:rPr>
          <w:rFonts w:ascii="Times New Roman" w:hAnsi="Times New Roman" w:cs="Times New Roman"/>
          <w:sz w:val="28"/>
          <w:szCs w:val="28"/>
        </w:rPr>
        <w:t>истребуется</w:t>
      </w:r>
      <w:proofErr w:type="spellEnd"/>
      <w:r w:rsidRPr="008C1BA0">
        <w:rPr>
          <w:rFonts w:ascii="Times New Roman" w:hAnsi="Times New Roman" w:cs="Times New Roman"/>
          <w:sz w:val="28"/>
          <w:szCs w:val="28"/>
        </w:rPr>
        <w:t xml:space="preserve"> письменное объяснение.</w:t>
      </w:r>
    </w:p>
    <w:p w:rsidR="008C1BA0" w:rsidRPr="008C1BA0" w:rsidRDefault="008C1BA0" w:rsidP="008C1BA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Если по истечении двух рабочих дней указанное объяснение муниципальным служащим не представлено, то составляется соответствующий акт.</w:t>
      </w:r>
    </w:p>
    <w:p w:rsidR="008C1BA0" w:rsidRPr="008C1BA0" w:rsidRDefault="008C1BA0" w:rsidP="008C1BA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Непредставление муниципальным служащим объяснения не является препятствием для его увольнения в связи с утратой доверия.</w:t>
      </w:r>
    </w:p>
    <w:p w:rsidR="008C1BA0" w:rsidRPr="008C1BA0" w:rsidRDefault="008C1BA0" w:rsidP="008C1BA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8C1BA0">
        <w:rPr>
          <w:rFonts w:ascii="Times New Roman" w:hAnsi="Times New Roman" w:cs="Times New Roman"/>
          <w:sz w:val="28"/>
          <w:szCs w:val="28"/>
        </w:rPr>
        <w:t>В распоряжении об увольнении в связи с утратой доверия муниципального служащего в качестве</w:t>
      </w:r>
      <w:proofErr w:type="gramEnd"/>
      <w:r w:rsidRPr="008C1BA0">
        <w:rPr>
          <w:rFonts w:ascii="Times New Roman" w:hAnsi="Times New Roman" w:cs="Times New Roman"/>
          <w:sz w:val="28"/>
          <w:szCs w:val="28"/>
        </w:rPr>
        <w:t xml:space="preserve"> основания применения взыскания указывается </w:t>
      </w:r>
      <w:r w:rsidRPr="008C1BA0">
        <w:rPr>
          <w:rFonts w:ascii="Times New Roman" w:hAnsi="Times New Roman" w:cs="Times New Roman"/>
          <w:color w:val="000000" w:themeColor="text1"/>
          <w:sz w:val="28"/>
          <w:szCs w:val="28"/>
        </w:rPr>
        <w:t>часть 2 статьи 27.1</w:t>
      </w:r>
      <w:r w:rsidRPr="008C1BA0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Федерации".</w:t>
      </w:r>
    </w:p>
    <w:p w:rsidR="008C1BA0" w:rsidRPr="008C1BA0" w:rsidRDefault="008C1BA0" w:rsidP="008C1BA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10.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8C1BA0" w:rsidRPr="008C1BA0" w:rsidRDefault="008C1BA0" w:rsidP="008C1BA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11. Муниципальный служащий вправе обжаловать увольнение в судебном порядке.</w:t>
      </w:r>
    </w:p>
    <w:p w:rsidR="008C1BA0" w:rsidRPr="008C1BA0" w:rsidRDefault="008C1BA0" w:rsidP="008C1BA0">
      <w:pPr>
        <w:spacing w:after="1"/>
        <w:jc w:val="both"/>
        <w:rPr>
          <w:rFonts w:ascii="Times New Roman" w:hAnsi="Times New Roman" w:cs="Times New Roman"/>
          <w:sz w:val="28"/>
          <w:szCs w:val="28"/>
        </w:rPr>
      </w:pPr>
    </w:p>
    <w:p w:rsidR="008C1BA0" w:rsidRPr="008C1BA0" w:rsidRDefault="008C1BA0" w:rsidP="008C1BA0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12. Сведения о применении к муниципальному служащему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</w:t>
      </w:r>
      <w:proofErr w:type="gramStart"/>
      <w:r w:rsidRPr="008C1B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C1BA0">
        <w:rPr>
          <w:rFonts w:ascii="Times New Roman" w:hAnsi="Times New Roman" w:cs="Times New Roman"/>
          <w:sz w:val="28"/>
          <w:szCs w:val="28"/>
        </w:rPr>
        <w:t xml:space="preserve"> сроком на пять лет с момента принятия акта, явившегося основанием для включения в реестр.</w:t>
      </w:r>
    </w:p>
    <w:p w:rsidR="008C1BA0" w:rsidRPr="008C1BA0" w:rsidRDefault="008C1BA0" w:rsidP="008C1BA0">
      <w:pPr>
        <w:spacing w:before="220"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8C1BA0">
        <w:rPr>
          <w:rFonts w:ascii="Times New Roman" w:hAnsi="Times New Roman" w:cs="Times New Roman"/>
          <w:sz w:val="28"/>
          <w:szCs w:val="28"/>
        </w:rPr>
        <w:t>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</w:t>
      </w:r>
      <w:proofErr w:type="gramEnd"/>
      <w:r w:rsidRPr="008C1BA0">
        <w:rPr>
          <w:rFonts w:ascii="Times New Roman" w:hAnsi="Times New Roman" w:cs="Times New Roman"/>
          <w:sz w:val="28"/>
          <w:szCs w:val="28"/>
        </w:rPr>
        <w:t xml:space="preserve"> системы в области государственной службы в информационно-телекоммуникационной сети "Интернет" осуществляются в </w:t>
      </w:r>
      <w:r w:rsidRPr="008C1BA0">
        <w:rPr>
          <w:rFonts w:ascii="Times New Roman" w:hAnsi="Times New Roman" w:cs="Times New Roman"/>
          <w:color w:val="000000" w:themeColor="text1"/>
          <w:sz w:val="28"/>
          <w:szCs w:val="28"/>
        </w:rPr>
        <w:t>порядке,</w:t>
      </w:r>
      <w:r w:rsidRPr="008C1BA0">
        <w:rPr>
          <w:rFonts w:ascii="Times New Roman" w:hAnsi="Times New Roman" w:cs="Times New Roman"/>
          <w:sz w:val="28"/>
          <w:szCs w:val="28"/>
        </w:rPr>
        <w:t xml:space="preserve"> определяемом Правительством Российской Федерации.</w:t>
      </w:r>
    </w:p>
    <w:p w:rsidR="008C1BA0" w:rsidRDefault="000F1550" w:rsidP="008C1BA0">
      <w:pPr>
        <w:spacing w:after="1" w:line="220" w:lineRule="atLeast"/>
      </w:pPr>
      <w:hyperlink r:id="rId8" w:history="1">
        <w:r w:rsidR="008C1BA0">
          <w:rPr>
            <w:rFonts w:ascii="Calibri" w:hAnsi="Calibri" w:cs="Calibri"/>
            <w:i/>
            <w:color w:val="0000FF"/>
          </w:rPr>
          <w:br/>
        </w:r>
      </w:hyperlink>
      <w:r w:rsidR="008C1BA0">
        <w:rPr>
          <w:rFonts w:ascii="Calibri" w:hAnsi="Calibri" w:cs="Calibri"/>
        </w:rPr>
        <w:br/>
      </w:r>
    </w:p>
    <w:p w:rsidR="008C1BA0" w:rsidRPr="0014589E" w:rsidRDefault="008C1BA0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</w:pPr>
    </w:p>
    <w:sectPr w:rsidR="008C1BA0" w:rsidRPr="0014589E" w:rsidSect="002A25F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56580"/>
    <w:multiLevelType w:val="hybridMultilevel"/>
    <w:tmpl w:val="4DA87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B3465"/>
    <w:multiLevelType w:val="hybridMultilevel"/>
    <w:tmpl w:val="720222A6"/>
    <w:lvl w:ilvl="0" w:tplc="B178E32A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66C"/>
    <w:rsid w:val="00025A71"/>
    <w:rsid w:val="000F1550"/>
    <w:rsid w:val="001324C4"/>
    <w:rsid w:val="0014589E"/>
    <w:rsid w:val="0023353A"/>
    <w:rsid w:val="002A25FD"/>
    <w:rsid w:val="00376587"/>
    <w:rsid w:val="004E4D44"/>
    <w:rsid w:val="005E5559"/>
    <w:rsid w:val="00695A2E"/>
    <w:rsid w:val="006F1A5C"/>
    <w:rsid w:val="007B223A"/>
    <w:rsid w:val="008C1BA0"/>
    <w:rsid w:val="008E60CB"/>
    <w:rsid w:val="0090428C"/>
    <w:rsid w:val="00973006"/>
    <w:rsid w:val="009F1AA4"/>
    <w:rsid w:val="00A13C3D"/>
    <w:rsid w:val="00B96A51"/>
    <w:rsid w:val="00CD6BA9"/>
    <w:rsid w:val="00D14797"/>
    <w:rsid w:val="00D7566C"/>
    <w:rsid w:val="00E7643E"/>
    <w:rsid w:val="00F0255D"/>
    <w:rsid w:val="00F06DEA"/>
    <w:rsid w:val="00FC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C3D"/>
    <w:pPr>
      <w:ind w:left="720"/>
      <w:contextualSpacing/>
    </w:pPr>
  </w:style>
  <w:style w:type="paragraph" w:customStyle="1" w:styleId="ConsPlusNonformat">
    <w:name w:val="ConsPlusNonformat"/>
    <w:uiPriority w:val="99"/>
    <w:rsid w:val="00F06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C1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1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C1B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D86BA452388F99D45B8A1A37B37AFF0B1524F441A8D9E81B8FFFA30AC9A35149005633D15A8A4g4j5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90B57-978E-4B15-B79F-DDC63F11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i5</cp:lastModifiedBy>
  <cp:revision>7</cp:revision>
  <cp:lastPrinted>2018-05-20T16:24:00Z</cp:lastPrinted>
  <dcterms:created xsi:type="dcterms:W3CDTF">2018-05-16T13:13:00Z</dcterms:created>
  <dcterms:modified xsi:type="dcterms:W3CDTF">2018-05-20T16:28:00Z</dcterms:modified>
</cp:coreProperties>
</file>