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52" w:rsidRPr="00A10652" w:rsidRDefault="00A10652" w:rsidP="00A10652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 w:rsidRPr="00A10652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75B36BA6" wp14:editId="7F35C5B9">
            <wp:extent cx="684510" cy="854786"/>
            <wp:effectExtent l="0" t="0" r="0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26" cy="85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52" w:rsidRPr="00370358" w:rsidRDefault="00A10652" w:rsidP="00A1065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035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7E0DE4" wp14:editId="7EE7A670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035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E902E3" wp14:editId="6120889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0358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городского поселения</w:t>
      </w:r>
    </w:p>
    <w:p w:rsidR="00A10652" w:rsidRPr="00370358" w:rsidRDefault="00A10652" w:rsidP="00A1065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0358">
        <w:rPr>
          <w:rFonts w:ascii="Times New Roman" w:eastAsia="Times New Roman" w:hAnsi="Times New Roman" w:cs="Times New Roman"/>
          <w:b/>
          <w:sz w:val="32"/>
          <w:szCs w:val="32"/>
        </w:rPr>
        <w:t xml:space="preserve">«Поселок </w:t>
      </w:r>
      <w:proofErr w:type="spellStart"/>
      <w:r w:rsidRPr="00370358">
        <w:rPr>
          <w:rFonts w:ascii="Times New Roman" w:eastAsia="Times New Roman" w:hAnsi="Times New Roman" w:cs="Times New Roman"/>
          <w:b/>
          <w:sz w:val="32"/>
          <w:szCs w:val="32"/>
        </w:rPr>
        <w:t>Середейский</w:t>
      </w:r>
      <w:proofErr w:type="spellEnd"/>
      <w:r w:rsidRPr="00370358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A10652" w:rsidRPr="00370358" w:rsidRDefault="00A10652" w:rsidP="00A1065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0358">
        <w:rPr>
          <w:rFonts w:ascii="Times New Roman" w:eastAsia="Times New Roman" w:hAnsi="Times New Roman" w:cs="Times New Roman"/>
          <w:b/>
          <w:sz w:val="32"/>
          <w:szCs w:val="32"/>
        </w:rPr>
        <w:t>Сухиничский</w:t>
      </w:r>
      <w:proofErr w:type="spellEnd"/>
      <w:r w:rsidRPr="00370358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</w:t>
      </w:r>
    </w:p>
    <w:p w:rsidR="00A10652" w:rsidRPr="00370358" w:rsidRDefault="00A10652" w:rsidP="00A1065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70358">
        <w:rPr>
          <w:rFonts w:ascii="Times New Roman" w:eastAsia="Times New Roman" w:hAnsi="Times New Roman" w:cs="Times New Roman"/>
          <w:sz w:val="32"/>
          <w:szCs w:val="32"/>
        </w:rPr>
        <w:t>Калужская область</w:t>
      </w:r>
    </w:p>
    <w:p w:rsidR="00A10652" w:rsidRPr="00370358" w:rsidRDefault="00A10652" w:rsidP="00A1065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70358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370358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10652" w:rsidRPr="00A10652" w:rsidRDefault="00A10652" w:rsidP="00A10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969"/>
      </w:tblGrid>
      <w:tr w:rsidR="00A10652" w:rsidRPr="00A10652" w:rsidTr="00E921EF">
        <w:trPr>
          <w:cantSplit/>
          <w:trHeight w:val="204"/>
          <w:jc w:val="center"/>
        </w:trPr>
        <w:tc>
          <w:tcPr>
            <w:tcW w:w="3686" w:type="dxa"/>
          </w:tcPr>
          <w:p w:rsidR="00A10652" w:rsidRPr="00A10652" w:rsidRDefault="00A10652" w:rsidP="00E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1065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 </w:t>
            </w:r>
            <w:r w:rsidR="001D7115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="00E93EA4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1D7115">
              <w:rPr>
                <w:rFonts w:ascii="Times New Roman" w:eastAsia="Times New Roman" w:hAnsi="Times New Roman" w:cs="Times New Roman"/>
                <w:sz w:val="24"/>
                <w:szCs w:val="20"/>
              </w:rPr>
              <w:t>.04.2021 г.</w:t>
            </w:r>
          </w:p>
        </w:tc>
        <w:tc>
          <w:tcPr>
            <w:tcW w:w="1559" w:type="dxa"/>
          </w:tcPr>
          <w:p w:rsidR="00A10652" w:rsidRPr="00A10652" w:rsidRDefault="00A10652" w:rsidP="00A1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A10652" w:rsidRPr="00A10652" w:rsidRDefault="00A10652" w:rsidP="00AB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1065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r w:rsidR="001D7115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AB1DFE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A10652" w:rsidRPr="00A10652" w:rsidTr="00E921EF">
        <w:trPr>
          <w:cantSplit/>
          <w:trHeight w:val="248"/>
          <w:jc w:val="center"/>
        </w:trPr>
        <w:tc>
          <w:tcPr>
            <w:tcW w:w="3686" w:type="dxa"/>
          </w:tcPr>
          <w:p w:rsidR="00A10652" w:rsidRPr="00A10652" w:rsidRDefault="00A10652" w:rsidP="00A1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A10652" w:rsidRPr="00A10652" w:rsidRDefault="00A10652" w:rsidP="00A1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A10652" w:rsidRPr="00A10652" w:rsidRDefault="00A10652" w:rsidP="00A10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797C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97C" w:rsidRPr="0025461E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97C" w:rsidRPr="00AB1DFE" w:rsidRDefault="00F4797C" w:rsidP="00F479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1DFE">
        <w:rPr>
          <w:rFonts w:ascii="Times New Roman" w:hAnsi="Times New Roman"/>
          <w:b/>
          <w:sz w:val="26"/>
          <w:szCs w:val="26"/>
        </w:rPr>
        <w:t xml:space="preserve">Об утверждении  плана </w:t>
      </w:r>
      <w:proofErr w:type="gramStart"/>
      <w:r w:rsidRPr="00AB1DFE">
        <w:rPr>
          <w:rFonts w:ascii="Times New Roman" w:hAnsi="Times New Roman"/>
          <w:b/>
          <w:sz w:val="26"/>
          <w:szCs w:val="26"/>
        </w:rPr>
        <w:t>основных</w:t>
      </w:r>
      <w:proofErr w:type="gramEnd"/>
    </w:p>
    <w:p w:rsidR="00F4797C" w:rsidRPr="00AB1DFE" w:rsidRDefault="00F4797C" w:rsidP="00F479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1DFE">
        <w:rPr>
          <w:rFonts w:ascii="Times New Roman" w:hAnsi="Times New Roman"/>
          <w:b/>
          <w:sz w:val="26"/>
          <w:szCs w:val="26"/>
        </w:rPr>
        <w:t xml:space="preserve">мероприятий по обеспечению </w:t>
      </w:r>
      <w:proofErr w:type="gramStart"/>
      <w:r w:rsidRPr="00AB1DFE">
        <w:rPr>
          <w:rFonts w:ascii="Times New Roman" w:hAnsi="Times New Roman"/>
          <w:b/>
          <w:sz w:val="26"/>
          <w:szCs w:val="26"/>
        </w:rPr>
        <w:t>пожарной</w:t>
      </w:r>
      <w:proofErr w:type="gramEnd"/>
    </w:p>
    <w:p w:rsidR="00F4797C" w:rsidRPr="00AB1DFE" w:rsidRDefault="00F4797C" w:rsidP="00F479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1DFE">
        <w:rPr>
          <w:rFonts w:ascii="Times New Roman" w:hAnsi="Times New Roman"/>
          <w:b/>
          <w:sz w:val="26"/>
          <w:szCs w:val="26"/>
        </w:rPr>
        <w:t xml:space="preserve">безопасности  в населенных пунктах </w:t>
      </w:r>
      <w:proofErr w:type="gramStart"/>
      <w:r w:rsidRPr="00AB1DFE">
        <w:rPr>
          <w:rFonts w:ascii="Times New Roman" w:hAnsi="Times New Roman"/>
          <w:b/>
          <w:sz w:val="26"/>
          <w:szCs w:val="26"/>
        </w:rPr>
        <w:t>на</w:t>
      </w:r>
      <w:proofErr w:type="gramEnd"/>
    </w:p>
    <w:p w:rsidR="00F4797C" w:rsidRPr="00AB1DFE" w:rsidRDefault="00F4797C" w:rsidP="00F479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1DFE">
        <w:rPr>
          <w:rFonts w:ascii="Times New Roman" w:hAnsi="Times New Roman"/>
          <w:b/>
          <w:sz w:val="26"/>
          <w:szCs w:val="26"/>
        </w:rPr>
        <w:t xml:space="preserve">территории </w:t>
      </w:r>
      <w:r w:rsidR="00126C47" w:rsidRPr="00AB1DFE">
        <w:rPr>
          <w:rFonts w:ascii="Times New Roman" w:hAnsi="Times New Roman" w:cs="Times New Roman"/>
          <w:b/>
          <w:sz w:val="26"/>
          <w:szCs w:val="26"/>
        </w:rPr>
        <w:t xml:space="preserve">ГП «Поселок </w:t>
      </w:r>
      <w:proofErr w:type="spellStart"/>
      <w:r w:rsidR="00126C47" w:rsidRPr="00AB1DFE">
        <w:rPr>
          <w:rFonts w:ascii="Times New Roman" w:hAnsi="Times New Roman" w:cs="Times New Roman"/>
          <w:b/>
          <w:sz w:val="26"/>
          <w:szCs w:val="26"/>
        </w:rPr>
        <w:t>Середейский</w:t>
      </w:r>
      <w:proofErr w:type="spellEnd"/>
      <w:r w:rsidR="00126C47" w:rsidRPr="00AB1DFE">
        <w:rPr>
          <w:rFonts w:ascii="Times New Roman" w:hAnsi="Times New Roman" w:cs="Times New Roman"/>
          <w:b/>
          <w:sz w:val="26"/>
          <w:szCs w:val="26"/>
        </w:rPr>
        <w:t>»</w:t>
      </w:r>
    </w:p>
    <w:p w:rsidR="00F4797C" w:rsidRPr="00AB1DFE" w:rsidRDefault="00F4797C" w:rsidP="00F479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797C" w:rsidRPr="00AB1DFE" w:rsidRDefault="00F4797C" w:rsidP="00F479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2661" w:rsidRPr="00AB1DFE" w:rsidRDefault="00492661" w:rsidP="00492661">
      <w:pPr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proofErr w:type="gramStart"/>
      <w:r w:rsidRPr="00AB1DFE">
        <w:rPr>
          <w:rFonts w:ascii="Times New Roman" w:hAnsi="Times New Roman" w:cs="Times New Roman"/>
          <w:sz w:val="26"/>
          <w:szCs w:val="26"/>
        </w:rPr>
        <w:t>Федеральными</w:t>
      </w:r>
      <w:proofErr w:type="gramEnd"/>
      <w:r w:rsidRPr="00AB1DFE">
        <w:rPr>
          <w:rFonts w:ascii="Times New Roman" w:hAnsi="Times New Roman" w:cs="Times New Roman"/>
          <w:sz w:val="26"/>
          <w:szCs w:val="26"/>
        </w:rPr>
        <w:t xml:space="preserve"> законом от 21.12.1994 №69-ФЗ «О пожарной безопасности», пунктом 9 статьи 14 Федерального закона Российской Федерации от 6 октября 2003 года  № 131-ФЗ «Об общих принципах организации местного самоуправления в Российской Федерации»</w:t>
      </w:r>
    </w:p>
    <w:p w:rsidR="00F4797C" w:rsidRDefault="00492661" w:rsidP="00EB2D2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 xml:space="preserve">с целью  обеспечения первичных мер пожарной безопасности на территории </w:t>
      </w:r>
      <w:r w:rsidR="001F6282" w:rsidRPr="00AB1DFE">
        <w:rPr>
          <w:rFonts w:ascii="Times New Roman" w:hAnsi="Times New Roman" w:cs="Times New Roman"/>
          <w:sz w:val="26"/>
          <w:szCs w:val="26"/>
        </w:rPr>
        <w:t xml:space="preserve"> </w:t>
      </w:r>
      <w:r w:rsidR="00126C47" w:rsidRPr="00AB1DFE">
        <w:rPr>
          <w:rFonts w:ascii="Times New Roman" w:hAnsi="Times New Roman" w:cs="Times New Roman"/>
          <w:sz w:val="26"/>
          <w:szCs w:val="26"/>
        </w:rPr>
        <w:t xml:space="preserve">ГП «Поселок </w:t>
      </w:r>
      <w:proofErr w:type="spellStart"/>
      <w:r w:rsidR="00126C47" w:rsidRPr="00AB1DFE">
        <w:rPr>
          <w:rFonts w:ascii="Times New Roman" w:hAnsi="Times New Roman" w:cs="Times New Roman"/>
          <w:sz w:val="26"/>
          <w:szCs w:val="26"/>
        </w:rPr>
        <w:t>Середейский</w:t>
      </w:r>
      <w:proofErr w:type="spellEnd"/>
      <w:r w:rsidR="00126C47" w:rsidRPr="00AB1DFE">
        <w:rPr>
          <w:rFonts w:ascii="Times New Roman" w:hAnsi="Times New Roman" w:cs="Times New Roman"/>
          <w:sz w:val="26"/>
          <w:szCs w:val="26"/>
        </w:rPr>
        <w:t>»</w:t>
      </w:r>
      <w:r w:rsidRPr="00AB1DFE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126C47" w:rsidRPr="00AB1DFE">
        <w:rPr>
          <w:rFonts w:ascii="Times New Roman" w:hAnsi="Times New Roman" w:cs="Times New Roman"/>
          <w:sz w:val="26"/>
          <w:szCs w:val="26"/>
        </w:rPr>
        <w:t xml:space="preserve">ГП «Поселок </w:t>
      </w:r>
      <w:proofErr w:type="spellStart"/>
      <w:r w:rsidR="00126C47" w:rsidRPr="00AB1DFE">
        <w:rPr>
          <w:rFonts w:ascii="Times New Roman" w:hAnsi="Times New Roman" w:cs="Times New Roman"/>
          <w:sz w:val="26"/>
          <w:szCs w:val="26"/>
        </w:rPr>
        <w:t>Середейский</w:t>
      </w:r>
      <w:proofErr w:type="spellEnd"/>
      <w:r w:rsidR="00126C47" w:rsidRPr="00AB1DFE">
        <w:rPr>
          <w:rFonts w:ascii="Times New Roman" w:hAnsi="Times New Roman" w:cs="Times New Roman"/>
          <w:sz w:val="26"/>
          <w:szCs w:val="26"/>
        </w:rPr>
        <w:t>»</w:t>
      </w:r>
      <w:r w:rsidR="001F6282" w:rsidRPr="00AB1DFE">
        <w:rPr>
          <w:rFonts w:ascii="Times New Roman" w:hAnsi="Times New Roman" w:cs="Times New Roman"/>
          <w:sz w:val="26"/>
          <w:szCs w:val="26"/>
        </w:rPr>
        <w:t xml:space="preserve">,  </w:t>
      </w:r>
      <w:r w:rsidRPr="00AB1DF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B1DFE" w:rsidRPr="00AB1DFE" w:rsidRDefault="00AB1DFE" w:rsidP="00EB2D2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2D26" w:rsidRPr="00AB1DFE" w:rsidRDefault="00492661" w:rsidP="00EB2D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B1DFE">
        <w:rPr>
          <w:rFonts w:ascii="Times New Roman" w:hAnsi="Times New Roman"/>
          <w:sz w:val="26"/>
          <w:szCs w:val="26"/>
        </w:rPr>
        <w:t xml:space="preserve">          </w:t>
      </w:r>
      <w:r w:rsidR="00F4797C" w:rsidRPr="00AB1DFE">
        <w:rPr>
          <w:rFonts w:ascii="Times New Roman" w:hAnsi="Times New Roman"/>
          <w:sz w:val="26"/>
          <w:szCs w:val="26"/>
        </w:rPr>
        <w:t xml:space="preserve">1. </w:t>
      </w:r>
      <w:r w:rsidR="00EE1AFB" w:rsidRPr="00AB1DFE">
        <w:rPr>
          <w:rFonts w:ascii="Times New Roman" w:hAnsi="Times New Roman"/>
          <w:sz w:val="26"/>
          <w:szCs w:val="26"/>
        </w:rPr>
        <w:t xml:space="preserve">  </w:t>
      </w:r>
      <w:r w:rsidR="00FB7023" w:rsidRPr="00AB1DFE">
        <w:rPr>
          <w:rFonts w:ascii="Times New Roman" w:hAnsi="Times New Roman"/>
          <w:sz w:val="26"/>
          <w:szCs w:val="26"/>
        </w:rPr>
        <w:t>Утвердить</w:t>
      </w:r>
      <w:r w:rsidR="00014BE3" w:rsidRPr="00AB1DFE">
        <w:rPr>
          <w:rFonts w:ascii="Times New Roman" w:hAnsi="Times New Roman"/>
          <w:sz w:val="26"/>
          <w:szCs w:val="26"/>
        </w:rPr>
        <w:t xml:space="preserve"> план основных мероприятий по обеспечению пожарной безопасности в населенных пунктах на территории </w:t>
      </w:r>
      <w:r w:rsidR="001F6282" w:rsidRPr="00AB1DFE">
        <w:rPr>
          <w:rFonts w:ascii="Times New Roman" w:hAnsi="Times New Roman"/>
          <w:sz w:val="26"/>
          <w:szCs w:val="26"/>
        </w:rPr>
        <w:t xml:space="preserve">  </w:t>
      </w:r>
      <w:r w:rsidR="00126C47" w:rsidRPr="00AB1DFE">
        <w:rPr>
          <w:rFonts w:ascii="Times New Roman" w:hAnsi="Times New Roman" w:cs="Times New Roman"/>
          <w:sz w:val="26"/>
          <w:szCs w:val="26"/>
        </w:rPr>
        <w:t xml:space="preserve">ГП «Поселок </w:t>
      </w:r>
      <w:proofErr w:type="spellStart"/>
      <w:r w:rsidR="00126C47" w:rsidRPr="00AB1DFE">
        <w:rPr>
          <w:rFonts w:ascii="Times New Roman" w:hAnsi="Times New Roman" w:cs="Times New Roman"/>
          <w:sz w:val="26"/>
          <w:szCs w:val="26"/>
        </w:rPr>
        <w:t>Середейский</w:t>
      </w:r>
      <w:proofErr w:type="spellEnd"/>
      <w:r w:rsidR="00126C47" w:rsidRPr="00AB1DFE">
        <w:rPr>
          <w:rFonts w:ascii="Times New Roman" w:hAnsi="Times New Roman" w:cs="Times New Roman"/>
          <w:sz w:val="26"/>
          <w:szCs w:val="26"/>
        </w:rPr>
        <w:t>»</w:t>
      </w:r>
      <w:r w:rsidR="001F6282" w:rsidRPr="00AB1DFE">
        <w:rPr>
          <w:rFonts w:ascii="Times New Roman" w:hAnsi="Times New Roman"/>
          <w:sz w:val="26"/>
          <w:szCs w:val="26"/>
        </w:rPr>
        <w:t xml:space="preserve">   </w:t>
      </w:r>
      <w:r w:rsidR="00014BE3" w:rsidRPr="00AB1DFE">
        <w:rPr>
          <w:rFonts w:ascii="Times New Roman" w:hAnsi="Times New Roman"/>
          <w:sz w:val="26"/>
          <w:szCs w:val="26"/>
        </w:rPr>
        <w:t xml:space="preserve"> (приложение).</w:t>
      </w:r>
    </w:p>
    <w:p w:rsidR="000B50A9" w:rsidRPr="00AB1DFE" w:rsidRDefault="000B50A9" w:rsidP="000B50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E1AFB" w:rsidRPr="00AB1DFE">
        <w:rPr>
          <w:rFonts w:ascii="Times New Roman" w:hAnsi="Times New Roman" w:cs="Times New Roman"/>
          <w:sz w:val="26"/>
          <w:szCs w:val="26"/>
        </w:rPr>
        <w:t>2</w:t>
      </w:r>
      <w:r w:rsidRPr="00AB1DFE">
        <w:rPr>
          <w:rFonts w:ascii="Times New Roman" w:hAnsi="Times New Roman" w:cs="Times New Roman"/>
          <w:sz w:val="26"/>
          <w:szCs w:val="26"/>
        </w:rPr>
        <w:t>.</w:t>
      </w:r>
      <w:r w:rsidR="00EE1AFB" w:rsidRPr="00AB1DFE">
        <w:rPr>
          <w:rFonts w:ascii="Times New Roman" w:hAnsi="Times New Roman" w:cs="Times New Roman"/>
          <w:sz w:val="26"/>
          <w:szCs w:val="26"/>
        </w:rPr>
        <w:t xml:space="preserve"> </w:t>
      </w:r>
      <w:r w:rsidRPr="00AB1DF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обнародованию на официальном сайте </w:t>
      </w:r>
      <w:r w:rsidR="00126C47" w:rsidRPr="00AB1DFE">
        <w:rPr>
          <w:rFonts w:ascii="Times New Roman" w:hAnsi="Times New Roman" w:cs="Times New Roman"/>
          <w:sz w:val="26"/>
          <w:szCs w:val="26"/>
        </w:rPr>
        <w:t xml:space="preserve">ГП «Поселок </w:t>
      </w:r>
      <w:proofErr w:type="spellStart"/>
      <w:r w:rsidR="00126C47" w:rsidRPr="00AB1DFE">
        <w:rPr>
          <w:rFonts w:ascii="Times New Roman" w:hAnsi="Times New Roman" w:cs="Times New Roman"/>
          <w:sz w:val="26"/>
          <w:szCs w:val="26"/>
        </w:rPr>
        <w:t>Середейский</w:t>
      </w:r>
      <w:proofErr w:type="spellEnd"/>
      <w:r w:rsidR="00126C47" w:rsidRPr="00AB1DFE">
        <w:rPr>
          <w:rFonts w:ascii="Times New Roman" w:hAnsi="Times New Roman" w:cs="Times New Roman"/>
          <w:sz w:val="26"/>
          <w:szCs w:val="26"/>
        </w:rPr>
        <w:t>»</w:t>
      </w:r>
      <w:r w:rsidR="001F6282" w:rsidRPr="00AB1DFE">
        <w:rPr>
          <w:rFonts w:ascii="Times New Roman" w:hAnsi="Times New Roman" w:cs="Times New Roman"/>
          <w:sz w:val="26"/>
          <w:szCs w:val="26"/>
        </w:rPr>
        <w:t xml:space="preserve">, </w:t>
      </w:r>
      <w:r w:rsidRPr="00AB1DFE">
        <w:rPr>
          <w:rFonts w:ascii="Times New Roman" w:hAnsi="Times New Roman" w:cs="Times New Roman"/>
          <w:sz w:val="26"/>
          <w:szCs w:val="26"/>
        </w:rPr>
        <w:t xml:space="preserve"> в информационно - телекоммуникационной сети «Интернет».</w:t>
      </w:r>
    </w:p>
    <w:p w:rsidR="000B50A9" w:rsidRPr="00AB1DFE" w:rsidRDefault="000B50A9" w:rsidP="000B50A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14BE3" w:rsidRPr="00AB1DFE" w:rsidRDefault="00014BE3" w:rsidP="00F4797C">
      <w:pPr>
        <w:jc w:val="both"/>
        <w:rPr>
          <w:rFonts w:ascii="Times New Roman" w:hAnsi="Times New Roman"/>
          <w:sz w:val="26"/>
          <w:szCs w:val="26"/>
        </w:rPr>
      </w:pPr>
    </w:p>
    <w:p w:rsidR="00014BE3" w:rsidRPr="00AB1DFE" w:rsidRDefault="00014BE3" w:rsidP="00F4797C">
      <w:pPr>
        <w:jc w:val="both"/>
        <w:rPr>
          <w:rFonts w:ascii="Times New Roman" w:hAnsi="Times New Roman"/>
          <w:sz w:val="26"/>
          <w:szCs w:val="26"/>
        </w:rPr>
      </w:pPr>
    </w:p>
    <w:p w:rsidR="00126C47" w:rsidRPr="00AB1DFE" w:rsidRDefault="001F6282" w:rsidP="00126C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B1DFE">
        <w:rPr>
          <w:rFonts w:ascii="Times New Roman" w:hAnsi="Times New Roman"/>
          <w:b/>
          <w:sz w:val="26"/>
          <w:szCs w:val="26"/>
        </w:rPr>
        <w:t>Глава администрации</w:t>
      </w:r>
      <w:r w:rsidR="00014BE3" w:rsidRPr="00AB1DFE">
        <w:rPr>
          <w:rFonts w:ascii="Times New Roman" w:hAnsi="Times New Roman"/>
          <w:b/>
          <w:sz w:val="26"/>
          <w:szCs w:val="26"/>
        </w:rPr>
        <w:t xml:space="preserve">  </w:t>
      </w:r>
    </w:p>
    <w:p w:rsidR="00F413C5" w:rsidRPr="00AB1DFE" w:rsidRDefault="00014BE3" w:rsidP="00126C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B1DFE">
        <w:rPr>
          <w:rFonts w:ascii="Times New Roman" w:hAnsi="Times New Roman"/>
          <w:b/>
          <w:sz w:val="26"/>
          <w:szCs w:val="26"/>
        </w:rPr>
        <w:t xml:space="preserve"> </w:t>
      </w:r>
      <w:r w:rsidR="00126C47" w:rsidRPr="00AB1DFE">
        <w:rPr>
          <w:rFonts w:ascii="Times New Roman" w:hAnsi="Times New Roman"/>
          <w:b/>
          <w:sz w:val="26"/>
          <w:szCs w:val="26"/>
        </w:rPr>
        <w:t xml:space="preserve">ГП «Поселок </w:t>
      </w:r>
      <w:proofErr w:type="spellStart"/>
      <w:r w:rsidR="00126C47" w:rsidRPr="00AB1DFE">
        <w:rPr>
          <w:rFonts w:ascii="Times New Roman" w:hAnsi="Times New Roman"/>
          <w:b/>
          <w:sz w:val="26"/>
          <w:szCs w:val="26"/>
        </w:rPr>
        <w:t>Середейский</w:t>
      </w:r>
      <w:proofErr w:type="spellEnd"/>
      <w:r w:rsidR="00126C47" w:rsidRPr="00AB1DFE">
        <w:rPr>
          <w:rFonts w:ascii="Times New Roman" w:hAnsi="Times New Roman"/>
          <w:b/>
          <w:sz w:val="26"/>
          <w:szCs w:val="26"/>
        </w:rPr>
        <w:t>»</w:t>
      </w:r>
      <w:r w:rsidRPr="00AB1DFE"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 w:rsidR="001F6282" w:rsidRPr="00AB1DFE">
        <w:rPr>
          <w:rFonts w:ascii="Times New Roman" w:hAnsi="Times New Roman"/>
          <w:b/>
          <w:sz w:val="26"/>
          <w:szCs w:val="26"/>
        </w:rPr>
        <w:t xml:space="preserve">          </w:t>
      </w:r>
      <w:proofErr w:type="spellStart"/>
      <w:r w:rsidR="00126C47" w:rsidRPr="00AB1DFE">
        <w:rPr>
          <w:rFonts w:ascii="Times New Roman" w:hAnsi="Times New Roman"/>
          <w:b/>
          <w:sz w:val="26"/>
          <w:szCs w:val="26"/>
        </w:rPr>
        <w:t>Л.М.Семенова</w:t>
      </w:r>
      <w:proofErr w:type="spellEnd"/>
    </w:p>
    <w:p w:rsidR="00126C47" w:rsidRPr="00126C47" w:rsidRDefault="00126C47" w:rsidP="00126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1DFE" w:rsidRDefault="00014BE3" w:rsidP="0037035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689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70358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</w:p>
    <w:p w:rsidR="004B6898" w:rsidRDefault="001E178C" w:rsidP="00E93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4B6898" w:rsidRPr="005727C3">
        <w:rPr>
          <w:rFonts w:ascii="Times New Roman" w:hAnsi="Times New Roman" w:cs="Times New Roman"/>
          <w:sz w:val="24"/>
          <w:szCs w:val="24"/>
        </w:rPr>
        <w:t>Приложение</w:t>
      </w:r>
    </w:p>
    <w:p w:rsidR="00E93EA4" w:rsidRDefault="004B6898" w:rsidP="00E93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E178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</w:t>
      </w:r>
    </w:p>
    <w:p w:rsidR="004B6898" w:rsidRDefault="001F6282" w:rsidP="00E93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93EA4">
        <w:rPr>
          <w:rFonts w:ascii="Times New Roman" w:hAnsi="Times New Roman" w:cs="Times New Roman"/>
          <w:sz w:val="24"/>
          <w:szCs w:val="24"/>
        </w:rPr>
        <w:t>1</w:t>
      </w:r>
      <w:r w:rsidR="00AB1DFE">
        <w:rPr>
          <w:rFonts w:ascii="Times New Roman" w:hAnsi="Times New Roman" w:cs="Times New Roman"/>
          <w:sz w:val="24"/>
          <w:szCs w:val="24"/>
        </w:rPr>
        <w:t>8</w:t>
      </w:r>
      <w:r w:rsidR="004B6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93EA4">
        <w:rPr>
          <w:rFonts w:ascii="Times New Roman" w:hAnsi="Times New Roman" w:cs="Times New Roman"/>
          <w:sz w:val="24"/>
          <w:szCs w:val="24"/>
        </w:rPr>
        <w:t>05.04.2021 г.</w:t>
      </w:r>
      <w:r w:rsidR="004B689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6898" w:rsidRDefault="004B6898" w:rsidP="004B68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898" w:rsidRDefault="004B6898" w:rsidP="004B68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898" w:rsidRPr="00AB1DFE" w:rsidRDefault="004B6898" w:rsidP="004B68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>План основных мероприятий</w:t>
      </w:r>
    </w:p>
    <w:p w:rsidR="004B6898" w:rsidRPr="00AB1DFE" w:rsidRDefault="004B6898" w:rsidP="004B68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>по обеспечению пожарной безопасности в населенных пунктах</w:t>
      </w:r>
    </w:p>
    <w:p w:rsidR="004B6898" w:rsidRPr="00AB1DFE" w:rsidRDefault="004B6898" w:rsidP="004B68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126C47" w:rsidRPr="00AB1DFE">
        <w:rPr>
          <w:rFonts w:ascii="Times New Roman" w:hAnsi="Times New Roman" w:cs="Times New Roman"/>
          <w:sz w:val="26"/>
          <w:szCs w:val="26"/>
        </w:rPr>
        <w:t xml:space="preserve">ГП «Поселок </w:t>
      </w:r>
      <w:proofErr w:type="spellStart"/>
      <w:r w:rsidR="00126C47" w:rsidRPr="00AB1DFE">
        <w:rPr>
          <w:rFonts w:ascii="Times New Roman" w:hAnsi="Times New Roman" w:cs="Times New Roman"/>
          <w:sz w:val="26"/>
          <w:szCs w:val="26"/>
        </w:rPr>
        <w:t>Середейский</w:t>
      </w:r>
      <w:proofErr w:type="spellEnd"/>
      <w:r w:rsidR="00126C47" w:rsidRPr="00AB1DFE">
        <w:rPr>
          <w:rFonts w:ascii="Times New Roman" w:hAnsi="Times New Roman" w:cs="Times New Roman"/>
          <w:sz w:val="26"/>
          <w:szCs w:val="26"/>
        </w:rPr>
        <w:t>»</w:t>
      </w:r>
    </w:p>
    <w:p w:rsidR="004B6898" w:rsidRPr="00AB1DFE" w:rsidRDefault="004B6898" w:rsidP="004B68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5397"/>
        <w:gridCol w:w="1607"/>
        <w:gridCol w:w="1950"/>
      </w:tblGrid>
      <w:tr w:rsidR="004B6898" w:rsidRPr="00AB1DFE" w:rsidTr="0063295C">
        <w:tc>
          <w:tcPr>
            <w:tcW w:w="61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№ п\</w:t>
            </w:r>
            <w:proofErr w:type="gramStart"/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39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0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ответствен-</w:t>
            </w:r>
            <w:proofErr w:type="spellStart"/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</w:p>
        </w:tc>
        <w:tc>
          <w:tcPr>
            <w:tcW w:w="1950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</w:tr>
      <w:tr w:rsidR="004B6898" w:rsidRPr="00AB1DFE" w:rsidTr="0063295C">
        <w:trPr>
          <w:trHeight w:val="184"/>
        </w:trPr>
        <w:tc>
          <w:tcPr>
            <w:tcW w:w="61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0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0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B6898" w:rsidRPr="00AB1DFE" w:rsidTr="0063295C">
        <w:tc>
          <w:tcPr>
            <w:tcW w:w="61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97" w:type="dxa"/>
          </w:tcPr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Создание в целях пожаротушения условий для забора в любое время года воды из источников наружного противопожарного водоснабжения, расположенных в  населенных пунктах и на прилегающих к ним территориях:</w:t>
            </w:r>
          </w:p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 xml:space="preserve">- установка указателей, соответствующих ГОСТ </w:t>
            </w:r>
            <w:proofErr w:type="gramStart"/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AB1DFE">
              <w:rPr>
                <w:rFonts w:ascii="Times New Roman" w:hAnsi="Times New Roman" w:cs="Times New Roman"/>
                <w:sz w:val="26"/>
                <w:szCs w:val="26"/>
              </w:rPr>
              <w:t xml:space="preserve"> 12.4.026;</w:t>
            </w:r>
          </w:p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- устройство подъездов к источникам наружного противопожарного водоснабжения с площадками (пирсами) в соответствии с требованиями, установленными Сводом правил СП 8.13130.2009 «Системы противопожарной защиты. Источники наружного противопожарного водоснабжения. Требования пожарной безопасности»;</w:t>
            </w:r>
          </w:p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- углубление и очистка пожарных водоемов (ремонт иных источников наружного противопожарного водоснабжения);</w:t>
            </w:r>
          </w:p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-устройство новых пожарных водоемов ( в первоочередном порядк</w:t>
            </w:r>
            <w:proofErr w:type="gramStart"/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AB1DFE">
              <w:rPr>
                <w:rFonts w:ascii="Times New Roman" w:hAnsi="Times New Roman" w:cs="Times New Roman"/>
                <w:sz w:val="26"/>
                <w:szCs w:val="26"/>
              </w:rPr>
              <w:t xml:space="preserve"> в населенных пунктах, в которых отсутствуют источники наружного противопожарного водоснабжения)</w:t>
            </w:r>
          </w:p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4B6898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1950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898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в течение 2020-2025</w:t>
            </w:r>
            <w:r w:rsidR="004B6898" w:rsidRPr="00AB1DFE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</w:tr>
      <w:tr w:rsidR="004B6898" w:rsidRPr="00AB1DFE" w:rsidTr="0063295C">
        <w:tc>
          <w:tcPr>
            <w:tcW w:w="61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97" w:type="dxa"/>
          </w:tcPr>
          <w:p w:rsidR="004B6898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Установка сре</w:t>
            </w:r>
            <w:proofErr w:type="gramStart"/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дств зв</w:t>
            </w:r>
            <w:proofErr w:type="gramEnd"/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уковой сигнализации для оповещения людей на случай пожара (сирена, рельс, колокол и т.п.)</w:t>
            </w:r>
          </w:p>
          <w:p w:rsidR="00AB1DFE" w:rsidRPr="00AB1DFE" w:rsidRDefault="00AB1DFE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4B6898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1950" w:type="dxa"/>
          </w:tcPr>
          <w:p w:rsidR="004B6898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в течение 2020-2025</w:t>
            </w:r>
            <w:r w:rsidR="004B6898" w:rsidRPr="00AB1DFE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</w:tr>
      <w:tr w:rsidR="004B6898" w:rsidRPr="00AB1DFE" w:rsidTr="0063295C">
        <w:tc>
          <w:tcPr>
            <w:tcW w:w="61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397" w:type="dxa"/>
          </w:tcPr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Орг</w:t>
            </w:r>
            <w:r w:rsidR="001F6282" w:rsidRPr="00AB1DFE">
              <w:rPr>
                <w:rFonts w:ascii="Times New Roman" w:hAnsi="Times New Roman" w:cs="Times New Roman"/>
                <w:sz w:val="26"/>
                <w:szCs w:val="26"/>
              </w:rPr>
              <w:t xml:space="preserve">анизация патрулирования </w:t>
            </w: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 xml:space="preserve"> населенных пунктов силами местного населения с первичными средствами пожаротушения (в летний период в условиях устойчивой сухой, жаркой и ветреной погоды или получении штормового предупреждения)</w:t>
            </w:r>
          </w:p>
        </w:tc>
        <w:tc>
          <w:tcPr>
            <w:tcW w:w="1607" w:type="dxa"/>
          </w:tcPr>
          <w:p w:rsidR="004B6898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1950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4B6898" w:rsidRPr="00AB1DFE" w:rsidTr="0063295C">
        <w:tc>
          <w:tcPr>
            <w:tcW w:w="61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97" w:type="dxa"/>
          </w:tcPr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Устройство защитных противопожарных полос вокруг населенных пунктов</w:t>
            </w:r>
          </w:p>
        </w:tc>
        <w:tc>
          <w:tcPr>
            <w:tcW w:w="1607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4B6898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1950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:rsidR="004B6898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до 1 апреля</w:t>
            </w:r>
            <w:r w:rsidR="004B6898" w:rsidRPr="00AB1D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и в течение летнего периода</w:t>
            </w:r>
          </w:p>
        </w:tc>
      </w:tr>
      <w:tr w:rsidR="004B6898" w:rsidRPr="00AB1DFE" w:rsidTr="0063295C">
        <w:tc>
          <w:tcPr>
            <w:tcW w:w="617" w:type="dxa"/>
          </w:tcPr>
          <w:p w:rsidR="004B6898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B6898" w:rsidRPr="00AB1D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97" w:type="dxa"/>
          </w:tcPr>
          <w:p w:rsidR="004B6898" w:rsidRPr="00AB1DFE" w:rsidRDefault="004B6898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Обеспечение беспрепятственного проезда пожарной техники к месту пожара в зимний период (расчистка дорог местного значения к каждому населенному пункту)</w:t>
            </w:r>
          </w:p>
        </w:tc>
        <w:tc>
          <w:tcPr>
            <w:tcW w:w="1607" w:type="dxa"/>
          </w:tcPr>
          <w:p w:rsidR="004B6898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1950" w:type="dxa"/>
          </w:tcPr>
          <w:p w:rsidR="004B6898" w:rsidRPr="00AB1DFE" w:rsidRDefault="004B6898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в течение зимнего периода</w:t>
            </w:r>
          </w:p>
        </w:tc>
      </w:tr>
      <w:tr w:rsidR="001F6282" w:rsidRPr="00AB1DFE" w:rsidTr="0063295C">
        <w:tc>
          <w:tcPr>
            <w:tcW w:w="617" w:type="dxa"/>
          </w:tcPr>
          <w:p w:rsidR="001F6282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97" w:type="dxa"/>
          </w:tcPr>
          <w:p w:rsidR="001F6282" w:rsidRPr="00AB1DFE" w:rsidRDefault="001F6282" w:rsidP="006329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Выкос и уборка травяной растительности</w:t>
            </w:r>
          </w:p>
        </w:tc>
        <w:tc>
          <w:tcPr>
            <w:tcW w:w="1607" w:type="dxa"/>
          </w:tcPr>
          <w:p w:rsidR="001F6282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1950" w:type="dxa"/>
          </w:tcPr>
          <w:p w:rsidR="001F6282" w:rsidRPr="00AB1DFE" w:rsidRDefault="001F6282" w:rsidP="0063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AB1DF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AB1DFE">
              <w:rPr>
                <w:rFonts w:ascii="Times New Roman" w:hAnsi="Times New Roman" w:cs="Times New Roman"/>
                <w:sz w:val="26"/>
                <w:szCs w:val="26"/>
              </w:rPr>
              <w:t xml:space="preserve"> летнего периода</w:t>
            </w:r>
          </w:p>
        </w:tc>
      </w:tr>
    </w:tbl>
    <w:p w:rsidR="004B6898" w:rsidRPr="00AB1DFE" w:rsidRDefault="004B6898" w:rsidP="004B68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B6898" w:rsidRPr="00AB1DFE" w:rsidRDefault="004B6898">
      <w:pPr>
        <w:rPr>
          <w:rFonts w:ascii="Times New Roman" w:hAnsi="Times New Roman" w:cs="Times New Roman"/>
          <w:sz w:val="26"/>
          <w:szCs w:val="26"/>
        </w:rPr>
      </w:pPr>
    </w:p>
    <w:p w:rsidR="004B6898" w:rsidRPr="00AB1DFE" w:rsidRDefault="004B6898">
      <w:pPr>
        <w:rPr>
          <w:rFonts w:ascii="Times New Roman" w:hAnsi="Times New Roman" w:cs="Times New Roman"/>
          <w:sz w:val="26"/>
          <w:szCs w:val="26"/>
        </w:rPr>
      </w:pPr>
    </w:p>
    <w:p w:rsidR="004B6898" w:rsidRPr="00AB1DFE" w:rsidRDefault="004B6898">
      <w:pPr>
        <w:rPr>
          <w:rFonts w:ascii="Times New Roman" w:hAnsi="Times New Roman" w:cs="Times New Roman"/>
          <w:sz w:val="26"/>
          <w:szCs w:val="26"/>
        </w:rPr>
      </w:pPr>
    </w:p>
    <w:p w:rsidR="004B6898" w:rsidRPr="00AB1DFE" w:rsidRDefault="004B6898">
      <w:pPr>
        <w:rPr>
          <w:rFonts w:ascii="Times New Roman" w:hAnsi="Times New Roman" w:cs="Times New Roman"/>
          <w:sz w:val="26"/>
          <w:szCs w:val="26"/>
        </w:rPr>
      </w:pPr>
    </w:p>
    <w:p w:rsidR="004B6898" w:rsidRPr="00AB1DFE" w:rsidRDefault="004B6898">
      <w:pPr>
        <w:rPr>
          <w:rFonts w:ascii="Times New Roman" w:hAnsi="Times New Roman" w:cs="Times New Roman"/>
          <w:sz w:val="26"/>
          <w:szCs w:val="26"/>
        </w:rPr>
      </w:pPr>
    </w:p>
    <w:p w:rsidR="004B6898" w:rsidRPr="00AB1DFE" w:rsidRDefault="004B6898">
      <w:pPr>
        <w:rPr>
          <w:rFonts w:ascii="Times New Roman" w:hAnsi="Times New Roman" w:cs="Times New Roman"/>
          <w:sz w:val="26"/>
          <w:szCs w:val="26"/>
        </w:rPr>
      </w:pPr>
    </w:p>
    <w:p w:rsidR="004B6898" w:rsidRPr="00AB1DFE" w:rsidRDefault="004B6898">
      <w:pPr>
        <w:rPr>
          <w:rFonts w:ascii="Times New Roman" w:hAnsi="Times New Roman" w:cs="Times New Roman"/>
          <w:sz w:val="26"/>
          <w:szCs w:val="26"/>
        </w:rPr>
      </w:pPr>
    </w:p>
    <w:p w:rsidR="004B6898" w:rsidRPr="00AB1DFE" w:rsidRDefault="004B6898">
      <w:pPr>
        <w:rPr>
          <w:rFonts w:ascii="Times New Roman" w:hAnsi="Times New Roman" w:cs="Times New Roman"/>
          <w:sz w:val="26"/>
          <w:szCs w:val="26"/>
        </w:rPr>
      </w:pPr>
    </w:p>
    <w:p w:rsidR="004B6898" w:rsidRPr="00AB1DFE" w:rsidRDefault="004B6898">
      <w:pPr>
        <w:rPr>
          <w:rFonts w:ascii="Times New Roman" w:hAnsi="Times New Roman" w:cs="Times New Roman"/>
          <w:sz w:val="26"/>
          <w:szCs w:val="26"/>
        </w:rPr>
      </w:pPr>
    </w:p>
    <w:sectPr w:rsidR="004B6898" w:rsidRPr="00AB1DFE" w:rsidSect="00F4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898"/>
    <w:rsid w:val="00014BE3"/>
    <w:rsid w:val="000B50A9"/>
    <w:rsid w:val="00126C47"/>
    <w:rsid w:val="001D7115"/>
    <w:rsid w:val="001E178C"/>
    <w:rsid w:val="001F6282"/>
    <w:rsid w:val="00370358"/>
    <w:rsid w:val="00492661"/>
    <w:rsid w:val="004B6898"/>
    <w:rsid w:val="0069324E"/>
    <w:rsid w:val="00785985"/>
    <w:rsid w:val="00946E13"/>
    <w:rsid w:val="00950F26"/>
    <w:rsid w:val="00981BA8"/>
    <w:rsid w:val="009C45CF"/>
    <w:rsid w:val="00A10652"/>
    <w:rsid w:val="00A83DCB"/>
    <w:rsid w:val="00AB1DFE"/>
    <w:rsid w:val="00DD68C6"/>
    <w:rsid w:val="00E93EA4"/>
    <w:rsid w:val="00EB2D26"/>
    <w:rsid w:val="00EE1AFB"/>
    <w:rsid w:val="00F413C5"/>
    <w:rsid w:val="00F4797C"/>
    <w:rsid w:val="00FB7023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i5</cp:lastModifiedBy>
  <cp:revision>25</cp:revision>
  <cp:lastPrinted>2021-04-07T08:00:00Z</cp:lastPrinted>
  <dcterms:created xsi:type="dcterms:W3CDTF">2015-04-08T08:54:00Z</dcterms:created>
  <dcterms:modified xsi:type="dcterms:W3CDTF">2021-04-07T08:01:00Z</dcterms:modified>
</cp:coreProperties>
</file>