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50A" w:rsidRDefault="003B150A" w:rsidP="00CF6CEE">
      <w:pPr>
        <w:jc w:val="center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.5pt;height:68.25pt;visibility:visible">
            <v:imagedata r:id="rId5" o:title=""/>
          </v:shape>
        </w:pict>
      </w:r>
    </w:p>
    <w:p w:rsidR="003B150A" w:rsidRPr="00EA1F6C" w:rsidRDefault="003B150A" w:rsidP="00CF6CEE">
      <w:pPr>
        <w:jc w:val="center"/>
        <w:rPr>
          <w:b/>
          <w:sz w:val="28"/>
        </w:rPr>
      </w:pPr>
      <w:r w:rsidRPr="00EA1F6C">
        <w:rPr>
          <w:b/>
          <w:sz w:val="28"/>
        </w:rPr>
        <w:t>АДМИНИСТРАЦИЯ  СЕЛЬСКОГО  ПОСЕЛЕНИЯ</w:t>
      </w:r>
    </w:p>
    <w:p w:rsidR="003B150A" w:rsidRPr="00EA1F6C" w:rsidRDefault="003B150A" w:rsidP="00CF6CEE">
      <w:pPr>
        <w:jc w:val="center"/>
        <w:rPr>
          <w:b/>
          <w:sz w:val="28"/>
        </w:rPr>
      </w:pPr>
      <w:r w:rsidRPr="00EA1F6C">
        <w:rPr>
          <w:b/>
          <w:sz w:val="28"/>
        </w:rPr>
        <w:t>"ДЕРЕВНЯ   АЛНЕРЫ"</w:t>
      </w:r>
    </w:p>
    <w:p w:rsidR="003B150A" w:rsidRDefault="003B150A" w:rsidP="00CF6CEE">
      <w:pPr>
        <w:jc w:val="center"/>
        <w:rPr>
          <w:b/>
          <w:sz w:val="28"/>
        </w:rPr>
      </w:pPr>
      <w:r w:rsidRPr="00EA1F6C">
        <w:rPr>
          <w:b/>
          <w:sz w:val="28"/>
        </w:rPr>
        <w:t>Калужская  область.</w:t>
      </w:r>
    </w:p>
    <w:p w:rsidR="003B150A" w:rsidRDefault="003B150A" w:rsidP="00CF6CEE">
      <w:pPr>
        <w:jc w:val="center"/>
        <w:rPr>
          <w:b/>
          <w:color w:val="000000"/>
          <w:sz w:val="40"/>
          <w:szCs w:val="40"/>
        </w:rPr>
      </w:pPr>
      <w:r w:rsidRPr="00EA1F6C">
        <w:rPr>
          <w:b/>
          <w:sz w:val="28"/>
        </w:rPr>
        <w:t xml:space="preserve"> </w:t>
      </w:r>
      <w:r w:rsidRPr="00EA1F6C">
        <w:rPr>
          <w:b/>
          <w:color w:val="000000"/>
          <w:sz w:val="40"/>
          <w:szCs w:val="40"/>
        </w:rPr>
        <w:t>ПОСТАНОВЛЕНИЕ</w:t>
      </w:r>
    </w:p>
    <w:p w:rsidR="003B150A" w:rsidRPr="00CC32DB" w:rsidRDefault="003B150A" w:rsidP="00CF6CEE">
      <w:pPr>
        <w:rPr>
          <w:b/>
          <w:sz w:val="28"/>
          <w:szCs w:val="28"/>
        </w:rPr>
      </w:pPr>
      <w:r w:rsidRPr="00CC32DB">
        <w:rPr>
          <w:b/>
          <w:color w:val="000000"/>
          <w:sz w:val="28"/>
          <w:szCs w:val="28"/>
        </w:rPr>
        <w:t xml:space="preserve">От 22.01.2016г. 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</w:t>
      </w:r>
      <w:r w:rsidRPr="00CC32D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№5</w:t>
      </w:r>
    </w:p>
    <w:p w:rsidR="003B150A" w:rsidRPr="00C86B37" w:rsidRDefault="003B150A" w:rsidP="002A4F61">
      <w:pPr>
        <w:jc w:val="center"/>
        <w:rPr>
          <w:sz w:val="8"/>
        </w:rPr>
      </w:pPr>
    </w:p>
    <w:p w:rsidR="003B150A" w:rsidRPr="00C86B37" w:rsidRDefault="003B150A" w:rsidP="002A4F61">
      <w:pPr>
        <w:jc w:val="center"/>
        <w:rPr>
          <w:sz w:val="8"/>
        </w:rPr>
      </w:pPr>
    </w:p>
    <w:p w:rsidR="003B150A" w:rsidRPr="00C86B37" w:rsidRDefault="003B150A" w:rsidP="002A4F61">
      <w:pPr>
        <w:jc w:val="center"/>
        <w:rPr>
          <w:sz w:val="8"/>
        </w:rPr>
      </w:pPr>
    </w:p>
    <w:p w:rsidR="003B150A" w:rsidRPr="00C86B37" w:rsidRDefault="003B150A" w:rsidP="002A4F61">
      <w:pPr>
        <w:rPr>
          <w:sz w:val="20"/>
        </w:rPr>
      </w:pPr>
    </w:p>
    <w:p w:rsidR="003B150A" w:rsidRPr="00C86B37" w:rsidRDefault="003B150A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3B150A" w:rsidRPr="00C86B37" w:rsidTr="007445A6">
        <w:trPr>
          <w:trHeight w:val="1608"/>
        </w:trPr>
        <w:tc>
          <w:tcPr>
            <w:tcW w:w="5870" w:type="dxa"/>
          </w:tcPr>
          <w:p w:rsidR="003B150A" w:rsidRPr="00FC346B" w:rsidRDefault="003B150A" w:rsidP="00E51617">
            <w:pPr>
              <w:pStyle w:val="ConsPlusTitl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FC346B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Об утверждении порядка формирования, утверждения и ведения планов закупок</w:t>
            </w:r>
          </w:p>
          <w:p w:rsidR="003B150A" w:rsidRPr="002A4F61" w:rsidRDefault="003B150A" w:rsidP="007320BF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FC346B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для обеспечения нужд </w:t>
            </w: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сельского поселения «Деревня Алнеры»</w:t>
            </w:r>
          </w:p>
        </w:tc>
      </w:tr>
    </w:tbl>
    <w:p w:rsidR="003B150A" w:rsidRPr="00C86B37" w:rsidRDefault="003B150A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150A" w:rsidRDefault="003B150A" w:rsidP="00FC346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соответствии с </w:t>
      </w:r>
      <w:hyperlink r:id="rId6" w:history="1">
        <w:r w:rsidRPr="00E51617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частью 5 статьи 17</w:t>
        </w:r>
      </w:hyperlink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Устав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ом сельского поселения «Деревня Алнеры» </w:t>
      </w:r>
    </w:p>
    <w:p w:rsidR="003B150A" w:rsidRPr="00FC346B" w:rsidRDefault="003B150A" w:rsidP="00FC346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                   </w:t>
      </w:r>
      <w:r w:rsidRPr="00FC346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B150A" w:rsidRDefault="003B150A" w:rsidP="00E51617">
      <w:pPr>
        <w:pStyle w:val="ConsPlusNormal"/>
        <w:jc w:val="both"/>
      </w:pPr>
    </w:p>
    <w:p w:rsidR="003B150A" w:rsidRPr="00E51617" w:rsidRDefault="003B150A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Утвердить </w:t>
      </w:r>
      <w:hyperlink w:anchor="P34" w:history="1">
        <w:r w:rsidRPr="00E51617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Порядок</w:t>
        </w:r>
      </w:hyperlink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формирования, утверждения и ведения планов закупок 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(приложение).</w:t>
      </w:r>
    </w:p>
    <w:p w:rsidR="003B150A" w:rsidRPr="00E51617" w:rsidRDefault="003B150A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официальному о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бнародованию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3B150A" w:rsidRPr="00E51617" w:rsidRDefault="003B150A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</w:rPr>
        <w:t>Контроль над</w:t>
      </w:r>
      <w:r w:rsidRPr="00EA1F6C">
        <w:rPr>
          <w:rFonts w:ascii="Times New Roman" w:hAnsi="Times New Roman"/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3B150A" w:rsidRPr="00E51617" w:rsidRDefault="003B150A" w:rsidP="00E51617">
      <w:pPr>
        <w:pStyle w:val="ConsPlusNormal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3B150A" w:rsidRDefault="003B150A" w:rsidP="002A4F61">
      <w:pPr>
        <w:spacing w:line="276" w:lineRule="auto"/>
        <w:rPr>
          <w:sz w:val="28"/>
          <w:szCs w:val="28"/>
        </w:rPr>
      </w:pPr>
    </w:p>
    <w:p w:rsidR="003B150A" w:rsidRDefault="003B150A" w:rsidP="002A4F61">
      <w:pPr>
        <w:spacing w:line="276" w:lineRule="auto"/>
        <w:rPr>
          <w:sz w:val="28"/>
          <w:szCs w:val="28"/>
        </w:rPr>
      </w:pPr>
    </w:p>
    <w:p w:rsidR="003B150A" w:rsidRDefault="003B150A" w:rsidP="002A4F61">
      <w:pPr>
        <w:spacing w:line="276" w:lineRule="auto"/>
        <w:rPr>
          <w:sz w:val="28"/>
          <w:szCs w:val="28"/>
        </w:rPr>
      </w:pPr>
    </w:p>
    <w:p w:rsidR="003B150A" w:rsidRDefault="003B150A" w:rsidP="002A4F61">
      <w:pPr>
        <w:spacing w:line="276" w:lineRule="auto"/>
        <w:rPr>
          <w:sz w:val="28"/>
          <w:szCs w:val="28"/>
        </w:rPr>
      </w:pPr>
    </w:p>
    <w:p w:rsidR="003B150A" w:rsidRPr="00C86B37" w:rsidRDefault="003B150A" w:rsidP="002A4F61">
      <w:pPr>
        <w:spacing w:line="276" w:lineRule="auto"/>
        <w:rPr>
          <w:sz w:val="28"/>
          <w:szCs w:val="28"/>
        </w:rPr>
      </w:pPr>
    </w:p>
    <w:p w:rsidR="003B150A" w:rsidRDefault="003B150A" w:rsidP="007320BF">
      <w:pPr>
        <w:spacing w:line="276" w:lineRule="auto"/>
        <w:rPr>
          <w:b/>
          <w:sz w:val="28"/>
          <w:szCs w:val="28"/>
        </w:rPr>
      </w:pPr>
      <w:r w:rsidRPr="00C86B3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 xml:space="preserve">а </w:t>
      </w:r>
      <w:r w:rsidRPr="00C86B37">
        <w:rPr>
          <w:b/>
          <w:sz w:val="28"/>
          <w:szCs w:val="28"/>
        </w:rPr>
        <w:t xml:space="preserve">администрации   </w:t>
      </w:r>
    </w:p>
    <w:p w:rsidR="003B150A" w:rsidRDefault="003B150A" w:rsidP="002A4F6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</w:t>
      </w:r>
    </w:p>
    <w:p w:rsidR="003B150A" w:rsidRPr="00C86B37" w:rsidRDefault="003B150A" w:rsidP="002A4F6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F6CEE">
        <w:rPr>
          <w:b/>
          <w:sz w:val="28"/>
          <w:szCs w:val="28"/>
        </w:rPr>
        <w:t>«Деревня Алнеры »</w:t>
      </w:r>
      <w:r>
        <w:rPr>
          <w:b/>
          <w:sz w:val="28"/>
          <w:szCs w:val="28"/>
        </w:rPr>
        <w:t xml:space="preserve">                                                         С.Н.Марина                 </w:t>
      </w:r>
    </w:p>
    <w:p w:rsidR="003B150A" w:rsidRDefault="003B150A" w:rsidP="002A4F61">
      <w:pPr>
        <w:ind w:left="567" w:firstLine="567"/>
        <w:rPr>
          <w:szCs w:val="26"/>
        </w:rPr>
      </w:pPr>
    </w:p>
    <w:p w:rsidR="003B150A" w:rsidRDefault="003B150A" w:rsidP="002A4F61">
      <w:pPr>
        <w:ind w:left="567" w:firstLine="567"/>
        <w:rPr>
          <w:szCs w:val="26"/>
        </w:rPr>
      </w:pPr>
    </w:p>
    <w:p w:rsidR="003B150A" w:rsidRDefault="003B150A" w:rsidP="002A4F61">
      <w:pPr>
        <w:ind w:left="567" w:firstLine="567"/>
        <w:rPr>
          <w:szCs w:val="26"/>
        </w:rPr>
      </w:pPr>
    </w:p>
    <w:p w:rsidR="003B150A" w:rsidRDefault="003B150A" w:rsidP="002A4F61">
      <w:pPr>
        <w:ind w:left="567" w:firstLine="567"/>
        <w:rPr>
          <w:szCs w:val="26"/>
        </w:rPr>
      </w:pPr>
    </w:p>
    <w:p w:rsidR="003B150A" w:rsidRDefault="003B150A" w:rsidP="002A4F61">
      <w:pPr>
        <w:ind w:left="567" w:firstLine="567"/>
        <w:rPr>
          <w:szCs w:val="26"/>
        </w:rPr>
      </w:pPr>
    </w:p>
    <w:p w:rsidR="003B150A" w:rsidRDefault="003B150A" w:rsidP="007320BF">
      <w:pPr>
        <w:rPr>
          <w:szCs w:val="26"/>
        </w:rPr>
      </w:pPr>
    </w:p>
    <w:p w:rsidR="003B150A" w:rsidRDefault="003B150A">
      <w:pPr>
        <w:pStyle w:val="ConsPlusNormal"/>
        <w:jc w:val="both"/>
      </w:pPr>
    </w:p>
    <w:p w:rsidR="003B150A" w:rsidRPr="00153859" w:rsidRDefault="003B150A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53859">
        <w:rPr>
          <w:rFonts w:ascii="Times New Roman" w:hAnsi="Times New Roman" w:cs="Times New Roman"/>
          <w:sz w:val="28"/>
          <w:szCs w:val="28"/>
        </w:rPr>
        <w:t>риложение</w:t>
      </w:r>
    </w:p>
    <w:p w:rsidR="003B150A" w:rsidRPr="00153859" w:rsidRDefault="003B150A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B150A" w:rsidRDefault="003B150A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B150A" w:rsidRPr="00153859" w:rsidRDefault="003B150A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</w:t>
      </w:r>
    </w:p>
    <w:p w:rsidR="003B150A" w:rsidRDefault="003B150A" w:rsidP="0015385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«Деревня Алнеры»</w:t>
      </w:r>
    </w:p>
    <w:p w:rsidR="003B150A" w:rsidRDefault="003B150A" w:rsidP="00153859">
      <w:pPr>
        <w:pStyle w:val="ConsPlusNormal"/>
        <w:spacing w:line="276" w:lineRule="auto"/>
        <w:jc w:val="right"/>
      </w:pPr>
      <w:r w:rsidRPr="001538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22.01.2016г.</w:t>
      </w:r>
      <w:r w:rsidRPr="00153859">
        <w:rPr>
          <w:rFonts w:ascii="Times New Roman" w:hAnsi="Times New Roman" w:cs="Times New Roman"/>
          <w:sz w:val="28"/>
          <w:szCs w:val="28"/>
        </w:rPr>
        <w:t xml:space="preserve">  N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3B150A" w:rsidRDefault="003B150A">
      <w:pPr>
        <w:pStyle w:val="ConsPlusNormal"/>
        <w:jc w:val="both"/>
      </w:pPr>
    </w:p>
    <w:p w:rsidR="003B150A" w:rsidRPr="00153859" w:rsidRDefault="003B150A" w:rsidP="0015385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153859">
        <w:rPr>
          <w:rFonts w:ascii="Times New Roman" w:hAnsi="Times New Roman" w:cs="Times New Roman"/>
          <w:sz w:val="28"/>
          <w:szCs w:val="28"/>
        </w:rPr>
        <w:t>ПОРЯДОК</w:t>
      </w:r>
    </w:p>
    <w:p w:rsidR="003B150A" w:rsidRPr="00153859" w:rsidRDefault="003B150A" w:rsidP="00153859">
      <w:pPr>
        <w:pStyle w:val="ConsPlusTitle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153859">
        <w:rPr>
          <w:rFonts w:ascii="Times New Roman" w:hAnsi="Times New Roman" w:cs="Times New Roman"/>
          <w:kern w:val="3"/>
          <w:sz w:val="28"/>
          <w:szCs w:val="28"/>
          <w:lang w:eastAsia="zh-CN"/>
        </w:rPr>
        <w:t>формирования, утверждения и ведения планов закупок</w:t>
      </w:r>
    </w:p>
    <w:p w:rsidR="003B150A" w:rsidRPr="00153859" w:rsidRDefault="003B150A" w:rsidP="0082767F">
      <w:pPr>
        <w:pStyle w:val="ConsPlusTitle"/>
        <w:jc w:val="center"/>
        <w:rPr>
          <w:rFonts w:ascii="Times New Roman" w:hAnsi="Times New Roman" w:cs="Times New Roman"/>
          <w:b w:val="0"/>
          <w:kern w:val="3"/>
          <w:sz w:val="28"/>
          <w:szCs w:val="28"/>
          <w:lang w:eastAsia="zh-CN"/>
        </w:rPr>
      </w:pPr>
      <w:r w:rsidRPr="00153859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формирования, утверждения и ведения планов закупок товаров, работ, услуг (далее - закупки) 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 w:rsidRPr="0015385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15385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2. Порядок формирования, утверждения и ведения планов закупок 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 w:rsidRPr="00153859">
        <w:rPr>
          <w:rFonts w:ascii="Times New Roman" w:hAnsi="Times New Roman" w:cs="Times New Roman"/>
          <w:sz w:val="28"/>
          <w:szCs w:val="28"/>
        </w:rPr>
        <w:t>в течение 3 дней со дня его утверждения подлежит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153859">
        <w:rPr>
          <w:rFonts w:ascii="Times New Roman" w:hAnsi="Times New Roman" w:cs="Times New Roman"/>
          <w:sz w:val="28"/>
          <w:szCs w:val="28"/>
        </w:rPr>
        <w:t>3. Планы закупок формируются и утверждаются в течение 10 рабочих дней: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муниципальными заказчиками, действующими от имени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 w:rsidRPr="00153859">
        <w:rPr>
          <w:rFonts w:ascii="Times New Roman" w:hAnsi="Times New Roman" w:cs="Times New Roman"/>
          <w:sz w:val="28"/>
          <w:szCs w:val="28"/>
        </w:rPr>
        <w:t>(далее -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153859">
        <w:rPr>
          <w:rFonts w:ascii="Times New Roman" w:hAnsi="Times New Roman" w:cs="Times New Roman"/>
          <w:sz w:val="28"/>
          <w:szCs w:val="28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8" w:history="1">
        <w:r w:rsidRPr="00153859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153859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после утверждения планов финансово-хозяйственной деятельности;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153859">
        <w:rPr>
          <w:rFonts w:ascii="Times New Roman" w:hAnsi="Times New Roman" w:cs="Times New Roman"/>
          <w:sz w:val="28"/>
          <w:szCs w:val="28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0" w:history="1">
        <w:r w:rsidRPr="00153859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 закупок включаются только закупки, которые планируется осуществлять за счет субсидий;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153859">
        <w:rPr>
          <w:rFonts w:ascii="Times New Roman" w:hAnsi="Times New Roman" w:cs="Times New Roman"/>
          <w:sz w:val="28"/>
          <w:szCs w:val="28"/>
        </w:rPr>
        <w:t xml:space="preserve">г) муниципальными бюджетными, муниципальными автономными учреждениями,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1" w:history="1">
        <w:r w:rsidRPr="00153859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4. Планы закупок 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 xml:space="preserve">формируются лицами, указанными в </w:t>
      </w:r>
      <w:hyperlink w:anchor="P41" w:history="1">
        <w:r w:rsidRPr="0015385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документа, на очередной финансовый год и плановый период в сроки, установленные </w:t>
      </w:r>
      <w:r w:rsidRPr="005079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, с учетом следующих положений: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муниципальные заказчики в сроки, установленные главными распорядителями средств бюджета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 xml:space="preserve">, но не позднее сроков, установленных </w:t>
      </w:r>
      <w:r w:rsidRPr="005079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2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 представляют их не позднее 1 августа текущего года главным распорядителям средств бюджета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859">
        <w:rPr>
          <w:rFonts w:ascii="Times New Roman" w:hAnsi="Times New Roman" w:cs="Times New Roman"/>
          <w:sz w:val="28"/>
          <w:szCs w:val="28"/>
        </w:rPr>
        <w:t>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б) муниципальные бюджетные учреждения, указанные в </w:t>
      </w:r>
      <w:hyperlink w:anchor="P43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б)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органами, осуществляющими функции и полномочия учредителя, не позднее сроков, установленных </w:t>
      </w:r>
      <w:r w:rsidRPr="005079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13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при планировании в соответствии с законодательством Российской Федерации их финансово-хозяйственной деятельности и представляют их не позднее 1 июля текущего года органам, осуществляющим функции и полномочия их учредителя,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- 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проекта решения о бюджете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при необходимости уточняют планы закупок, после их уточнения и утверждения планов финансово-хозяйственной деятельности утверждают сформированные планы закупок и уведомляют об этом орган, осуществляющий функции и полномочия их учредителя;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в) юридические лица, указанные в </w:t>
      </w:r>
      <w:hyperlink w:anchor="P44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в)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формируют планы закупок после принятия решений (согласования проектов решений)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субсидий, принятых в порядке, установленном муниципальными правовыми актами;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уточняют при необходимости планы закупок, после их уточнения и заключения соглашений о предоставлении субсидий утверждают план закупок;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г) юридические лица, указанные в </w:t>
      </w:r>
      <w:hyperlink w:anchor="P45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подпункте г)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формируют планы закупок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собственность, принятых в порядке, установленном муниципальными правовыми актами;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- уточняют при необходимости планы закупок, после их уточнения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в лице указанных органов утверждают планы закупок.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5.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2-го года планового периода.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6. Планы закупок формируются на срок, соответствующий сроку действия решения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153859">
        <w:rPr>
          <w:rFonts w:ascii="Times New Roman" w:hAnsi="Times New Roman" w:cs="Times New Roman"/>
          <w:sz w:val="28"/>
          <w:szCs w:val="28"/>
        </w:rPr>
        <w:t xml:space="preserve"> Думы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 </w:t>
      </w:r>
      <w:r w:rsidRPr="00153859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7.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w:anchor="P43" w:history="1">
        <w:r w:rsidRPr="00153859">
          <w:rPr>
            <w:rFonts w:ascii="Times New Roman" w:hAnsi="Times New Roman" w:cs="Times New Roman"/>
            <w:sz w:val="28"/>
            <w:szCs w:val="28"/>
          </w:rPr>
          <w:t>подпунктах б)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4" w:history="1">
        <w:r w:rsidRPr="00153859">
          <w:rPr>
            <w:rFonts w:ascii="Times New Roman" w:hAnsi="Times New Roman" w:cs="Times New Roman"/>
            <w:sz w:val="28"/>
            <w:szCs w:val="28"/>
          </w:rPr>
          <w:t>в) пункта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 с учетом особенностей, установленных порядком формирования, утверждения и ведения планов закупок для обеспечения соответственно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8. Лица, указанные в </w:t>
      </w:r>
      <w:hyperlink w:anchor="P41" w:history="1">
        <w:r w:rsidRPr="0015385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настоящего Порядка, ведут планы закупок в соответствии с положениями Федерального </w:t>
      </w:r>
      <w:hyperlink r:id="rId14" w:history="1">
        <w:r w:rsidRPr="0015385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о контрактной системе и настоящего Положения. Основаниями для внесения изменений в утвержденные планы закупок в случаях необходимости являются: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5" w:history="1">
        <w:r w:rsidRPr="0015385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установленных в соответствии со </w:t>
      </w:r>
      <w:hyperlink r:id="rId16" w:history="1">
        <w:r w:rsidRPr="00153859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б) приведение планов закупок в соответствие с муниципальными правовыми актами о внесении изменений в решение о бюджете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«Деревня Алнеры» </w:t>
      </w:r>
      <w:r w:rsidRPr="00153859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Калужской области, решений, поручений высших исполнительных органов государственной власти Калужской области, правовых актов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153859">
        <w:rPr>
          <w:rFonts w:ascii="Times New Roman" w:hAnsi="Times New Roman" w:cs="Times New Roman"/>
          <w:sz w:val="28"/>
          <w:szCs w:val="28"/>
        </w:rPr>
        <w:t>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закупки;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д) использование в соответствии с законодательством Российской Федерации экономии, полученной при осуществлении закупки;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>е) иные случаи, установленные Городской Управой города Калуги в порядке формирования, утверждения и ведения планов закупок.</w:t>
      </w:r>
    </w:p>
    <w:p w:rsidR="003B150A" w:rsidRPr="00153859" w:rsidRDefault="003B150A" w:rsidP="0015385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859">
        <w:rPr>
          <w:rFonts w:ascii="Times New Roman" w:hAnsi="Times New Roman" w:cs="Times New Roman"/>
          <w:sz w:val="28"/>
          <w:szCs w:val="28"/>
        </w:rPr>
        <w:t xml:space="preserve">9. Планы закупок товаров, работ, услуг для обеспечения нужд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53859">
        <w:rPr>
          <w:rFonts w:ascii="Times New Roman" w:hAnsi="Times New Roman" w:cs="Times New Roman"/>
          <w:sz w:val="28"/>
          <w:szCs w:val="28"/>
        </w:rPr>
        <w:t xml:space="preserve">едутся в соответствии с </w:t>
      </w:r>
      <w:hyperlink r:id="rId17" w:history="1">
        <w:r w:rsidRPr="00153859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153859">
        <w:rPr>
          <w:rFonts w:ascii="Times New Roman" w:hAnsi="Times New Roman" w:cs="Times New Roman"/>
          <w:sz w:val="28"/>
          <w:szCs w:val="28"/>
        </w:rPr>
        <w:t xml:space="preserve"> к форме, утвержденными постановлением Правительства Российской Федерации от 21.11.2013 N 1043.</w:t>
      </w:r>
    </w:p>
    <w:p w:rsidR="003B150A" w:rsidRDefault="003B150A">
      <w:pPr>
        <w:pStyle w:val="ConsPlusNormal"/>
        <w:jc w:val="both"/>
      </w:pPr>
    </w:p>
    <w:p w:rsidR="003B150A" w:rsidRDefault="003B150A">
      <w:pPr>
        <w:pStyle w:val="ConsPlusNormal"/>
        <w:jc w:val="both"/>
      </w:pPr>
    </w:p>
    <w:p w:rsidR="003B150A" w:rsidRDefault="003B150A"/>
    <w:sectPr w:rsidR="003B150A" w:rsidSect="00744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B47"/>
    <w:rsid w:val="00060A29"/>
    <w:rsid w:val="00142140"/>
    <w:rsid w:val="0015248D"/>
    <w:rsid w:val="00153859"/>
    <w:rsid w:val="00291B47"/>
    <w:rsid w:val="00294AA2"/>
    <w:rsid w:val="002A4F61"/>
    <w:rsid w:val="002B4100"/>
    <w:rsid w:val="0031471C"/>
    <w:rsid w:val="003B150A"/>
    <w:rsid w:val="003F05CC"/>
    <w:rsid w:val="00482A57"/>
    <w:rsid w:val="00507985"/>
    <w:rsid w:val="00545113"/>
    <w:rsid w:val="00642721"/>
    <w:rsid w:val="006827C2"/>
    <w:rsid w:val="007320BF"/>
    <w:rsid w:val="007445A6"/>
    <w:rsid w:val="0082767F"/>
    <w:rsid w:val="008E2D99"/>
    <w:rsid w:val="009E1743"/>
    <w:rsid w:val="00A165EE"/>
    <w:rsid w:val="00A73BC1"/>
    <w:rsid w:val="00A84EC4"/>
    <w:rsid w:val="00AD2527"/>
    <w:rsid w:val="00C86B37"/>
    <w:rsid w:val="00CC32DB"/>
    <w:rsid w:val="00CF2C13"/>
    <w:rsid w:val="00CF6CEE"/>
    <w:rsid w:val="00D87B27"/>
    <w:rsid w:val="00D94574"/>
    <w:rsid w:val="00E51617"/>
    <w:rsid w:val="00EA1F6C"/>
    <w:rsid w:val="00F67000"/>
    <w:rsid w:val="00F93F7C"/>
    <w:rsid w:val="00FC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F61"/>
    <w:pPr>
      <w:suppressAutoHyphens/>
    </w:pPr>
    <w:rPr>
      <w:rFonts w:ascii="Times New Roman" w:eastAsia="Times New Roman" w:hAnsi="Times New Roman"/>
      <w:kern w:val="1"/>
      <w:sz w:val="26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4F61"/>
    <w:rPr>
      <w:rFonts w:ascii="Times New Roman" w:hAnsi="Times New Roman" w:cs="Times New Roman"/>
      <w:b/>
      <w:spacing w:val="6"/>
      <w:kern w:val="1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91B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91B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91B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2A4F61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2B3DDF80A635593C44411B99209B095A5D1E44362E903748D08138E3CC41F0BB60FF8A6B6B231CoEv4H" TargetMode="External"/><Relationship Id="rId13" Type="http://schemas.openxmlformats.org/officeDocument/2006/relationships/hyperlink" Target="consultantplus://offline/ref=F52B3DDF80A635593C44411B99209B095A5D1E44362E903748D08138E3CC41F0BB60FF8A6B6B231FoEv1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2B3DDF80A635593C44411B99209B095A5D1E44362E903748D08138E3CC41F0BB60FF8A6B6B231BoEv1H" TargetMode="External"/><Relationship Id="rId12" Type="http://schemas.openxmlformats.org/officeDocument/2006/relationships/hyperlink" Target="consultantplus://offline/ref=F52B3DDF80A635593C44411B99209B095A5D1E44362E903748D08138E3CC41F0BB60FF8A6B6B231FoEv1H" TargetMode="External"/><Relationship Id="rId17" Type="http://schemas.openxmlformats.org/officeDocument/2006/relationships/hyperlink" Target="consultantplus://offline/ref=F52B3DDF80A635593C44411B99209B095A521D433D2D903748D08138E3CC41F0BB60FF88o6v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52B3DDF80A635593C44411B99209B095A5D1E44362E903748D08138E3CC41F0BB60FF8A6B6B2319oEv3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2B3DDF80A635593C44411B99209B095A5D1E44362E903748D08138E3CC41F0BB60FF8A6B6B231BoEv1H" TargetMode="External"/><Relationship Id="rId11" Type="http://schemas.openxmlformats.org/officeDocument/2006/relationships/hyperlink" Target="consultantplus://offline/ref=F52B3DDF80A635593C44411B99209B095A5D1E44362E903748D08138E3CC41F0BB60FF8Ao6vBH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52B3DDF80A635593C44411B99209B095A5D1E44362E903748D08138E3CC41F0BB60FF8A6B6B231FoEv1H" TargetMode="External"/><Relationship Id="rId10" Type="http://schemas.openxmlformats.org/officeDocument/2006/relationships/hyperlink" Target="consultantplus://offline/ref=F52B3DDF80A635593C44411B99209B095A5D1E44362E903748D08138E3CC41F0BB60FFo8v2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2B3DDF80A635593C44411B99209B095A5D1E44362E903748D08138E3CC41F0BB60FF8Ao6vBH" TargetMode="External"/><Relationship Id="rId14" Type="http://schemas.openxmlformats.org/officeDocument/2006/relationships/hyperlink" Target="consultantplus://offline/ref=F52B3DDF80A635593C44411B99209B095A5D1E44362E903748D08138E3oCv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189</TotalTime>
  <Pages>6</Pages>
  <Words>1872</Words>
  <Characters>10675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19</cp:revision>
  <cp:lastPrinted>2015-09-16T11:17:00Z</cp:lastPrinted>
  <dcterms:created xsi:type="dcterms:W3CDTF">2015-09-15T07:47:00Z</dcterms:created>
  <dcterms:modified xsi:type="dcterms:W3CDTF">2016-02-11T13:17:00Z</dcterms:modified>
</cp:coreProperties>
</file>