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93" w:rsidRPr="00D92BA9" w:rsidRDefault="00A01593" w:rsidP="00A01593">
      <w:pPr>
        <w:rPr>
          <w:rFonts w:ascii="Times New Roman" w:hAnsi="Times New Roman" w:cs="Times New Roman"/>
          <w:noProof/>
          <w:sz w:val="28"/>
          <w:szCs w:val="28"/>
        </w:rPr>
      </w:pPr>
      <w:r w:rsidRPr="00D92BA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</w:t>
      </w:r>
      <w:r w:rsidR="006D7C84" w:rsidRPr="00D92BA9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Pr="00D92BA9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D92B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4535" cy="905510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593" w:rsidRPr="00D92BA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92BA9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A01593" w:rsidRPr="00D92BA9" w:rsidRDefault="00242471" w:rsidP="006D7C84">
      <w:pPr>
        <w:keepNext/>
        <w:spacing w:after="0"/>
        <w:ind w:hanging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Алнеры»</w:t>
      </w:r>
    </w:p>
    <w:p w:rsidR="00A01593" w:rsidRPr="00D92BA9" w:rsidRDefault="00A01593" w:rsidP="006D7C84">
      <w:pPr>
        <w:keepNext/>
        <w:spacing w:after="0"/>
        <w:ind w:hanging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92BA9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A01593" w:rsidRPr="00D92BA9" w:rsidRDefault="00A01593" w:rsidP="006D7C84">
      <w:pPr>
        <w:spacing w:after="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92BA9">
        <w:rPr>
          <w:rFonts w:ascii="Times New Roman" w:hAnsi="Times New Roman" w:cs="Times New Roman"/>
          <w:b/>
          <w:sz w:val="28"/>
          <w:szCs w:val="28"/>
        </w:rPr>
        <w:t>СЕЛЬСКАЯ   ДУМА</w:t>
      </w:r>
    </w:p>
    <w:p w:rsidR="00A01593" w:rsidRPr="00D92BA9" w:rsidRDefault="00A01593" w:rsidP="006D7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BA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01593" w:rsidRPr="00D92BA9" w:rsidRDefault="00A01593" w:rsidP="00A01593">
      <w:pPr>
        <w:spacing w:after="0"/>
        <w:rPr>
          <w:rFonts w:ascii="Times New Roman" w:hAnsi="Times New Roman" w:cs="Times New Roman"/>
        </w:rPr>
      </w:pPr>
    </w:p>
    <w:p w:rsidR="00BA624F" w:rsidRPr="00D92BA9" w:rsidRDefault="00A01593" w:rsidP="00167217">
      <w:pPr>
        <w:shd w:val="clear" w:color="auto" w:fill="FFFFFF"/>
        <w:spacing w:before="14"/>
        <w:ind w:firstLine="11"/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</w:pPr>
      <w:proofErr w:type="gramStart"/>
      <w:r w:rsidRPr="00D92BA9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 xml:space="preserve">от  </w:t>
      </w:r>
      <w:r w:rsidR="00242471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>14</w:t>
      </w:r>
      <w:proofErr w:type="gramEnd"/>
      <w:r w:rsidR="000A3718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 xml:space="preserve"> </w:t>
      </w:r>
      <w:r w:rsidR="00242471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>мая</w:t>
      </w:r>
      <w:r w:rsidR="000A3718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 xml:space="preserve"> 2021</w:t>
      </w:r>
      <w:r w:rsidRPr="00D92BA9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 xml:space="preserve"> года                            </w:t>
      </w:r>
      <w:r w:rsidRPr="00D92BA9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ab/>
      </w:r>
      <w:r w:rsidRPr="00D92BA9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ab/>
        <w:t xml:space="preserve">             </w:t>
      </w:r>
      <w:r w:rsidR="00242471">
        <w:rPr>
          <w:rFonts w:ascii="Times New Roman" w:hAnsi="Times New Roman" w:cs="Times New Roman"/>
          <w:b/>
          <w:color w:val="000000"/>
          <w:kern w:val="16"/>
          <w:sz w:val="26"/>
          <w:szCs w:val="28"/>
        </w:rPr>
        <w:t xml:space="preserve">                     №  50</w:t>
      </w:r>
    </w:p>
    <w:p w:rsidR="00D92BA9" w:rsidRPr="00D92BA9" w:rsidRDefault="00167217" w:rsidP="00D92BA9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92BA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D92BA9" w:rsidRPr="00D92BA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</w:t>
      </w:r>
      <w:r w:rsidR="00D92BA9" w:rsidRPr="00D92BA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Об утверждении Положения о порядке </w:t>
      </w:r>
    </w:p>
    <w:p w:rsidR="00D92BA9" w:rsidRPr="00D92BA9" w:rsidRDefault="00D92BA9" w:rsidP="00D92BA9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выдвижения, внесения, обсуждения, </w:t>
      </w:r>
    </w:p>
    <w:p w:rsidR="00D92BA9" w:rsidRPr="00D92BA9" w:rsidRDefault="00D92BA9" w:rsidP="00D92BA9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рассмотрения инициативных проектов, </w:t>
      </w:r>
    </w:p>
    <w:p w:rsidR="00D92BA9" w:rsidRPr="00D92BA9" w:rsidRDefault="00D92BA9" w:rsidP="00D92BA9">
      <w:pPr>
        <w:spacing w:after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а также проведения их конкурсного отбора </w:t>
      </w:r>
    </w:p>
    <w:p w:rsidR="00D92BA9" w:rsidRPr="00D92BA9" w:rsidRDefault="00D92BA9" w:rsidP="00D92BA9">
      <w:pPr>
        <w:spacing w:after="0"/>
        <w:jc w:val="both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в </w:t>
      </w:r>
      <w:r w:rsidRPr="00D92BA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b/>
          <w:bCs/>
          <w:kern w:val="28"/>
          <w:sz w:val="28"/>
          <w:szCs w:val="28"/>
        </w:rPr>
        <w:t>«Деревня Алнеры»</w:t>
      </w:r>
    </w:p>
    <w:p w:rsidR="00BA624F" w:rsidRPr="00D92BA9" w:rsidRDefault="00BA624F" w:rsidP="00D92B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71" w:rsidRDefault="00167217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A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D92BA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26.1 Федерального закона от 06.10.2003 № 131-ФЗ «Об общих принципах организации местного самоуправления в Российской Федерации», в целях реализации на территории сельского поселения </w:t>
      </w:r>
      <w:r w:rsidR="0024247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Pr="00D92BA9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инициативных проектов</w:t>
      </w:r>
      <w:r w:rsidRPr="00D9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D92BA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6D7C84" w:rsidRPr="00D9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24F" w:rsidRPr="00D92BA9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6D7C84" w:rsidRPr="00D92BA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  <w:r w:rsidR="006D7C84" w:rsidRPr="00D92BA9">
        <w:rPr>
          <w:rFonts w:ascii="Times New Roman" w:eastAsia="Times New Roman" w:hAnsi="Times New Roman" w:cs="Times New Roman"/>
          <w:sz w:val="28"/>
          <w:szCs w:val="28"/>
        </w:rPr>
        <w:t xml:space="preserve"> Сельская</w:t>
      </w:r>
      <w:r w:rsidR="00BA624F" w:rsidRPr="00D92BA9">
        <w:rPr>
          <w:rFonts w:ascii="Times New Roman" w:eastAsia="Times New Roman" w:hAnsi="Times New Roman" w:cs="Times New Roman"/>
          <w:sz w:val="28"/>
          <w:szCs w:val="28"/>
        </w:rPr>
        <w:t xml:space="preserve"> Дума </w:t>
      </w:r>
      <w:r w:rsidR="006D7C84" w:rsidRPr="00D92BA9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242471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BA624F" w:rsidRPr="00D92BA9" w:rsidRDefault="00242471" w:rsidP="006D7C84">
      <w:pPr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6D7C84" w:rsidRPr="00D92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24F" w:rsidRPr="00D92BA9">
        <w:rPr>
          <w:rFonts w:ascii="Times New Roman" w:eastAsia="Times New Roman" w:hAnsi="Times New Roman" w:cs="Times New Roman"/>
          <w:b/>
          <w:sz w:val="28"/>
          <w:szCs w:val="28"/>
        </w:rPr>
        <w:t>РЕ</w:t>
      </w:r>
      <w:r w:rsidR="00BA624F" w:rsidRPr="00D92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ШИЛА:</w:t>
      </w:r>
    </w:p>
    <w:p w:rsidR="00BA624F" w:rsidRPr="00D92BA9" w:rsidRDefault="00BA624F" w:rsidP="00BA624F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7217" w:rsidRPr="00D92BA9" w:rsidRDefault="00BA624F" w:rsidP="001672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A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92BA9" w:rsidRPr="00D92BA9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Утвердить </w:t>
      </w:r>
      <w:r w:rsidR="00D92BA9" w:rsidRPr="00D92BA9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выдвижения, внесения, обсуждения, рассмотрения инициативных проектов, а также проведения их конкурсного отбора в </w:t>
      </w:r>
      <w:r w:rsidR="00D92BA9" w:rsidRPr="00D92BA9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="00D92BA9" w:rsidRPr="00D92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217" w:rsidRPr="00D92BA9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A624F" w:rsidRPr="00D92BA9" w:rsidRDefault="00BA624F" w:rsidP="006D7C84">
      <w:pPr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A9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после опубликования, подлежит размещению на сайте </w:t>
      </w:r>
      <w:r w:rsidR="00167217" w:rsidRPr="00D92BA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  <w:r w:rsidR="006D7C84" w:rsidRPr="00D92BA9">
        <w:rPr>
          <w:rFonts w:ascii="Times New Roman" w:eastAsia="Times New Roman" w:hAnsi="Times New Roman" w:cs="Times New Roman"/>
          <w:sz w:val="28"/>
          <w:szCs w:val="28"/>
        </w:rPr>
        <w:t xml:space="preserve"> в разделе «Поселения» </w:t>
      </w:r>
      <w:r w:rsidRPr="00D92BA9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BA624F" w:rsidRPr="00D92BA9" w:rsidRDefault="00BA624F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92BA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администрацию </w:t>
      </w:r>
      <w:r w:rsidR="006D7C84" w:rsidRPr="00D92BA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eastAsia="Times New Roman" w:hAnsi="Times New Roman" w:cs="Times New Roman"/>
          <w:sz w:val="28"/>
          <w:szCs w:val="28"/>
        </w:rPr>
        <w:t>«Деревня Алнеры»</w:t>
      </w:r>
    </w:p>
    <w:p w:rsidR="006D7C84" w:rsidRPr="00D92BA9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7217" w:rsidRPr="00D92BA9" w:rsidRDefault="00167217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C84" w:rsidRPr="00D92BA9" w:rsidRDefault="006D7C84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BA9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6D7C84" w:rsidRPr="00D92BA9" w:rsidRDefault="00242471" w:rsidP="006D7C84">
      <w:pPr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Алнеры»</w:t>
      </w:r>
      <w:r w:rsidR="006D7C84" w:rsidRPr="00D92BA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6D7C84" w:rsidRPr="00D92B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167217" w:rsidRPr="00D92B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6D7C84" w:rsidRPr="00D92B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0A37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Н.А.Дроздова</w:t>
      </w:r>
      <w:proofErr w:type="spellEnd"/>
    </w:p>
    <w:p w:rsidR="00A01593" w:rsidRPr="00D92BA9" w:rsidRDefault="00A01593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7C84" w:rsidRPr="00D92BA9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Pr="00D92BA9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Pr="00D92BA9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Pr="00D92BA9" w:rsidRDefault="006D7C84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6D7C84" w:rsidRDefault="006D7C84" w:rsidP="00401D8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401D87" w:rsidRDefault="00401D87" w:rsidP="00401D8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401D87" w:rsidRPr="00D92BA9" w:rsidRDefault="00401D87" w:rsidP="00401D87">
      <w:pPr>
        <w:tabs>
          <w:tab w:val="left" w:pos="6712"/>
        </w:tabs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6"/>
          <w:szCs w:val="26"/>
          <w:lang w:eastAsia="ru-RU"/>
        </w:rPr>
      </w:pPr>
    </w:p>
    <w:p w:rsidR="00BA624F" w:rsidRPr="00D92BA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D92BA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Приложение </w:t>
      </w:r>
      <w:r w:rsidR="00BA624F" w:rsidRPr="00D92BA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</w:p>
    <w:p w:rsidR="00BA624F" w:rsidRPr="00D92BA9" w:rsidRDefault="00167217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D92BA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к</w:t>
      </w:r>
      <w:r w:rsidR="00BA624F" w:rsidRPr="00D92BA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Решению Сельской  Думы </w:t>
      </w:r>
    </w:p>
    <w:p w:rsidR="00BA624F" w:rsidRPr="00D92BA9" w:rsidRDefault="00463DF5" w:rsidP="00A01593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D92BA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СП </w:t>
      </w:r>
      <w:r w:rsidR="00242471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«Деревня Алнеры»</w:t>
      </w:r>
    </w:p>
    <w:p w:rsidR="00167217" w:rsidRPr="00D92BA9" w:rsidRDefault="00463DF5" w:rsidP="00167217">
      <w:pPr>
        <w:tabs>
          <w:tab w:val="left" w:pos="6712"/>
        </w:tabs>
        <w:spacing w:after="0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 w:rsidRPr="00D92BA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о</w:t>
      </w:r>
      <w:r w:rsidR="00BA624F" w:rsidRPr="00D92BA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т </w:t>
      </w:r>
      <w:r w:rsidR="00242471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14.05.2021 №50</w:t>
      </w:r>
      <w:r w:rsidR="00BA624F" w:rsidRPr="00D92BA9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</w:p>
    <w:p w:rsidR="00EA75C9" w:rsidRPr="00D92BA9" w:rsidRDefault="00EA75C9" w:rsidP="00167217">
      <w:pPr>
        <w:tabs>
          <w:tab w:val="left" w:pos="364"/>
        </w:tabs>
        <w:overflowPunct w:val="0"/>
        <w:autoSpaceDE w:val="0"/>
        <w:spacing w:after="0" w:line="11" w:lineRule="atLeast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 w:line="240" w:lineRule="atLeast"/>
        <w:ind w:right="-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</w:t>
      </w:r>
    </w:p>
    <w:p w:rsidR="00D92BA9" w:rsidRPr="00D92BA9" w:rsidRDefault="00D92BA9" w:rsidP="00401D87">
      <w:pPr>
        <w:overflowPunct w:val="0"/>
        <w:autoSpaceDE w:val="0"/>
        <w:spacing w:line="240" w:lineRule="atLeast"/>
        <w:ind w:right="-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b/>
          <w:bCs/>
          <w:sz w:val="28"/>
          <w:szCs w:val="28"/>
        </w:rPr>
        <w:t>«ДЕРЕВНЯ АЛНЕРЫ»</w:t>
      </w:r>
    </w:p>
    <w:p w:rsidR="00D92BA9" w:rsidRPr="00401D87" w:rsidRDefault="00D92BA9" w:rsidP="00401D87">
      <w:pPr>
        <w:overflowPunct w:val="0"/>
        <w:autoSpaceDE w:val="0"/>
        <w:spacing w:line="240" w:lineRule="atLeast"/>
        <w:ind w:right="-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1.1.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Положение устанавливает порядок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1.2.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Основные понятия, используемые для целей настоящего Положения: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Положением инициаторами проектов в целях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D92BA9">
        <w:rPr>
          <w:rFonts w:ascii="Times New Roman" w:eastAsia="Calibri" w:hAnsi="Times New Roman" w:cs="Times New Roman"/>
          <w:sz w:val="28"/>
          <w:szCs w:val="28"/>
        </w:rPr>
        <w:t>решения</w:t>
      </w:r>
      <w:proofErr w:type="gramEnd"/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 w:rsidRPr="00D92BA9">
        <w:rPr>
          <w:rFonts w:ascii="Times New Roman" w:eastAsia="Calibri" w:hAnsi="Times New Roman" w:cs="Times New Roman"/>
          <w:color w:val="000000"/>
          <w:sz w:val="28"/>
          <w:szCs w:val="28"/>
        </w:rPr>
        <w:t>Бюджетным кодексом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3) экспертная комиссия - постоянно действующий коллегиальный орган, созданный в целях проведения конкурсного отбора инициативных проектов;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4) уполномоченный орган - орган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организацию работы по рассмотрению инициативных проектов, а также проведению их конкурсного отбора 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(далее - уполномоченный орган).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ВЫДВИЖЕНИЯ ИНИЦИАТИВНЫХ ПРОЕКТОВ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471" w:rsidRDefault="00242471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>2.1.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Выдвижение инициативных проектов осуществляется инициаторами проектов.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2.2.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Инициаторами проектов могут выступать: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- инициативные группы численностью не менее пяти граждан,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- органы территориального общественного самоуправления,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- старосты сельских населенных пунктов, 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- юридические лица, осуществляющие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2.3.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Инициативные проекты, выдвигаемые инициаторами проектов, составляются по форме согласно приложению № 1 к настоящему Положению.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2.4.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Инициативные проекты выдвигаются в срок, предусмотренный правовым актом администрации </w:t>
      </w:r>
      <w:r w:rsidR="00401D87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="00242471">
        <w:rPr>
          <w:rFonts w:ascii="Times New Roman" w:eastAsia="Calibri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, который подлежит опубликованию (обнародованию) и размещению на официальном сайте администрации </w:t>
      </w:r>
      <w:r w:rsidR="00401D87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="00242471">
        <w:rPr>
          <w:rFonts w:ascii="Times New Roman" w:eastAsia="Calibri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 в течение 10 дней с момента его принятия.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3. ПОРЯДОК ОБСУЖДЕНИЯ ИНИЦИАТИВНЫХ ПРОЕКТОВ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3.1.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Инициативный проект до его внесения в уполномоченный орган 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, целесообразности реализации инициативного проекта, а также принятия собранием или конференцией решения о поддержке инициативных проектов.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По итогам проведения собрания или конференции оформляются протоколы и листы регистрации жителей по формам согласно приложениям № 2, № 3, № 4 к настоящему Положению. К протоколам и листам регистрации жителей прилагается согласие на обработку персональных данных, составленное по форме согласно приложению № 5 к настоящему Положению.</w:t>
      </w:r>
    </w:p>
    <w:p w:rsidR="00242471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Выявление мнения граждан по вопросу о поддержке инициативного проекта может проводиться путем сбора их подписей в порядке, </w:t>
      </w:r>
    </w:p>
    <w:p w:rsidR="00242471" w:rsidRDefault="00242471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установленном решением </w:t>
      </w:r>
      <w:r w:rsidR="00401D87">
        <w:rPr>
          <w:rFonts w:ascii="Times New Roman" w:eastAsia="Calibri" w:hAnsi="Times New Roman" w:cs="Times New Roman"/>
          <w:sz w:val="28"/>
          <w:szCs w:val="28"/>
        </w:rPr>
        <w:t>Сельской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 w:rsidR="00401D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>3.2.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Проведение собрания, конференции граждан и сбора их подписей осуществляется в соответствии с законодательством, </w:t>
      </w:r>
      <w:r w:rsidRPr="00D92B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color w:val="000000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а также правовыми актами </w:t>
      </w:r>
      <w:r w:rsidR="00401D87">
        <w:rPr>
          <w:rFonts w:ascii="Times New Roman" w:eastAsia="Calibri" w:hAnsi="Times New Roman" w:cs="Times New Roman"/>
          <w:sz w:val="28"/>
          <w:szCs w:val="28"/>
        </w:rPr>
        <w:t>Сельской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4. ПОРЯДОК ВНЕСЕНИЯ ИНИЦИАТИВНЫХ ПРОЕКТОВ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4.1. Внесение инициативного проекта осуществляется инициатором проекта путем направления в уполномоченный орган заявки по форме, определенной приложением № 6 к настоящему Положению, с приложением документов и материалов, входящих в состав проекта, протокола собрания или конференции граждан, листа регистрации участников собрания или конференции, подписных листов, подтверждающих поддержку инициативного проекта жителями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или его части.</w:t>
      </w:r>
    </w:p>
    <w:p w:rsidR="00D92BA9" w:rsidRPr="00D92BA9" w:rsidRDefault="00D92BA9" w:rsidP="00401D87">
      <w:pPr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4.2. Информация о внесении инициативного проекта в уполномоченный орган подлежит опубликованию (обнародованию) и размещению на официальном сайте администрации </w:t>
      </w:r>
      <w:r w:rsidR="00401D87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="00242471">
        <w:rPr>
          <w:rFonts w:ascii="Times New Roman" w:eastAsia="Calibri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 в течение трех рабочих дней со дня внесения инициативного проекта в уполномоченный орган и должна содержать сведения, указанные в инициативном проекте, а также сведения об инициаторах проекта.</w:t>
      </w:r>
    </w:p>
    <w:p w:rsidR="00D92BA9" w:rsidRPr="00D92BA9" w:rsidRDefault="00D92BA9" w:rsidP="00401D87">
      <w:pPr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D92BA9" w:rsidRPr="00D92BA9" w:rsidRDefault="00D92BA9" w:rsidP="00401D87">
      <w:pPr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Свои замечания и предложения вправе направлять жители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, достигшие шестнадцатилетнего возраста.</w:t>
      </w:r>
    </w:p>
    <w:p w:rsidR="00D92BA9" w:rsidRPr="00D92BA9" w:rsidRDefault="00D92BA9" w:rsidP="00401D87">
      <w:pPr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5. ПОРЯДОК РАССМОТРЕНИЯ ИНИЦИАТИВНЫХ ПРОЕКТОВ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5.1.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Инициативный проект, внесенный в уполномоченный орган, подлежит обязательному рассмотрению в течение 30 дней со дня его внесения. </w:t>
      </w:r>
    </w:p>
    <w:p w:rsidR="00242471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5.2.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Инициативные проекты направляются уполномоченным органом в адрес администрации </w:t>
      </w:r>
      <w:r w:rsidR="00401D87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="00242471">
        <w:rPr>
          <w:rFonts w:ascii="Times New Roman" w:eastAsia="Calibri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, курирующего направление деятельности, которому соответствует внесенный инициативный проект </w:t>
      </w:r>
    </w:p>
    <w:p w:rsidR="00242471" w:rsidRDefault="00242471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(далее – администрация </w:t>
      </w:r>
      <w:r w:rsidR="00401D87">
        <w:rPr>
          <w:rFonts w:ascii="Times New Roman" w:eastAsia="Calibri" w:hAnsi="Times New Roman" w:cs="Times New Roman"/>
          <w:sz w:val="28"/>
          <w:szCs w:val="28"/>
        </w:rPr>
        <w:t>СП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), администрации </w:t>
      </w:r>
      <w:r w:rsidR="00401D87">
        <w:rPr>
          <w:rFonts w:ascii="Times New Roman" w:eastAsia="Calibri" w:hAnsi="Times New Roman" w:cs="Times New Roman"/>
          <w:sz w:val="28"/>
          <w:szCs w:val="28"/>
        </w:rPr>
        <w:t>СП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471">
        <w:rPr>
          <w:rFonts w:ascii="Times New Roman" w:eastAsia="Calibri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для подготовки заключения об отсутствии (наличии) оснований для отказа в поддержке инициативного проекта, предусмотренных ч. 7 ст. 26.1 </w:t>
      </w: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закона от 06.10.2003 </w:t>
      </w:r>
      <w:r w:rsidRPr="00D92BA9">
        <w:rPr>
          <w:rFonts w:ascii="Times New Roman" w:eastAsia="Calibri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Порядок направления инициат</w:t>
      </w:r>
      <w:r w:rsidR="00401D87">
        <w:rPr>
          <w:rFonts w:ascii="Times New Roman" w:eastAsia="Calibri" w:hAnsi="Times New Roman" w:cs="Times New Roman"/>
          <w:sz w:val="28"/>
          <w:szCs w:val="28"/>
        </w:rPr>
        <w:t>ивных проектов в администрацию СП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, а также порядок их рассмотрения, подготовки заключения определяется правовым актом администрации </w:t>
      </w:r>
      <w:r w:rsidR="00401D87">
        <w:rPr>
          <w:rFonts w:ascii="Times New Roman" w:eastAsia="Calibri" w:hAnsi="Times New Roman" w:cs="Times New Roman"/>
          <w:sz w:val="28"/>
          <w:szCs w:val="28"/>
        </w:rPr>
        <w:t>СП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471">
        <w:rPr>
          <w:rFonts w:ascii="Times New Roman" w:eastAsia="Calibri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инициативного проекта, с учетом заключений администрации </w:t>
      </w:r>
      <w:r w:rsidR="00401D87">
        <w:rPr>
          <w:rFonts w:ascii="Times New Roman" w:eastAsia="Calibri" w:hAnsi="Times New Roman" w:cs="Times New Roman"/>
          <w:sz w:val="28"/>
          <w:szCs w:val="28"/>
        </w:rPr>
        <w:t>СП</w:t>
      </w:r>
      <w:r w:rsidRPr="00D92BA9">
        <w:rPr>
          <w:rFonts w:ascii="Times New Roman" w:eastAsia="Calibri" w:hAnsi="Times New Roman" w:cs="Times New Roman"/>
          <w:sz w:val="28"/>
          <w:szCs w:val="28"/>
        </w:rPr>
        <w:t>, уполномоченный орган принимает одно из следующих решений в форме письма, которое подлежит направлению уполномоченному представителю инициатора инициативного проекта:</w:t>
      </w:r>
    </w:p>
    <w:p w:rsidR="00D92BA9" w:rsidRPr="00D92BA9" w:rsidRDefault="00D92BA9" w:rsidP="00401D87">
      <w:pPr>
        <w:numPr>
          <w:ilvl w:val="0"/>
          <w:numId w:val="1"/>
        </w:numPr>
        <w:tabs>
          <w:tab w:val="left" w:pos="364"/>
        </w:tabs>
        <w:autoSpaceDE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о поддержке инициативного проекта и продолжении работы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92BA9" w:rsidRPr="00D92BA9" w:rsidRDefault="00D92BA9" w:rsidP="00401D87">
      <w:pPr>
        <w:numPr>
          <w:ilvl w:val="0"/>
          <w:numId w:val="1"/>
        </w:numPr>
        <w:tabs>
          <w:tab w:val="left" w:pos="364"/>
        </w:tabs>
        <w:autoSpaceDE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об отказе в поддержке инициативного проекта и его возвращении инициаторам проекта с указанием причин отказа в поддержке инициативного проекта.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Отказ в поддержке инициативного проекта принимается по основаниям, предусмотренным ч. 7 ст. 26.1 Федерального закона от 06.10.2003 </w:t>
      </w:r>
      <w:r w:rsidRPr="00D92BA9">
        <w:rPr>
          <w:rFonts w:ascii="Times New Roman" w:eastAsia="Calibri" w:hAnsi="Times New Roman" w:cs="Times New Roman"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5.3.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Уполномоченный </w:t>
      </w:r>
      <w:proofErr w:type="gramStart"/>
      <w:r w:rsidRPr="00D92BA9">
        <w:rPr>
          <w:rFonts w:ascii="Times New Roman" w:eastAsia="Calibri" w:hAnsi="Times New Roman" w:cs="Times New Roman"/>
          <w:sz w:val="28"/>
          <w:szCs w:val="28"/>
        </w:rPr>
        <w:t>орган  вправе</w:t>
      </w:r>
      <w:proofErr w:type="gramEnd"/>
      <w:r w:rsidRPr="00D92BA9">
        <w:rPr>
          <w:rFonts w:ascii="Times New Roman" w:eastAsia="Calibri" w:hAnsi="Times New Roman" w:cs="Times New Roman"/>
          <w:sz w:val="28"/>
          <w:szCs w:val="28"/>
        </w:rPr>
        <w:t>, а в случае, предусмотренном пунктом 5  части 7 ст. 26.1 Федерального закона «</w:t>
      </w:r>
      <w:r w:rsidRPr="00D92BA9">
        <w:rPr>
          <w:rFonts w:ascii="Times New Roman" w:eastAsia="Calibri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Федерации»,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5.4.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В случае если в уполномоченный орган внесено несколько инициативных проектов, в том числе с описанием аналогичных по содержанию приоритетных проблем, уполномоченный орган организует проведение конкурсного отбора и информирует об этом инициатора проекта.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ПРОВЕДЕНИЯ КОНКУРСНОГО ОТБОРА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6.1.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Конкурсный отбор проводится в течение трех месяцев с момента внесения инициативного проекта в уполномоченный орган. </w:t>
      </w:r>
    </w:p>
    <w:p w:rsidR="00242471" w:rsidRDefault="00242471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471" w:rsidRDefault="00242471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6.2.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Конкурсный отбор инициативных проектов осуществляется экспертной комиссией.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>6.3.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Конкурсный отбор инициативных проектов осуществляется в соответствии с методикой оценки инициативных проектов согласно приложению № 7 к настоящему Положению.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6.4.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Оценка инициативного проекта осуществляется отдельно по каждому инициативному проекту.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6.5.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Оценка инициативного проекта по каждому критерию определяется в баллах.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6.6.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Прошедшими конкурсный отбор считаются инициативные проекты, набравшие по результатам итоговой оценки наибольшее количество баллов, реализация которых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возможна в пределах объемов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BA9" w:rsidRPr="00D92BA9" w:rsidRDefault="00D92BA9" w:rsidP="00401D87">
      <w:pPr>
        <w:overflowPunct w:val="0"/>
        <w:autoSpaceDE w:val="0"/>
        <w:spacing w:after="0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РАЗДЕЛ 7. ПОРЯДОК ФОРМИРОВАНИЯ И ДЕЯТЕЛЬНОСТИ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ЭКСПЕРТНОЙ КОМИССИИ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7.1.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Состав экспертной комиссии формируется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. При этом половина от общего числа членов экспертной комиссии должна быть назначена на основе предложений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7.2.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В заседаниях экспертной комиссии могут участвовать приглашенные лица, не являющиеся членами экспертной комиссии.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7.3.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Инициаторы проектов и их представители вправе принять участие в заседании экспертной комиссии в качестве приглашенных лиц для изложения своей позиции по инициативным проектам, рассматриваемым на заседании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7.4.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Экспертная комиссия осуществляет следующие функции: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№ 7 к настоящему Положению;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формирует итоговую оценку инициативных проектов;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принимает решение о признании инициативного проекта прошедшим или не прошедшим конкурсный отбор.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7.5.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Экспертная комиссия состоит из председателя экспертной комиссии, заместителя председателя экспертной комиссии, секретаря экспертной комиссии и членов экспертной комиссии.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7.6.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Полномочия членов экспертной комиссии:</w:t>
      </w:r>
    </w:p>
    <w:p w:rsidR="00242471" w:rsidRDefault="00242471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7.6.1. Председатель экспертной комиссии: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руководит деятельностью экспертной комиссии, организует ее работу;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>- ведет заседания экспертной комиссии, подписывает протоколы заседаний;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осуществляет общий контроль за реализацией принятых экспертной комиссией решений;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7.6.2. Заместитель председателя экспертной комиссии: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исполняет полномочия председателя экспертной комиссии в отсутствие председателя;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7.6.3. Секретарь экспертной комиссии: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формирует проект повестки заседания экспертной комиссии;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обеспечивает подготовку материалов к заседанию экспертной комиссии;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оповещает членов экспертной комиссии об очередных ее заседаниях;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ведет и подписывает протоколы заседаний экспертной комиссии;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участвует в работе экспертной комиссии в качестве члена экспертной комиссии.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7.6.4. Члены экспертной комиссии: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7.7.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Экспертная комиссия вправе принимать решения, если в заседании участвует не менее половины от утвержденного состава ее членов.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7.8.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Решение экспертной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экспертной комиссии.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экспертной комиссии.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7.9.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>Решения экспертной комиссии оформляются протоколом, подписываются председателем и секретарем экспертной комиссии в течение 5 рабочих дней со дня заседания экспертной комиссии.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242471" w:rsidRDefault="00242471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471" w:rsidRDefault="00242471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471" w:rsidRDefault="00242471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Протокол подлежит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в течение 5 рабочих дней с момента его подписания.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overflowPunct w:val="0"/>
        <w:autoSpaceDE w:val="0"/>
        <w:spacing w:after="0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РАЗДЕЛ 8. ПОРЯДОК РЕАЛИЗАЦИИ И ФИНАНСИРОВАНИЯ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ИНИЦИАТИВНЫХ ПРОЕКТОВ</w:t>
      </w:r>
    </w:p>
    <w:p w:rsidR="00D92BA9" w:rsidRPr="00D92BA9" w:rsidRDefault="00D92BA9" w:rsidP="00401D87">
      <w:pPr>
        <w:overflowPunct w:val="0"/>
        <w:autoSpaceDE w:val="0"/>
        <w:spacing w:after="0"/>
        <w:ind w:right="-1"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8.1. Реализация инициативных проектов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, инициативных платежей в объеме, предусмотренном инициативным </w:t>
      </w:r>
      <w:proofErr w:type="gramStart"/>
      <w:r w:rsidRPr="00D92BA9">
        <w:rPr>
          <w:rFonts w:ascii="Times New Roman" w:eastAsia="Calibri" w:hAnsi="Times New Roman" w:cs="Times New Roman"/>
          <w:sz w:val="28"/>
          <w:szCs w:val="28"/>
        </w:rPr>
        <w:t>проектом,  добровольного</w:t>
      </w:r>
      <w:proofErr w:type="gramEnd"/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имущественного и (или) трудового участия в реализации инициативного проекта инициатора проекта.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Минимальная общая доля </w:t>
      </w:r>
      <w:proofErr w:type="spellStart"/>
      <w:r w:rsidRPr="00D92BA9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, индивидуальных предпринимателей, юридических лиц должна составлять не менее 5% от общей стоимости инициативного проекта.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8.2.  Реализация проекта осуществляется на основании договора пожертвования денежных средств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и (или) договора добровольного пожертвования имущества, и (или) договора безвозмездного оказания услуг/выполнения работ по реализации инициативного проекта.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Договоры, предусмотренные абзацем первым настоящего подпункта, заключаются в срок, не превышающий 40 рабочих дней, следующих за днем заседания экспертной комиссии по итогам конкурсного отбора проектов либо принятия правового акта о поддержке инициативного проекта.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В договоре пожертвования должны быть определены сумма и назначение денежных средств, иного имущества в соответствии с целью и задачами инициативного проекта, срок перечисления денежных средств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, передачи имущества,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, передачи имущества, реквизиты счета бюджета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, на который зачисляются пожертвования, иные положения в соответствии с требованиями гражданского законодательства.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В случае не</w:t>
      </w:r>
      <w:r w:rsidR="00242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BA9">
        <w:rPr>
          <w:rFonts w:ascii="Times New Roman" w:eastAsia="Calibri" w:hAnsi="Times New Roman" w:cs="Times New Roman"/>
          <w:sz w:val="28"/>
          <w:szCs w:val="28"/>
        </w:rPr>
        <w:t>заключения договора пожертвования в установленный срок, а также в случае не</w:t>
      </w:r>
      <w:r w:rsidR="00242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перечисления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средств, передачи имущества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</w:t>
      </w:r>
    </w:p>
    <w:p w:rsidR="00242471" w:rsidRDefault="00242471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471" w:rsidRDefault="00242471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не</w:t>
      </w:r>
      <w:r w:rsidR="00242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перечисления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 по заключенному договору пожертвования в сроки и объеме, предусмотренные в договоре пожертвования, передачи имущества,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в течение трех рабочих дней, следующих за днем истечения срока для перечисления пожертвований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, передачи имущества, письменно направляет стороне договора пожертвования уведомление об отказе от договора. Со дня получения стороной договора пожертвования данного уведомления договор считается расторгнутым.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8.3. Бюджетные ассигнования на реализацию инициативных проектов   предусматриваются по соответствующей муниципальной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При реализации инициативных проектов соответствующие бюджетные ассигнования перераспределяются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8.4.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обеспечивает адресность и целевой характер использования денежных </w:t>
      </w:r>
      <w:proofErr w:type="gramStart"/>
      <w:r w:rsidRPr="00D92BA9">
        <w:rPr>
          <w:rFonts w:ascii="Times New Roman" w:eastAsia="Calibri" w:hAnsi="Times New Roman" w:cs="Times New Roman"/>
          <w:sz w:val="28"/>
          <w:szCs w:val="28"/>
        </w:rPr>
        <w:t>средств,  выделяемых</w:t>
      </w:r>
      <w:proofErr w:type="gramEnd"/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для реализации инициативного проекта.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8.5.  Средства на инициативные проекты не могут выделяться на проекты, по которым предусмотрено финансирование в рамках иных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8.6.</w:t>
      </w: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gramStart"/>
      <w:r w:rsidR="00242471">
        <w:rPr>
          <w:rFonts w:ascii="Times New Roman" w:hAnsi="Times New Roman" w:cs="Times New Roman"/>
          <w:sz w:val="28"/>
          <w:szCs w:val="28"/>
        </w:rPr>
        <w:t>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 осуществляет</w:t>
      </w:r>
      <w:proofErr w:type="gramEnd"/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 контроль за ходом реализации инициативного проекта.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, уполномоченные инициатором проекта, а также иные лица, определяемые законодательством Российской Федерации, вправе осуществлять контроль за реализацией инициативного проекта в формах, не противоречащих законодательству Российской Федерации.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8.7.  Представители инициаторов проекта принимают обязательное участие в приемке результатов поставки товаров, выполнения работ, оказания услуг.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Члены экспертной комиссии имеют право на участие в приемке результатов поставки товаров, выполнения работ, оказания услуг.</w:t>
      </w:r>
    </w:p>
    <w:p w:rsidR="00242471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8.8.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gramStart"/>
      <w:r w:rsidR="00242471">
        <w:rPr>
          <w:rFonts w:ascii="Times New Roman" w:hAnsi="Times New Roman" w:cs="Times New Roman"/>
          <w:sz w:val="28"/>
          <w:szCs w:val="28"/>
        </w:rPr>
        <w:t>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информационно-телекоммуникационной сети </w:t>
      </w:r>
    </w:p>
    <w:p w:rsidR="00242471" w:rsidRDefault="00242471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Интернет. Организацию опубликования (обнародования) и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в сети Интернет информации, указанной в настоящем подпункте, обеспечивает уполномоченный орган в порядке и сроки, определяемые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8.9. Отчет об итогах реализации инициативного проекта подлежит опубликованию (обнародованию)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в сети Интернет в разделе «Инициативное бюджетирование» уполномоченным органом в течение 30 календарных дней со дня завершения реализации инициативного проекта.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отчетности об итогах реализации инициативного проекта в уполномоченный орган определяется 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8.10. В сельском населенном пункте информация, указанная в подпунктах 8.9, 8.10 настоящего пункта, может доводиться до сведения граждан старостой сельского населенного пункта.</w:t>
      </w:r>
    </w:p>
    <w:p w:rsidR="00D92BA9" w:rsidRPr="00D92BA9" w:rsidRDefault="00D92BA9" w:rsidP="00401D87">
      <w:pPr>
        <w:tabs>
          <w:tab w:val="left" w:pos="364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9. ПОРЯДОК РАСЧЕТА И ВОЗВРАТА СУММ</w:t>
      </w:r>
    </w:p>
    <w:p w:rsidR="00D92BA9" w:rsidRPr="00D92BA9" w:rsidRDefault="00D92BA9" w:rsidP="00401D87">
      <w:pPr>
        <w:tabs>
          <w:tab w:val="left" w:pos="364"/>
        </w:tabs>
        <w:overflowPunct w:val="0"/>
        <w:autoSpaceDE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ИНИЦИАТИВНЫХ ПЛАТЕЖЕЙ</w:t>
      </w:r>
    </w:p>
    <w:p w:rsidR="00D92BA9" w:rsidRPr="00D92BA9" w:rsidRDefault="00D92BA9" w:rsidP="00401D87">
      <w:pPr>
        <w:overflowPunct w:val="0"/>
        <w:autoSpaceDE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401D87">
      <w:pPr>
        <w:overflowPunct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9.1.  В случае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(далее - денежные средства, подлежащие возврату).</w:t>
      </w:r>
    </w:p>
    <w:p w:rsidR="00D92BA9" w:rsidRPr="00D92BA9" w:rsidRDefault="00D92BA9" w:rsidP="00401D87">
      <w:pPr>
        <w:overflowPunct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9.2.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D92BA9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инициативного проекта.</w:t>
      </w:r>
    </w:p>
    <w:p w:rsidR="00D92BA9" w:rsidRPr="00D92BA9" w:rsidRDefault="00D92BA9" w:rsidP="00401D87">
      <w:pPr>
        <w:overflowPunct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9.3.  Инициаторы проекта предоставляют заявление на возврат денежных средств с указанием банковских реквизитов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>, осуществляющий учет инициативных платежей, в целях возврата инициативных платежей.</w:t>
      </w:r>
    </w:p>
    <w:p w:rsidR="00D92BA9" w:rsidRPr="00D92BA9" w:rsidRDefault="00401D87" w:rsidP="00401D87">
      <w:pPr>
        <w:overflowPunct w:val="0"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9.4.  А</w:t>
      </w:r>
      <w:r w:rsidR="00D92BA9" w:rsidRPr="00D92BA9">
        <w:rPr>
          <w:rFonts w:ascii="Times New Roman" w:eastAsia="Calibri" w:hAnsi="Times New Roman" w:cs="Times New Roman"/>
          <w:sz w:val="28"/>
          <w:szCs w:val="28"/>
        </w:rPr>
        <w:t>дминистраци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D92BA9" w:rsidRPr="00D92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2BA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="00D92BA9" w:rsidRPr="00D92BA9">
        <w:rPr>
          <w:rFonts w:ascii="Times New Roman" w:eastAsia="Calibri" w:hAnsi="Times New Roman" w:cs="Times New Roman"/>
          <w:sz w:val="28"/>
          <w:szCs w:val="28"/>
        </w:rPr>
        <w:t>, осуществляет учет инициативных платежей, в течение 5 рабочих дней со дня поступления заявления осуществляет возврат денежных средств.</w:t>
      </w:r>
    </w:p>
    <w:p w:rsidR="00D92BA9" w:rsidRDefault="00D92BA9" w:rsidP="00401D87">
      <w:pPr>
        <w:overflowPunct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BA9" w:rsidRDefault="00D92BA9" w:rsidP="00401D87">
      <w:pPr>
        <w:overflowPunct w:val="0"/>
        <w:autoSpaceDE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BA9" w:rsidRDefault="00D92BA9" w:rsidP="00D92BA9">
      <w:pPr>
        <w:overflowPunct w:val="0"/>
        <w:autoSpaceDE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471" w:rsidRDefault="00242471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к Положению о порядке выдвижения, внесения,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обсуждения, рассмотрения инициативных проектов,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а также проведения их конкурсного отбора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D92BA9" w:rsidRPr="00D92BA9" w:rsidRDefault="00D92BA9" w:rsidP="00D92BA9">
      <w:pPr>
        <w:spacing w:after="0"/>
        <w:ind w:left="595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ИНИЦИАТИВНЫЙ ПРОЕКТ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4116"/>
        <w:gridCol w:w="4467"/>
      </w:tblGrid>
      <w:tr w:rsidR="00D92BA9" w:rsidRPr="00D92BA9" w:rsidTr="00107120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  <w:t xml:space="preserve">№ </w:t>
            </w:r>
          </w:p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  <w:t>п/п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  <w:t xml:space="preserve">Общая характеристика инициативного проекта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  <w:t xml:space="preserve">Сведения </w:t>
            </w:r>
          </w:p>
        </w:tc>
      </w:tr>
      <w:tr w:rsidR="00D92BA9" w:rsidRPr="00D92BA9" w:rsidTr="00107120">
        <w:trPr>
          <w:trHeight w:val="25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1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widowControl w:val="0"/>
              <w:suppressLineNumber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Наименование инициативного проекта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11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2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242471">
              <w:rPr>
                <w:rFonts w:ascii="Times New Roman" w:hAnsi="Times New Roman" w:cs="Times New Roman"/>
                <w:sz w:val="26"/>
                <w:szCs w:val="26"/>
              </w:rPr>
              <w:t>«Деревня Алнеры»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которой будет реализован инициативный проект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1079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3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25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3.1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Цель и задачи проекта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11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3.2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 для жителей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242471">
              <w:rPr>
                <w:rFonts w:ascii="Times New Roman" w:hAnsi="Times New Roman" w:cs="Times New Roman"/>
                <w:sz w:val="26"/>
                <w:szCs w:val="26"/>
              </w:rPr>
              <w:t>«Деревня Алнеры»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его части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5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4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2482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5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25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6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результаты, в том числе: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25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val="en-US" w:bidi="hi-IN"/>
              </w:rPr>
              <w:lastRenderedPageBreak/>
              <w:t>6</w:t>
            </w: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.1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реализации проекта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11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6.2</w:t>
            </w:r>
          </w:p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прямых </w:t>
            </w:r>
            <w:proofErr w:type="spellStart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(человек) (указать механизм определения количества прямых </w:t>
            </w:r>
            <w:proofErr w:type="spellStart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53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7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по обеспечению эксплуатации содержания объекта </w:t>
            </w:r>
          </w:p>
          <w:p w:rsidR="00D92BA9" w:rsidRPr="00D92BA9" w:rsidRDefault="00D92BA9" w:rsidP="00107120">
            <w:pPr>
              <w:tabs>
                <w:tab w:val="left" w:pos="364"/>
              </w:tabs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1359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8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Предварительный расчет необходимых расходов на реализацию инициативного проекта с приложением сметной документации, прайс-листов и др.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164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9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8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10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25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10.1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Денежные средства граждан 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539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10.2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79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11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Объем 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денежного вклада, обеспечиваемый инициатором проекта, в том числе: 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82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11.1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денежный вклад граждан (добровольное имущественное участие, трудовое участие) 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1079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lastRenderedPageBreak/>
              <w:t>11.2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539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12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Планируемые сроки реализации проекта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D92BA9" w:rsidRPr="00D92BA9" w:rsidTr="00107120">
        <w:trPr>
          <w:trHeight w:val="110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13</w:t>
            </w:r>
          </w:p>
        </w:tc>
        <w:tc>
          <w:tcPr>
            <w:tcW w:w="4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данные инициаторов проекта, ответственных за инициативный проект (Ф.И.О., номер телефона, адрес электронной почты)</w:t>
            </w:r>
          </w:p>
        </w:tc>
        <w:tc>
          <w:tcPr>
            <w:tcW w:w="44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</w:tbl>
    <w:p w:rsidR="00D92BA9" w:rsidRPr="00D92BA9" w:rsidRDefault="00D92BA9" w:rsidP="00D92BA9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Инициатор проекта (лицо, уполномоченное инициатором проекта): </w:t>
      </w: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   ___________</w:t>
      </w: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ab/>
        <w:t>(подпись)          (Ф.И.О.)</w:t>
      </w: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ab/>
        <w:t>Приложение:</w:t>
      </w: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ab/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ab/>
        <w:t>2. Презентационные материалы к инициативному проекту (с использованием средств визуализации инициативного проекта).</w:t>
      </w: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ab/>
        <w:t>3. Дополнительные материалы (чертежи, макеты, графические материалы и другие) при необходимости.</w:t>
      </w: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26" w:rsidRDefault="00FC5326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26" w:rsidRDefault="00FC5326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26" w:rsidRDefault="00FC5326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26" w:rsidRPr="00D92BA9" w:rsidRDefault="00FC5326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к Положению о порядке выдвижения, внесения,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обсуждения, рассмотрения инициативных проектов,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а также проведения их конкурсного отбора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D92BA9" w:rsidRPr="00D92BA9" w:rsidRDefault="00D92BA9" w:rsidP="00D92BA9">
      <w:pPr>
        <w:spacing w:line="240" w:lineRule="atLeast"/>
        <w:ind w:left="595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ПРОТОКОЛ СОБРАНИЯ ИЛИ КОНФЕРЕНЦИИ ГРАЖДАН</w:t>
      </w:r>
    </w:p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redstr8"/>
      <w:bookmarkEnd w:id="0"/>
      <w:r w:rsidRPr="00D92BA9">
        <w:rPr>
          <w:rFonts w:ascii="Times New Roman" w:eastAsia="Calibri" w:hAnsi="Times New Roman" w:cs="Times New Roman"/>
          <w:sz w:val="28"/>
          <w:szCs w:val="28"/>
        </w:rPr>
        <w:t>Дата проведения собрания (конференции): «____» ___________ 20___ г.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bookmarkStart w:id="1" w:name="redstr7"/>
      <w:bookmarkEnd w:id="1"/>
      <w:r w:rsidRPr="00D92BA9">
        <w:rPr>
          <w:rFonts w:ascii="Times New Roman" w:eastAsia="Calibri" w:hAnsi="Times New Roman" w:cs="Times New Roman"/>
          <w:sz w:val="28"/>
          <w:szCs w:val="28"/>
        </w:rPr>
        <w:t>Адрес проведения собрания (конференции): _______________________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bookmarkStart w:id="2" w:name="redstr6"/>
      <w:bookmarkEnd w:id="2"/>
      <w:r w:rsidRPr="00D92BA9">
        <w:rPr>
          <w:rFonts w:ascii="Times New Roman" w:eastAsia="Calibri" w:hAnsi="Times New Roman" w:cs="Times New Roman"/>
          <w:sz w:val="28"/>
          <w:szCs w:val="28"/>
        </w:rPr>
        <w:t>Время начала собрания (конференции): _____ час. _____ мин.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bookmarkStart w:id="3" w:name="redstr5"/>
      <w:bookmarkEnd w:id="3"/>
      <w:r w:rsidRPr="00D92BA9">
        <w:rPr>
          <w:rFonts w:ascii="Times New Roman" w:eastAsia="Calibri" w:hAnsi="Times New Roman" w:cs="Times New Roman"/>
          <w:sz w:val="28"/>
          <w:szCs w:val="28"/>
        </w:rPr>
        <w:t>Время окончания собрания (конференции): _____ час. _____ мин.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bookmarkStart w:id="4" w:name="redstr4"/>
      <w:bookmarkEnd w:id="4"/>
      <w:r w:rsidRPr="00D92BA9">
        <w:rPr>
          <w:rFonts w:ascii="Times New Roman" w:eastAsia="Calibri" w:hAnsi="Times New Roman" w:cs="Times New Roman"/>
          <w:sz w:val="28"/>
          <w:szCs w:val="28"/>
        </w:rPr>
        <w:t>Повестка собрания (конференции): ___________________________________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bookmarkStart w:id="5" w:name="redstr3"/>
      <w:bookmarkEnd w:id="5"/>
      <w:r w:rsidRPr="00D92BA9">
        <w:rPr>
          <w:rFonts w:ascii="Times New Roman" w:eastAsia="Calibri" w:hAnsi="Times New Roman" w:cs="Times New Roman"/>
          <w:sz w:val="28"/>
          <w:szCs w:val="28"/>
        </w:rPr>
        <w:t>Ход собрания (конференции): _______________________________________</w:t>
      </w:r>
      <w:bookmarkStart w:id="6" w:name="redstr2"/>
      <w:bookmarkEnd w:id="6"/>
    </w:p>
    <w:p w:rsidR="00D92BA9" w:rsidRDefault="00D92BA9" w:rsidP="00D92BA9">
      <w:pPr>
        <w:jc w:val="both"/>
        <w:rPr>
          <w:rFonts w:ascii="Times New Roman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(описывается ход проведения собрания (конференции)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воздержавшихся).</w:t>
      </w:r>
    </w:p>
    <w:p w:rsidR="00D92BA9" w:rsidRPr="00D92BA9" w:rsidRDefault="00D92BA9" w:rsidP="00D92B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bookmarkStart w:id="7" w:name="redstr1"/>
      <w:bookmarkEnd w:id="7"/>
      <w:r w:rsidRPr="00D92BA9">
        <w:rPr>
          <w:rFonts w:ascii="Times New Roman" w:eastAsia="Calibri" w:hAnsi="Times New Roman" w:cs="Times New Roman"/>
          <w:b/>
          <w:sz w:val="28"/>
          <w:szCs w:val="28"/>
        </w:rPr>
        <w:t>Итоги собрания, конференции и принятые решения:</w:t>
      </w:r>
      <w:bookmarkStart w:id="8" w:name="P0027"/>
      <w:bookmarkEnd w:id="8"/>
      <w:r w:rsidRPr="00D92BA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350"/>
        <w:gridCol w:w="4215"/>
        <w:gridCol w:w="20"/>
        <w:gridCol w:w="20"/>
        <w:gridCol w:w="60"/>
        <w:gridCol w:w="20"/>
      </w:tblGrid>
      <w:tr w:rsidR="00D92BA9" w:rsidRPr="00D92BA9" w:rsidTr="00107120">
        <w:trPr>
          <w:trHeight w:val="54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bidi="hi-IN"/>
              </w:rPr>
              <w:t xml:space="preserve">№ </w:t>
            </w:r>
          </w:p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8"/>
                <w:szCs w:val="28"/>
                <w:lang w:bidi="hi-IN"/>
              </w:rPr>
              <w:t>п/п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  <w:t>Наименование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  <w:t>Итоги собрания, конференции и принятые решения</w:t>
            </w: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55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6"/>
                <w:szCs w:val="26"/>
                <w:lang w:bidi="hi-IN"/>
              </w:rPr>
              <w:t xml:space="preserve">Количество граждан, присутствующих на собрании или конференции 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26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widowControl w:val="0"/>
              <w:suppressLineNumbers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Наименование инициативного проекта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83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242471">
              <w:rPr>
                <w:rFonts w:ascii="Times New Roman" w:hAnsi="Times New Roman" w:cs="Times New Roman"/>
                <w:sz w:val="26"/>
                <w:szCs w:val="26"/>
              </w:rPr>
              <w:t>«Деревня Алнеры»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которой будет реализован инициативный проект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804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26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4.1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Цель и задачи проекта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1108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4.2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 для жителей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242471">
              <w:rPr>
                <w:rFonts w:ascii="Times New Roman" w:hAnsi="Times New Roman" w:cs="Times New Roman"/>
                <w:sz w:val="26"/>
                <w:szCs w:val="26"/>
              </w:rPr>
              <w:t>«Деревня Алнеры»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его части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542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Обоснование предложение по решению указанной проблемы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22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26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результаты, в том числе:</w:t>
            </w:r>
          </w:p>
        </w:tc>
        <w:tc>
          <w:tcPr>
            <w:tcW w:w="4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276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7.1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реализации проекта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81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7.2</w:t>
            </w:r>
          </w:p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прямых </w:t>
            </w:r>
            <w:proofErr w:type="spellStart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(человек) (указать механизм определения количества прямых </w:t>
            </w:r>
            <w:proofErr w:type="spellStart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19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8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по обеспечению эксплуатации содержания объекта </w:t>
            </w:r>
          </w:p>
          <w:p w:rsidR="00D92BA9" w:rsidRPr="00D92BA9" w:rsidRDefault="00D92BA9" w:rsidP="00107120">
            <w:pPr>
              <w:tabs>
                <w:tab w:val="left" w:pos="364"/>
              </w:tabs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1096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9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1662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10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81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11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276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11.1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Денежные средства граждан 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542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11.2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830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12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Объем 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денежного вклада, обеспечиваемый инициатором проекта, в том числе: 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81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12.1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денежный вклад граждан (добровольное имущественное участие, трудовое участие) 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819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12.2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trHeight w:val="265"/>
        </w:trPr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13</w:t>
            </w:r>
          </w:p>
        </w:tc>
        <w:tc>
          <w:tcPr>
            <w:tcW w:w="4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tabs>
                <w:tab w:val="left" w:pos="364"/>
              </w:tabs>
              <w:overflowPunct w:val="0"/>
              <w:autoSpaceDE w:val="0"/>
              <w:spacing w:line="11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Планируемые сроки реализации проекта</w:t>
            </w:r>
          </w:p>
        </w:tc>
        <w:tc>
          <w:tcPr>
            <w:tcW w:w="42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gridAfter w:val="1"/>
          <w:wAfter w:w="10" w:type="dxa"/>
          <w:trHeight w:val="2216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9" w:name="P00270000"/>
            <w:bookmarkEnd w:id="9"/>
            <w:r w:rsidRPr="00D92BA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2BA9" w:rsidRPr="00D92BA9" w:rsidRDefault="00D92BA9" w:rsidP="00D92B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0" w:name="P00270019"/>
            <w:bookmarkEnd w:id="10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Представители инициативной группы (Ф.И.О., тел., эл.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 других органах и организациях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snapToGri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1" w:name="P0027001A"/>
            <w:bookmarkEnd w:id="11"/>
          </w:p>
        </w:tc>
        <w:tc>
          <w:tcPr>
            <w:tcW w:w="2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rPr>
          <w:gridAfter w:val="1"/>
          <w:wAfter w:w="10" w:type="dxa"/>
          <w:trHeight w:val="554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BA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2" w:name="P0027001C"/>
            <w:bookmarkEnd w:id="12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Состав инициативной группы (Ф.И.О., тел.)</w:t>
            </w:r>
          </w:p>
        </w:tc>
        <w:tc>
          <w:tcPr>
            <w:tcW w:w="4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snapToGri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13" w:name="P0027001D"/>
            <w:bookmarkEnd w:id="13"/>
          </w:p>
        </w:tc>
        <w:tc>
          <w:tcPr>
            <w:tcW w:w="23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2BA9" w:rsidRPr="00D92BA9" w:rsidRDefault="00D92BA9" w:rsidP="00D92BA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Представитель инициативной группы: 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_________________    _______________</w:t>
      </w:r>
    </w:p>
    <w:p w:rsidR="00D92BA9" w:rsidRPr="00D92BA9" w:rsidRDefault="00D92BA9" w:rsidP="00D92BA9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          (подпись)                               (Ф.И.О.)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Представитель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_______________________________________  _________________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                 (должность)                            (подпись)                                 (Ф.И.О.)    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26" w:rsidRDefault="00FC5326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26" w:rsidRDefault="00FC5326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26" w:rsidRPr="00D92BA9" w:rsidRDefault="00FC5326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к Положению о порядке выдвижения, внесения,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обсуждения, рассмотрения инициативных проектов,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а также проведения их конкурсного отбора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D92BA9" w:rsidRPr="00D92BA9" w:rsidRDefault="00D92BA9" w:rsidP="00D92BA9">
      <w:pPr>
        <w:spacing w:line="240" w:lineRule="atLeast"/>
        <w:ind w:left="595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ПРОТОКОЛ </w:t>
      </w:r>
    </w:p>
    <w:p w:rsidR="00D92BA9" w:rsidRPr="00D92BA9" w:rsidRDefault="00D92BA9" w:rsidP="00D92BA9">
      <w:pPr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ЗАСЕДАНИЯ СОБРАНИЯ ИЛИ КОНФЕРЕНЦИИ ГРАЖДАН ПО ВОПРОСАМ ОСУЩЕСТВЛЕНИЯ ТОС</w:t>
      </w:r>
    </w:p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Cs/>
          <w:sz w:val="28"/>
          <w:szCs w:val="28"/>
        </w:rPr>
        <w:t>Наименование территориального общественного самоуправления: __________________________________________________________________</w:t>
      </w:r>
    </w:p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Дата проведения: «____» ___________ 20___ г.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  <w:t>Место проведения: ___________________________________________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  <w:t>Повестка заседания: ____________________________________________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  <w:t>Ход собрания, конференции: _______________________________________</w:t>
      </w:r>
      <w:r w:rsidRPr="00D92BA9">
        <w:rPr>
          <w:rFonts w:ascii="Times New Roman" w:eastAsia="Calibri" w:hAnsi="Times New Roman" w:cs="Times New Roman"/>
          <w:sz w:val="28"/>
          <w:szCs w:val="28"/>
        </w:rPr>
        <w:br/>
      </w:r>
      <w:bookmarkStart w:id="14" w:name="_Hlk59116780"/>
    </w:p>
    <w:p w:rsidR="00D92BA9" w:rsidRPr="00D92BA9" w:rsidRDefault="00D92BA9" w:rsidP="00D92B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(описывается     ход     проведения    заседания    с    указанием    вопросов     рассмотрения; выступающих  лиц  и  сути  их  выступления  по  каждому  вопросу; принятых решений по каждому вопросу; количества проголосовавших за, против, воздержавшихся)</w:t>
      </w:r>
      <w:bookmarkEnd w:id="14"/>
    </w:p>
    <w:p w:rsidR="00D92BA9" w:rsidRPr="00D92BA9" w:rsidRDefault="00D92BA9" w:rsidP="00D92BA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ab/>
      </w:r>
      <w:r w:rsidRPr="00D92BA9">
        <w:rPr>
          <w:rFonts w:ascii="Times New Roman" w:eastAsia="Calibri" w:hAnsi="Times New Roman" w:cs="Times New Roman"/>
          <w:b/>
          <w:sz w:val="28"/>
          <w:szCs w:val="28"/>
        </w:rPr>
        <w:t>Итоги собрания, конференции и принятые решения</w:t>
      </w:r>
    </w:p>
    <w:tbl>
      <w:tblPr>
        <w:tblW w:w="943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674"/>
        <w:gridCol w:w="3833"/>
        <w:gridCol w:w="78"/>
      </w:tblGrid>
      <w:tr w:rsidR="00D92BA9" w:rsidRPr="00D92BA9" w:rsidTr="0010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  <w:t>№</w:t>
            </w:r>
          </w:p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  <w:t>п/п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  <w:t>Итоги собрания, конференции и принятые решения</w:t>
            </w: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граждан, присутствующих на собрании или конференции (листы регистрации прилагаются)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Сведения о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242471">
              <w:rPr>
                <w:rFonts w:ascii="Times New Roman" w:hAnsi="Times New Roman" w:cs="Times New Roman"/>
                <w:sz w:val="26"/>
                <w:szCs w:val="26"/>
              </w:rPr>
              <w:t>«Деревня Алнеры»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которой будет реализован инициативный проект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Описание инициативного проекта (необходимо приложить дизайн-проект или проект благоустройства), в том числе: 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4.1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Цель и задачи проекта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4.2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Описание проблемы, решение которой имеет приоритетное значение  для жителей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поселения </w:t>
            </w:r>
            <w:r w:rsidR="00242471">
              <w:rPr>
                <w:rFonts w:ascii="Times New Roman" w:hAnsi="Times New Roman" w:cs="Times New Roman"/>
                <w:sz w:val="26"/>
                <w:szCs w:val="26"/>
              </w:rPr>
              <w:t>«Деревня Алнеры»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его части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Обоснование предложение по решению указанной проблемы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Ожидаемые результаты, в том числе: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7.1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Эффективность реализации проекта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7.2</w:t>
            </w:r>
          </w:p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прямых </w:t>
            </w:r>
            <w:proofErr w:type="spellStart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(человек) (указать механизм определения количества прямых </w:t>
            </w:r>
            <w:proofErr w:type="spellStart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8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по обеспечению эксплуатации содержания объекта </w:t>
            </w:r>
          </w:p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9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Предварительный расчет необходимых расходов на реализацию инициативного проекта с приложением сметная документации, прайс-листов и др. 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10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lastRenderedPageBreak/>
              <w:t>11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 инициативных платежей, обеспечиваемый инициатором проекта, в том числе: 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11.1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Денежные средства граждан 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11.2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Денежные средства юридических лиц, индивидуальных предпринимателей 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12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Объем 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денежного вклада, обеспечиваемый инициатором проекта, в том числе: 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12.1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денежный вклад граждан (добровольное имущественное участие, трудовое участие) 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12.2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денежный вклад юридических лиц, индивидуальных предпринимателей (добровольное имущественное участие, трудовое участие) 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ind w:left="494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13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Планируемые сроки реализации проекта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92BA9" w:rsidRPr="00D92BA9" w:rsidTr="00107120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14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2BA9" w:rsidRPr="00D92BA9" w:rsidRDefault="00D92BA9" w:rsidP="00D92BA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Представители (Ф.И.О., тел., эл. адрес), уполномоченные собранием, конференцией граждан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3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Представитель, действующий в интересах ТОС:  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________________      ________________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           (подпись)                       (Ф.И.О.)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Представитель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______________________________________    ___________________</w:t>
      </w:r>
    </w:p>
    <w:p w:rsidR="00D92BA9" w:rsidRP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                (должность)                        (подпись)                                 (Ф.И.О.)   </w:t>
      </w:r>
    </w:p>
    <w:p w:rsidR="00D92BA9" w:rsidRDefault="00D92BA9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5326" w:rsidRPr="00D92BA9" w:rsidRDefault="00FC5326" w:rsidP="00D92BA9">
      <w:pPr>
        <w:spacing w:line="24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471" w:rsidRDefault="00242471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471" w:rsidRDefault="00242471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471" w:rsidRDefault="00242471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к Положению о порядке выдвижения, внесения,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обсуждения, рассмотрения инициативных проектов,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а также проведения их конкурсного отбора </w:t>
      </w:r>
    </w:p>
    <w:p w:rsidR="00D92BA9" w:rsidRPr="00D92BA9" w:rsidRDefault="00D92BA9" w:rsidP="00D92BA9">
      <w:pPr>
        <w:jc w:val="right"/>
        <w:rPr>
          <w:rFonts w:ascii="Times New Roman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D92BA9" w:rsidRPr="00D92BA9" w:rsidRDefault="00D92BA9" w:rsidP="00D92BA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ЛИСТ</w:t>
      </w:r>
    </w:p>
    <w:p w:rsidR="00D92BA9" w:rsidRPr="00D92BA9" w:rsidRDefault="00D92BA9" w:rsidP="00D92BA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РЕГИСТРАЦИИ УЧАСТНИКОВ СОБРАНИЯ, КОНФЕРЕНЦИИ ГРАЖДАН </w:t>
      </w:r>
    </w:p>
    <w:p w:rsidR="00D92BA9" w:rsidRPr="00D92BA9" w:rsidRDefault="00D92BA9" w:rsidP="00D92BA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>ПО ИНИЦИАТИВНОМУ ПРОЕКТУ _______________________________________</w:t>
      </w:r>
    </w:p>
    <w:p w:rsidR="00D92BA9" w:rsidRPr="00D92BA9" w:rsidRDefault="00D92BA9" w:rsidP="00D92BA9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8"/>
        <w:gridCol w:w="1764"/>
        <w:gridCol w:w="2410"/>
        <w:gridCol w:w="2410"/>
        <w:gridCol w:w="1589"/>
      </w:tblGrid>
      <w:tr w:rsidR="00D92BA9" w:rsidRPr="00D92BA9" w:rsidTr="00107120"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 xml:space="preserve">№ </w:t>
            </w:r>
          </w:p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п/п</w:t>
            </w:r>
          </w:p>
        </w:tc>
        <w:tc>
          <w:tcPr>
            <w:tcW w:w="1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BA9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</w:t>
            </w:r>
          </w:p>
          <w:p w:rsidR="00D92BA9" w:rsidRPr="00D92BA9" w:rsidRDefault="00D92BA9" w:rsidP="001071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B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отчество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2BA9" w:rsidRPr="00D92BA9" w:rsidRDefault="00D92BA9" w:rsidP="001071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BA9">
              <w:rPr>
                <w:rFonts w:ascii="Times New Roman" w:eastAsia="Calibri" w:hAnsi="Times New Roman" w:cs="Times New Roman"/>
                <w:sz w:val="28"/>
                <w:szCs w:val="28"/>
              </w:rPr>
              <w:t>Год, месяц, число рождения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BA9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BA9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D92BA9" w:rsidRPr="00D92BA9" w:rsidTr="00107120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4</w:t>
            </w:r>
          </w:p>
        </w:tc>
      </w:tr>
      <w:tr w:rsidR="00D92BA9" w:rsidRPr="00D92BA9" w:rsidTr="00107120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1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D92BA9" w:rsidRPr="00D92BA9" w:rsidTr="00107120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2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D92BA9" w:rsidRPr="00D92BA9" w:rsidTr="00107120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3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D92BA9" w:rsidRPr="00D92BA9" w:rsidTr="00107120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4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D92BA9" w:rsidRPr="00D92BA9" w:rsidTr="00107120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5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  <w:tr w:rsidR="00D92BA9" w:rsidRPr="00D92BA9" w:rsidTr="00107120">
        <w:tc>
          <w:tcPr>
            <w:tcW w:w="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widowControl w:val="0"/>
              <w:suppressLineNumbers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  <w:t>…...</w:t>
            </w:r>
          </w:p>
        </w:tc>
        <w:tc>
          <w:tcPr>
            <w:tcW w:w="1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  <w:tc>
          <w:tcPr>
            <w:tcW w:w="158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hi-IN"/>
              </w:rPr>
            </w:pPr>
          </w:p>
        </w:tc>
      </w:tr>
    </w:tbl>
    <w:p w:rsidR="00D92BA9" w:rsidRPr="00D92BA9" w:rsidRDefault="00D92BA9" w:rsidP="00D92BA9">
      <w:pPr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sz w:val="28"/>
          <w:szCs w:val="28"/>
        </w:rPr>
        <w:t>Приложение:</w:t>
      </w:r>
    </w:p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Инициатор проекта (лицо, уполномоченное инициатором проекта) /Представитель инициативной группы: </w:t>
      </w:r>
    </w:p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______________________________    ____________________________</w:t>
      </w:r>
    </w:p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(подпись)                                (Ф.И.О.)</w:t>
      </w:r>
    </w:p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Дата проведения «_____» __________ 20__ года</w:t>
      </w:r>
    </w:p>
    <w:p w:rsidR="00FC5326" w:rsidRDefault="00FC5326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26" w:rsidRDefault="00FC5326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26" w:rsidRDefault="00FC5326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5326" w:rsidRDefault="00FC5326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к Положению о порядке выдвижения, внесения,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обсуждения, рассмотрения инициативных проектов,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а также проведения их конкурсного отбора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D92BA9" w:rsidRPr="00D92BA9" w:rsidRDefault="00D92BA9" w:rsidP="00D92BA9">
      <w:pPr>
        <w:spacing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spacing w:line="240" w:lineRule="atLeast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D92BA9" w:rsidRPr="00D92BA9" w:rsidRDefault="00D92BA9" w:rsidP="00D92BA9">
      <w:pPr>
        <w:suppressAutoHyphens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Я, _________________________________________________________,</w:t>
      </w:r>
    </w:p>
    <w:p w:rsidR="00D92BA9" w:rsidRPr="00D92BA9" w:rsidRDefault="00D92BA9" w:rsidP="00D92BA9">
      <w:pPr>
        <w:suppressAutoHyphens/>
        <w:jc w:val="center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(фамилия имя отчество)</w:t>
      </w:r>
    </w:p>
    <w:p w:rsidR="00D92BA9" w:rsidRPr="00D92BA9" w:rsidRDefault="00D92BA9" w:rsidP="00D92BA9">
      <w:pPr>
        <w:suppressAutoHyphens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зарегистрированный(</w:t>
      </w:r>
      <w:proofErr w:type="spellStart"/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ая</w:t>
      </w:r>
      <w:proofErr w:type="spellEnd"/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) по адресу ___________________________________,</w:t>
      </w:r>
    </w:p>
    <w:p w:rsidR="00D92BA9" w:rsidRPr="00D92BA9" w:rsidRDefault="00D92BA9" w:rsidP="00D92BA9">
      <w:pPr>
        <w:suppressAutoHyphens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паспорт серия______ №_____________ выдан «____» _____________ 20___ г.</w:t>
      </w:r>
    </w:p>
    <w:p w:rsidR="00D92BA9" w:rsidRPr="00D92BA9" w:rsidRDefault="00D92BA9" w:rsidP="00D92BA9">
      <w:pPr>
        <w:suppressAutoHyphens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_________________________________________________________________________________________________________________________________, (кем выдан)</w:t>
      </w:r>
    </w:p>
    <w:p w:rsidR="00D92BA9" w:rsidRPr="00D92BA9" w:rsidRDefault="00D92BA9" w:rsidP="00D92BA9">
      <w:pPr>
        <w:suppressAutoHyphens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свободно, своей волей и в своем интересе даю согласие __________________________________________________________________</w:t>
      </w:r>
    </w:p>
    <w:p w:rsidR="00D92BA9" w:rsidRPr="00D92BA9" w:rsidRDefault="00D92BA9" w:rsidP="00D92BA9">
      <w:pPr>
        <w:suppressAutoHyphens/>
        <w:jc w:val="center"/>
        <w:rPr>
          <w:rFonts w:ascii="Times New Roman" w:eastAsia="Calibri" w:hAnsi="Times New Roman" w:cs="Times New Roman"/>
          <w:i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i/>
          <w:color w:val="000000"/>
          <w:kern w:val="2"/>
          <w:sz w:val="28"/>
          <w:szCs w:val="28"/>
          <w:lang w:eastAsia="zh-CN" w:bidi="hi-IN"/>
        </w:rPr>
        <w:t>(наименование и адрес оператора, получающего согласие субъекта персональных данных на их обработку)</w:t>
      </w:r>
    </w:p>
    <w:p w:rsidR="00D92BA9" w:rsidRPr="00D92BA9" w:rsidRDefault="00D92BA9" w:rsidP="00D92BA9">
      <w:pPr>
        <w:suppressAutoHyphens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D92BA9" w:rsidRPr="00D92BA9" w:rsidRDefault="00D92BA9" w:rsidP="00D92BA9">
      <w:pPr>
        <w:suppressAutoHyphens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- фамилия, имя, отчество, год, месяц и число  рождения,  адрес места жительства.</w:t>
      </w:r>
    </w:p>
    <w:p w:rsidR="00D92BA9" w:rsidRPr="00D92BA9" w:rsidRDefault="00D92BA9" w:rsidP="00D92BA9">
      <w:pPr>
        <w:suppressAutoHyphens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D92BA9" w:rsidRPr="00D92BA9" w:rsidRDefault="00D92BA9" w:rsidP="00D92BA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242471" w:rsidRDefault="00242471" w:rsidP="00D92BA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>Я ознакомлен(а) с тем, что:</w:t>
      </w:r>
    </w:p>
    <w:p w:rsidR="00D92BA9" w:rsidRPr="00D92BA9" w:rsidRDefault="00D92BA9" w:rsidP="00D92BA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D92BA9" w:rsidRPr="00D92BA9" w:rsidRDefault="00D92BA9" w:rsidP="00D92BA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D92BA9" w:rsidRPr="00D92BA9" w:rsidRDefault="00D92BA9" w:rsidP="00D92BA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Дата начала обработки персональных данных:     «___» _____________ 20___ г.</w:t>
      </w:r>
    </w:p>
    <w:p w:rsidR="00D92BA9" w:rsidRPr="00D92BA9" w:rsidRDefault="00D92BA9" w:rsidP="00D92BA9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________________ /__________________/</w:t>
      </w:r>
    </w:p>
    <w:p w:rsidR="00D92BA9" w:rsidRPr="00D92BA9" w:rsidRDefault="00D92BA9" w:rsidP="00D92BA9">
      <w:pPr>
        <w:suppressAutoHyphens/>
        <w:ind w:firstLine="540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D92BA9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подпись заявителя    фамилия заявителя</w:t>
      </w:r>
    </w:p>
    <w:p w:rsidR="00D92BA9" w:rsidRPr="00D92BA9" w:rsidRDefault="00D92BA9" w:rsidP="00D92BA9">
      <w:pPr>
        <w:suppressAutoHyphens/>
        <w:ind w:firstLine="540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Default="00D92BA9" w:rsidP="00D92BA9">
      <w:pPr>
        <w:overflowPunct w:val="0"/>
        <w:autoSpaceDE w:val="0"/>
        <w:spacing w:line="240" w:lineRule="atLeast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Приложение № 6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к Положению о порядке выдвижения, внесения,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обсуждения, рассмотрения инициативных проектов,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а также проведения их конкурсного отбора </w:t>
      </w:r>
    </w:p>
    <w:p w:rsidR="00D92BA9" w:rsidRPr="00D92BA9" w:rsidRDefault="00D92BA9" w:rsidP="00D92BA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D92BA9" w:rsidRPr="00D92BA9" w:rsidRDefault="00D92BA9" w:rsidP="00D92BA9">
      <w:pPr>
        <w:spacing w:line="240" w:lineRule="atLeast"/>
        <w:ind w:left="595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D92BA9" w:rsidRPr="00D92BA9" w:rsidRDefault="00D92BA9" w:rsidP="00D92BA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sz w:val="28"/>
          <w:szCs w:val="28"/>
        </w:rPr>
        <w:t>НА УЧАСТИЕ В РЕАЛИЗАЦИИ ИНИЦИАТИВНЫХ ПРОЕКТОВ</w:t>
      </w:r>
    </w:p>
    <w:p w:rsidR="00D92BA9" w:rsidRPr="00D92BA9" w:rsidRDefault="00D92BA9" w:rsidP="00D92BA9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b/>
          <w:sz w:val="28"/>
          <w:szCs w:val="28"/>
        </w:rPr>
        <w:t>«Деревня Алнеры»</w:t>
      </w:r>
    </w:p>
    <w:p w:rsidR="00D92BA9" w:rsidRPr="00D92BA9" w:rsidRDefault="00D92BA9" w:rsidP="00D92BA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2BA9" w:rsidRPr="00D92BA9" w:rsidRDefault="00D92BA9" w:rsidP="00D92BA9">
      <w:pPr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 ______________ 20___ г.</w:t>
      </w:r>
    </w:p>
    <w:p w:rsidR="00D92BA9" w:rsidRPr="00D92BA9" w:rsidRDefault="00D92BA9" w:rsidP="00D92BA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Инициатор проекта _____________________________________________</w:t>
      </w:r>
    </w:p>
    <w:p w:rsidR="00D92BA9" w:rsidRPr="00D92BA9" w:rsidRDefault="00D92BA9" w:rsidP="00D92BA9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(Ф.И.О. уполномоченного лица)</w:t>
      </w:r>
    </w:p>
    <w:p w:rsidR="00D92BA9" w:rsidRPr="00D92BA9" w:rsidRDefault="00D92BA9" w:rsidP="00D92B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просит рассмотреть на заседании экспертной комиссии инициативный проект ____________________________________, в сумме ____________ тыс. рублей. </w:t>
      </w:r>
    </w:p>
    <w:p w:rsidR="00D92BA9" w:rsidRPr="00D92BA9" w:rsidRDefault="00D92BA9" w:rsidP="00D92B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_____________________________________________ (сумма прописью)</w:t>
      </w:r>
    </w:p>
    <w:p w:rsidR="00D92BA9" w:rsidRPr="00D92BA9" w:rsidRDefault="00D92BA9" w:rsidP="00D92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Прилагаемые документы (примерный перечень):</w:t>
      </w:r>
    </w:p>
    <w:p w:rsidR="00D92BA9" w:rsidRPr="00D92BA9" w:rsidRDefault="00D92BA9" w:rsidP="00D92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1. Инициативный проект (далее – проект), на __ л. в 1 экз.</w:t>
      </w:r>
    </w:p>
    <w:p w:rsidR="00D92BA9" w:rsidRPr="00D92BA9" w:rsidRDefault="00D92BA9" w:rsidP="00D92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2. Протокол собрания граждан/конференции, на __ л. в 1 экз.</w:t>
      </w:r>
    </w:p>
    <w:p w:rsidR="00D92BA9" w:rsidRPr="00D92BA9" w:rsidRDefault="00D92BA9" w:rsidP="00D92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3. Лист регистрации участников собрания/конференции граждан на __ л. в 1 экз.</w:t>
      </w:r>
    </w:p>
    <w:p w:rsidR="00D92BA9" w:rsidRPr="00D92BA9" w:rsidRDefault="00D92BA9" w:rsidP="00D92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4. Подписные листы (при их наличии) на __ л. в 1 экз.</w:t>
      </w:r>
    </w:p>
    <w:p w:rsidR="00D92BA9" w:rsidRPr="00D92BA9" w:rsidRDefault="00D92BA9" w:rsidP="00D92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5. Сметная документация / прайс-листы на закупаемое оборудование (материалы), на __ л. в 1 экз.</w:t>
      </w:r>
    </w:p>
    <w:p w:rsidR="00D92BA9" w:rsidRPr="00D92BA9" w:rsidRDefault="00D92BA9" w:rsidP="00D92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6. Фотографии общего собрания, конференции граждан, на __ л. в 1 экз.</w:t>
      </w:r>
    </w:p>
    <w:p w:rsidR="00D92BA9" w:rsidRPr="00D92BA9" w:rsidRDefault="00D92BA9" w:rsidP="00D92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7. Фотографии, свидетельствующие о текущем состоянии объекта, на __ л. в 1 экз.</w:t>
      </w:r>
    </w:p>
    <w:p w:rsidR="00D92BA9" w:rsidRPr="00D92BA9" w:rsidRDefault="00D92BA9" w:rsidP="00D92BA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8. Информационные материалы, ссылки на Интернет- и ТВ-ресурсы и др., на __ л. в 1 экз.</w:t>
      </w:r>
    </w:p>
    <w:p w:rsidR="00D92BA9" w:rsidRPr="00D92BA9" w:rsidRDefault="00D92BA9" w:rsidP="00D92BA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D92BA9" w:rsidRPr="00D92BA9" w:rsidRDefault="00D92BA9" w:rsidP="00D92B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_________________  _____________________________</w:t>
      </w:r>
    </w:p>
    <w:p w:rsidR="00D92BA9" w:rsidRPr="00D92BA9" w:rsidRDefault="00D92BA9" w:rsidP="00D92BA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        (подпись)                               (Ф.И.О.)</w:t>
      </w:r>
    </w:p>
    <w:p w:rsidR="00D92BA9" w:rsidRPr="00D92BA9" w:rsidRDefault="00D92BA9" w:rsidP="00D92B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_________________  _______________________</w:t>
      </w:r>
    </w:p>
    <w:p w:rsidR="00D92BA9" w:rsidRPr="00D92BA9" w:rsidRDefault="00D92BA9" w:rsidP="00D92B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         (телефон)                 (электронный адрес)</w:t>
      </w:r>
    </w:p>
    <w:p w:rsidR="00D92BA9" w:rsidRPr="00D92BA9" w:rsidRDefault="00D92BA9" w:rsidP="00291A11">
      <w:pPr>
        <w:overflowPunct w:val="0"/>
        <w:autoSpaceDE w:val="0"/>
        <w:spacing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FC5326" w:rsidRDefault="00FC5326" w:rsidP="00291A11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471" w:rsidRDefault="00242471" w:rsidP="00291A11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291A11">
      <w:pPr>
        <w:overflowPunct w:val="0"/>
        <w:autoSpaceDE w:val="0"/>
        <w:spacing w:after="0" w:line="240" w:lineRule="atLeast"/>
        <w:ind w:left="524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D92BA9" w:rsidRPr="00D92BA9" w:rsidRDefault="00D92BA9" w:rsidP="00291A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Положению о порядке выдвижения, внесения, </w:t>
      </w:r>
    </w:p>
    <w:p w:rsidR="00D92BA9" w:rsidRPr="00D92BA9" w:rsidRDefault="00D92BA9" w:rsidP="00291A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обсуждения, рассмотрения инициативных проектов, </w:t>
      </w:r>
    </w:p>
    <w:p w:rsidR="00D92BA9" w:rsidRPr="00D92BA9" w:rsidRDefault="00D92BA9" w:rsidP="00291A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а также проведения их конкурсного отбора </w:t>
      </w:r>
    </w:p>
    <w:p w:rsidR="00D92BA9" w:rsidRPr="00D92BA9" w:rsidRDefault="00D92BA9" w:rsidP="00291A1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92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242471">
        <w:rPr>
          <w:rFonts w:ascii="Times New Roman" w:hAnsi="Times New Roman" w:cs="Times New Roman"/>
          <w:sz w:val="28"/>
          <w:szCs w:val="28"/>
        </w:rPr>
        <w:t>«Деревня Алнеры»</w:t>
      </w:r>
    </w:p>
    <w:p w:rsidR="00D92BA9" w:rsidRPr="00D92BA9" w:rsidRDefault="00D92BA9" w:rsidP="00291A1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291A11" w:rsidRDefault="00D92BA9" w:rsidP="00291A11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BA9">
        <w:rPr>
          <w:rFonts w:ascii="Times New Roman" w:eastAsia="Calibri" w:hAnsi="Times New Roman" w:cs="Times New Roman"/>
          <w:b/>
          <w:sz w:val="28"/>
          <w:szCs w:val="28"/>
        </w:rPr>
        <w:t>МЕТОДИКА ОЦЕНКИ</w:t>
      </w:r>
      <w:r w:rsidRPr="00D92B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ИНИЦИАТИВНЫХ ПРОЕКТОВ</w:t>
      </w:r>
    </w:p>
    <w:tbl>
      <w:tblPr>
        <w:tblW w:w="9600" w:type="dxa"/>
        <w:jc w:val="right"/>
        <w:tblLayout w:type="fixed"/>
        <w:tblCellMar>
          <w:top w:w="55" w:type="dxa"/>
          <w:left w:w="82" w:type="dxa"/>
          <w:bottom w:w="55" w:type="dxa"/>
          <w:right w:w="82" w:type="dxa"/>
        </w:tblCellMar>
        <w:tblLook w:val="04A0" w:firstRow="1" w:lastRow="0" w:firstColumn="1" w:lastColumn="0" w:noHBand="0" w:noVBand="1"/>
      </w:tblPr>
      <w:tblGrid>
        <w:gridCol w:w="246"/>
        <w:gridCol w:w="1134"/>
        <w:gridCol w:w="4110"/>
        <w:gridCol w:w="2692"/>
        <w:gridCol w:w="1418"/>
      </w:tblGrid>
      <w:tr w:rsidR="00D92BA9" w:rsidRPr="00D92BA9" w:rsidTr="00107120">
        <w:trPr>
          <w:trHeight w:val="680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widowControl w:val="0"/>
              <w:suppressLineNumbers/>
              <w:snapToGri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/>
              </w:rPr>
              <w:t xml:space="preserve">№ </w:t>
            </w:r>
          </w:p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критериев конкурсного отбора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Значения критериев конкурсного отбора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Количество баллов</w:t>
            </w:r>
          </w:p>
        </w:tc>
      </w:tr>
      <w:tr w:rsidR="00D92BA9" w:rsidRPr="00D92BA9" w:rsidTr="00107120">
        <w:trPr>
          <w:trHeight w:val="333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 стороны инициаторов проекта</w:t>
            </w:r>
          </w:p>
          <w:p w:rsidR="00D92BA9" w:rsidRPr="00D92BA9" w:rsidRDefault="00D92BA9" w:rsidP="00107120">
            <w:pPr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(в % от стоимости проекта)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left="57" w:right="57"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свыше 15%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D92BA9" w:rsidRPr="00D92BA9" w:rsidTr="00107120">
        <w:trPr>
          <w:trHeight w:val="311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left="57" w:right="57"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свыше 10% до 15% включительно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D92BA9" w:rsidRPr="00D92BA9" w:rsidTr="00107120">
        <w:trPr>
          <w:trHeight w:val="31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left="57" w:right="57"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свыше 5% до 10% включительно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D92BA9" w:rsidRPr="00D92BA9" w:rsidTr="00107120">
        <w:trPr>
          <w:trHeight w:val="26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291A11">
            <w:pPr>
              <w:spacing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собрания (конференции) граждан)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left="57" w:right="57"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свыше 3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01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человека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D92BA9" w:rsidRPr="00D92BA9" w:rsidTr="00107120">
        <w:trPr>
          <w:trHeight w:val="458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left="57" w:right="57"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от 101 до 300 человек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D92BA9" w:rsidRPr="00D92BA9" w:rsidTr="00107120">
        <w:trPr>
          <w:trHeight w:val="25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25" w:lineRule="atLeast"/>
              <w:ind w:left="57" w:right="57"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до 10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0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25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D92BA9" w:rsidRPr="00D92BA9" w:rsidTr="00107120">
        <w:trPr>
          <w:trHeight w:val="31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31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31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Объем 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денежного вклада граждан (добровольное имущественное участие, трудовое участие) 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D92BA9" w:rsidRPr="00D92BA9" w:rsidTr="00107120">
        <w:trPr>
          <w:trHeight w:val="31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31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31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D92BA9" w:rsidRPr="00D92BA9" w:rsidRDefault="00D92BA9" w:rsidP="00291A11">
            <w:pPr>
              <w:spacing w:line="240" w:lineRule="auto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Объем не</w:t>
            </w:r>
            <w:r w:rsidR="0024247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15" w:name="_GoBack"/>
            <w:bookmarkEnd w:id="15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денежного вклада юридических лиц, индивидуальных предпринимателей (добровольное имущественное участие, трудовое участие) </w:t>
            </w:r>
          </w:p>
          <w:p w:rsidR="00D92BA9" w:rsidRPr="00D92BA9" w:rsidRDefault="00D92BA9" w:rsidP="00107120">
            <w:pPr>
              <w:spacing w:line="31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D92BA9" w:rsidRPr="00D92BA9" w:rsidTr="00291A11">
        <w:trPr>
          <w:trHeight w:val="1372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31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320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D92BA9" w:rsidRPr="00D92BA9" w:rsidTr="00107120">
        <w:trPr>
          <w:trHeight w:val="197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97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97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802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Освещение информации об инициативном проекте в СМИ и (или) размещение 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полиграфической продукции,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:rsidR="00D92BA9" w:rsidRPr="00D92BA9" w:rsidRDefault="00D92BA9" w:rsidP="00107120">
            <w:pPr>
              <w:snapToGrid w:val="0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D92BA9" w:rsidRPr="00D92BA9" w:rsidRDefault="00D92BA9" w:rsidP="00107120">
            <w:pPr>
              <w:snapToGrid w:val="0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92BA9" w:rsidRPr="00D92BA9" w:rsidTr="00107120">
        <w:trPr>
          <w:trHeight w:val="290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Телевидение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D92BA9" w:rsidRPr="00D92BA9" w:rsidTr="00107120">
        <w:trPr>
          <w:trHeight w:val="168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68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68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103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103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03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Информационно-телекоммуникационная сеть Интернет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03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03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D92BA9" w:rsidRPr="00D92BA9" w:rsidTr="00107120">
        <w:trPr>
          <w:trHeight w:val="150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50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50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177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177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.3</w:t>
            </w:r>
          </w:p>
        </w:tc>
        <w:tc>
          <w:tcPr>
            <w:tcW w:w="41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77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Печатные издания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77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77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D92BA9" w:rsidRPr="00D92BA9" w:rsidTr="00107120">
        <w:trPr>
          <w:trHeight w:val="400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127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127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27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Листовки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27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27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D92BA9" w:rsidRPr="00D92BA9" w:rsidTr="00107120">
        <w:trPr>
          <w:trHeight w:val="160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60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60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25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25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.5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25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Объявления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25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25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</w:t>
            </w:r>
          </w:p>
        </w:tc>
      </w:tr>
      <w:tr w:rsidR="00D92BA9" w:rsidRPr="00D92BA9" w:rsidTr="00107120">
        <w:trPr>
          <w:trHeight w:val="115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15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115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228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228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228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Наличие дизайн-проекта или проекта благоустройства</w:t>
            </w:r>
          </w:p>
        </w:tc>
        <w:tc>
          <w:tcPr>
            <w:tcW w:w="2693" w:type="dxa"/>
            <w:tcBorders>
              <w:top w:val="nil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228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228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</w:t>
            </w:r>
            <w:proofErr w:type="spellStart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благополучателей</w:t>
            </w:r>
            <w:proofErr w:type="spellEnd"/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свыше 101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от 51 до 100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от 11 до 50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до 11 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поддержки инициативного проекта населением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от 10% до 15% численности населения, на территории которого реализуется инициативный 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</w:rPr>
              <w:t>от 10% и ниже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tabs>
                <w:tab w:val="left" w:pos="425"/>
                <w:tab w:val="left" w:pos="708"/>
                <w:tab w:val="left" w:pos="1417"/>
                <w:tab w:val="left" w:pos="3685"/>
                <w:tab w:val="left" w:pos="5599"/>
                <w:tab w:val="left" w:pos="9355"/>
              </w:tabs>
              <w:snapToGrid w:val="0"/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Общественная полезность реализации инициативного проекта (проект оценивается как имеющий высокую социальную, культурную, досуговую и иную общественную полезность для жителей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="002424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«Деревня Алнеры»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D92BA9" w:rsidRPr="00D92BA9" w:rsidRDefault="00D92BA9" w:rsidP="00107120">
            <w:pPr>
              <w:widowControl w:val="0"/>
              <w:suppressLineNumbers/>
              <w:ind w:right="-308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Да</w:t>
            </w:r>
          </w:p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107120">
            <w:pPr>
              <w:spacing w:line="86" w:lineRule="atLeast"/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D92BA9" w:rsidRPr="00D92BA9" w:rsidTr="00107120">
        <w:trPr>
          <w:trHeight w:val="86"/>
          <w:jc w:val="right"/>
        </w:trPr>
        <w:tc>
          <w:tcPr>
            <w:tcW w:w="247" w:type="dxa"/>
          </w:tcPr>
          <w:p w:rsidR="00D92BA9" w:rsidRPr="00D92BA9" w:rsidRDefault="00D92BA9" w:rsidP="00107120">
            <w:pPr>
              <w:snapToGrid w:val="0"/>
              <w:ind w:firstLine="567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:rsidR="00D92BA9" w:rsidRPr="00D92BA9" w:rsidRDefault="00D92BA9" w:rsidP="00107120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2BA9" w:rsidRPr="00D92BA9" w:rsidRDefault="00D92BA9" w:rsidP="00291A11">
            <w:pPr>
              <w:widowControl w:val="0"/>
              <w:suppressLineNumbers/>
              <w:spacing w:after="0"/>
              <w:ind w:right="156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направлен на создание, развитие, ремонт:</w:t>
            </w:r>
          </w:p>
          <w:p w:rsidR="00D92BA9" w:rsidRPr="00D92BA9" w:rsidRDefault="00D92BA9" w:rsidP="00291A11">
            <w:pPr>
              <w:widowControl w:val="0"/>
              <w:suppressLineNumbers/>
              <w:spacing w:after="0"/>
              <w:ind w:right="156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-       объектов социальной сферы;</w:t>
            </w:r>
          </w:p>
          <w:p w:rsidR="00D92BA9" w:rsidRPr="00D92BA9" w:rsidRDefault="00D92BA9" w:rsidP="00291A11">
            <w:pPr>
              <w:widowControl w:val="0"/>
              <w:suppressLineNumbers/>
              <w:spacing w:after="0"/>
              <w:ind w:right="156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-       объектов благоустройства;</w:t>
            </w:r>
          </w:p>
          <w:p w:rsidR="00D92BA9" w:rsidRPr="00D92BA9" w:rsidRDefault="00D92BA9" w:rsidP="00291A11">
            <w:pPr>
              <w:widowControl w:val="0"/>
              <w:suppressLineNumbers/>
              <w:spacing w:after="0"/>
              <w:ind w:right="156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-       детских и спортивных площадок;</w:t>
            </w:r>
          </w:p>
          <w:p w:rsidR="00D92BA9" w:rsidRPr="00D92BA9" w:rsidRDefault="00D92BA9" w:rsidP="00291A11">
            <w:pPr>
              <w:widowControl w:val="0"/>
              <w:suppressLineNumbers/>
              <w:spacing w:after="0"/>
              <w:ind w:right="156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-       мест отдыха населения;</w:t>
            </w:r>
          </w:p>
          <w:p w:rsidR="00D92BA9" w:rsidRPr="00D92BA9" w:rsidRDefault="00D92BA9" w:rsidP="00291A11">
            <w:pPr>
              <w:widowControl w:val="0"/>
              <w:suppressLineNumbers/>
              <w:spacing w:after="0"/>
              <w:ind w:right="156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bidi="hi-IN"/>
              </w:rPr>
              <w:t>-  автомобильных дорог местного значения;</w:t>
            </w:r>
          </w:p>
          <w:p w:rsidR="00D92BA9" w:rsidRPr="00D92BA9" w:rsidRDefault="00D92BA9" w:rsidP="00291A11">
            <w:pPr>
              <w:spacing w:after="0" w:line="86" w:lineRule="atLeast"/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2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  объектов для обеспечения первичных мер пожарной безопасности.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D92BA9" w:rsidRPr="00D92BA9" w:rsidRDefault="00D92BA9" w:rsidP="00107120">
            <w:pPr>
              <w:ind w:firstLine="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2BA9" w:rsidRPr="00D92BA9" w:rsidRDefault="00D92BA9" w:rsidP="00107120">
            <w:pPr>
              <w:ind w:firstLine="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2BA9" w:rsidRPr="00D92BA9" w:rsidRDefault="00D92BA9" w:rsidP="00D92BA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92BA9" w:rsidRPr="00D92BA9" w:rsidRDefault="00D92BA9" w:rsidP="00D92BA9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2BA9" w:rsidRPr="00D92BA9" w:rsidRDefault="00D92BA9" w:rsidP="00D92BA9">
      <w:pPr>
        <w:overflowPunct w:val="0"/>
        <w:autoSpaceDE w:val="0"/>
        <w:spacing w:line="240" w:lineRule="atLeast"/>
        <w:ind w:left="59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7217" w:rsidRPr="00D92BA9" w:rsidRDefault="00167217" w:rsidP="00291A11">
      <w:pPr>
        <w:tabs>
          <w:tab w:val="left" w:pos="364"/>
        </w:tabs>
        <w:overflowPunct w:val="0"/>
        <w:autoSpaceDE w:val="0"/>
        <w:spacing w:after="0" w:line="11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67217" w:rsidRPr="00D92BA9" w:rsidSect="00401D8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Liberation Serif" w:hAnsi="Liberation Serif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4F"/>
    <w:rsid w:val="000A3718"/>
    <w:rsid w:val="00167217"/>
    <w:rsid w:val="00242471"/>
    <w:rsid w:val="00291A11"/>
    <w:rsid w:val="00401D87"/>
    <w:rsid w:val="00463DF5"/>
    <w:rsid w:val="00510E9A"/>
    <w:rsid w:val="006D7C84"/>
    <w:rsid w:val="007942C3"/>
    <w:rsid w:val="007F43D4"/>
    <w:rsid w:val="00841A65"/>
    <w:rsid w:val="00A01593"/>
    <w:rsid w:val="00A15B22"/>
    <w:rsid w:val="00A24425"/>
    <w:rsid w:val="00BA624F"/>
    <w:rsid w:val="00CF25B5"/>
    <w:rsid w:val="00D42BCE"/>
    <w:rsid w:val="00D600BE"/>
    <w:rsid w:val="00D92BA9"/>
    <w:rsid w:val="00EA75C9"/>
    <w:rsid w:val="00FC4D6F"/>
    <w:rsid w:val="00FC5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7C45"/>
  <w15:docId w15:val="{4F949C64-4D9E-46E4-ADFB-9C2B01F7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CE"/>
  </w:style>
  <w:style w:type="paragraph" w:styleId="2">
    <w:name w:val="heading 2"/>
    <w:aliases w:val="!Разделы документа"/>
    <w:basedOn w:val="a"/>
    <w:link w:val="20"/>
    <w:uiPriority w:val="9"/>
    <w:qFormat/>
    <w:rsid w:val="00BA624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BA624F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A624F"/>
    <w:rPr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BA6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5775</Words>
  <Characters>32921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User</cp:lastModifiedBy>
  <cp:revision>2</cp:revision>
  <dcterms:created xsi:type="dcterms:W3CDTF">2021-05-20T10:56:00Z</dcterms:created>
  <dcterms:modified xsi:type="dcterms:W3CDTF">2021-05-20T10:56:00Z</dcterms:modified>
</cp:coreProperties>
</file>