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C" w:rsidRPr="007A1C52" w:rsidRDefault="0056298C" w:rsidP="0056298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C5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7EACFDB" wp14:editId="0634FAA6">
            <wp:simplePos x="0" y="0"/>
            <wp:positionH relativeFrom="column">
              <wp:posOffset>2682240</wp:posOffset>
            </wp:positionH>
            <wp:positionV relativeFrom="paragraph">
              <wp:posOffset>95250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98C" w:rsidRPr="007A1C52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98C" w:rsidRPr="007A1C52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98C" w:rsidRPr="007A1C52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98C" w:rsidRPr="007A1C52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98C" w:rsidRPr="007A1C52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98C" w:rsidRPr="007A1C52" w:rsidRDefault="0056298C" w:rsidP="0056298C">
      <w:pPr>
        <w:shd w:val="clear" w:color="auto" w:fill="FFFFFF"/>
        <w:spacing w:after="0" w:line="240" w:lineRule="auto"/>
        <w:ind w:left="2347" w:right="2376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7A1C52">
        <w:rPr>
          <w:rFonts w:ascii="Times New Roman" w:hAnsi="Times New Roman" w:cs="Times New Roman"/>
          <w:b/>
          <w:bCs/>
          <w:kern w:val="28"/>
          <w:sz w:val="26"/>
          <w:szCs w:val="26"/>
        </w:rPr>
        <w:t>СЕЛЬСКОЕ  ПОСЕЛЕНИЕ</w:t>
      </w:r>
    </w:p>
    <w:p w:rsidR="0056298C" w:rsidRPr="007A1C52" w:rsidRDefault="0056298C" w:rsidP="0056298C">
      <w:pPr>
        <w:shd w:val="clear" w:color="auto" w:fill="FFFFFF"/>
        <w:spacing w:after="0" w:line="240" w:lineRule="auto"/>
        <w:ind w:left="2347" w:right="2376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7A1C5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«ДЕРЕВНЯ АЛНЕРЫ»</w:t>
      </w:r>
    </w:p>
    <w:p w:rsidR="0056298C" w:rsidRPr="007A1C52" w:rsidRDefault="0056298C" w:rsidP="005629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r w:rsidRPr="007A1C52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t>калужская область</w:t>
      </w:r>
    </w:p>
    <w:p w:rsidR="0056298C" w:rsidRPr="007A1C52" w:rsidRDefault="0056298C" w:rsidP="005629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7A1C52">
        <w:rPr>
          <w:rFonts w:ascii="Times New Roman" w:hAnsi="Times New Roman" w:cs="Times New Roman"/>
          <w:b/>
          <w:bCs/>
          <w:kern w:val="28"/>
          <w:sz w:val="26"/>
          <w:szCs w:val="26"/>
        </w:rPr>
        <w:t>СЕЛЬСКАЯ ДУМА</w:t>
      </w:r>
    </w:p>
    <w:p w:rsidR="0056298C" w:rsidRPr="007A1C52" w:rsidRDefault="0056298C" w:rsidP="0056298C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kern w:val="28"/>
          <w:sz w:val="26"/>
          <w:szCs w:val="26"/>
        </w:rPr>
      </w:pPr>
      <w:r w:rsidRPr="007A1C52">
        <w:rPr>
          <w:rFonts w:ascii="Times New Roman" w:hAnsi="Times New Roman" w:cs="Times New Roman"/>
          <w:bCs w:val="0"/>
          <w:color w:val="auto"/>
          <w:kern w:val="28"/>
          <w:sz w:val="26"/>
          <w:szCs w:val="26"/>
        </w:rPr>
        <w:t>РЕШЕНИЕ</w:t>
      </w:r>
    </w:p>
    <w:p w:rsidR="0056298C" w:rsidRPr="007A1C52" w:rsidRDefault="0056298C" w:rsidP="0056298C">
      <w:pPr>
        <w:tabs>
          <w:tab w:val="center" w:pos="44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7A1C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7A1C52">
        <w:rPr>
          <w:rFonts w:ascii="Times New Roman" w:hAnsi="Times New Roman" w:cs="Times New Roman"/>
          <w:sz w:val="26"/>
          <w:szCs w:val="26"/>
        </w:rPr>
        <w:t xml:space="preserve"> </w:t>
      </w:r>
      <w:r w:rsidRPr="007A1C52">
        <w:rPr>
          <w:rFonts w:ascii="Times New Roman" w:hAnsi="Times New Roman" w:cs="Times New Roman"/>
          <w:sz w:val="26"/>
          <w:szCs w:val="26"/>
        </w:rPr>
        <w:tab/>
      </w:r>
    </w:p>
    <w:p w:rsidR="0056298C" w:rsidRPr="007A1C52" w:rsidRDefault="00A05ACA" w:rsidP="00562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C52">
        <w:rPr>
          <w:rFonts w:ascii="Times New Roman" w:hAnsi="Times New Roman" w:cs="Times New Roman"/>
          <w:sz w:val="26"/>
          <w:szCs w:val="26"/>
        </w:rPr>
        <w:t xml:space="preserve">От  17  июня  2015  года </w:t>
      </w:r>
      <w:r w:rsidR="0056298C" w:rsidRPr="007A1C5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A1C52">
        <w:rPr>
          <w:rFonts w:ascii="Times New Roman" w:hAnsi="Times New Roman" w:cs="Times New Roman"/>
          <w:sz w:val="26"/>
          <w:szCs w:val="26"/>
        </w:rPr>
        <w:t xml:space="preserve">                                  № 270</w:t>
      </w:r>
    </w:p>
    <w:p w:rsidR="0056298C" w:rsidRPr="007A1C52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298C" w:rsidRPr="00EE3746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3746">
        <w:rPr>
          <w:rFonts w:ascii="Times New Roman" w:hAnsi="Times New Roman" w:cs="Times New Roman"/>
          <w:sz w:val="26"/>
          <w:szCs w:val="26"/>
        </w:rPr>
        <w:t xml:space="preserve">Об установлении ставок </w:t>
      </w:r>
      <w:proofErr w:type="gramStart"/>
      <w:r w:rsidRPr="00EE3746">
        <w:rPr>
          <w:rFonts w:ascii="Times New Roman" w:hAnsi="Times New Roman" w:cs="Times New Roman"/>
          <w:sz w:val="26"/>
          <w:szCs w:val="26"/>
        </w:rPr>
        <w:t>арендной</w:t>
      </w:r>
      <w:proofErr w:type="gramEnd"/>
      <w:r w:rsidRPr="00EE3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98C" w:rsidRPr="00EE3746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3746">
        <w:rPr>
          <w:rFonts w:ascii="Times New Roman" w:hAnsi="Times New Roman" w:cs="Times New Roman"/>
          <w:sz w:val="26"/>
          <w:szCs w:val="26"/>
        </w:rPr>
        <w:t xml:space="preserve">платы и поправочных коэффициентов </w:t>
      </w:r>
    </w:p>
    <w:p w:rsidR="0056298C" w:rsidRPr="00EE3746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3746">
        <w:rPr>
          <w:rFonts w:ascii="Times New Roman" w:hAnsi="Times New Roman" w:cs="Times New Roman"/>
          <w:sz w:val="26"/>
          <w:szCs w:val="26"/>
        </w:rPr>
        <w:t xml:space="preserve">за использование земельных участков, </w:t>
      </w:r>
    </w:p>
    <w:p w:rsidR="00A05ACA" w:rsidRPr="00EE3746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E3746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EE3746">
        <w:rPr>
          <w:rFonts w:ascii="Times New Roman" w:hAnsi="Times New Roman" w:cs="Times New Roman"/>
          <w:sz w:val="26"/>
          <w:szCs w:val="26"/>
        </w:rPr>
        <w:t xml:space="preserve"> на территории сельского </w:t>
      </w:r>
    </w:p>
    <w:p w:rsidR="0056298C" w:rsidRPr="00EE3746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3746">
        <w:rPr>
          <w:rFonts w:ascii="Times New Roman" w:hAnsi="Times New Roman" w:cs="Times New Roman"/>
          <w:sz w:val="26"/>
          <w:szCs w:val="26"/>
        </w:rPr>
        <w:t>поселения  «</w:t>
      </w:r>
      <w:r w:rsidR="00A05ACA" w:rsidRPr="00EE3746">
        <w:rPr>
          <w:rFonts w:ascii="Times New Roman" w:hAnsi="Times New Roman" w:cs="Times New Roman"/>
          <w:sz w:val="26"/>
          <w:szCs w:val="26"/>
        </w:rPr>
        <w:t xml:space="preserve">Деревня  </w:t>
      </w:r>
      <w:proofErr w:type="spellStart"/>
      <w:r w:rsidR="00A05ACA" w:rsidRPr="00EE3746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Pr="00EE3746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56298C" w:rsidRPr="00EE3746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3746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</w:t>
      </w:r>
      <w:proofErr w:type="gramStart"/>
      <w:r w:rsidRPr="00EE3746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EE3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98C" w:rsidRPr="00EE3746" w:rsidRDefault="0056298C" w:rsidP="0056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3746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EE3746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="00510D36" w:rsidRPr="00EE3746">
        <w:rPr>
          <w:rFonts w:ascii="Times New Roman" w:hAnsi="Times New Roman" w:cs="Times New Roman"/>
          <w:sz w:val="26"/>
          <w:szCs w:val="26"/>
        </w:rPr>
        <w:t>, предоставленные в аренду без торгов</w:t>
      </w:r>
      <w:r w:rsidR="00A05ACA" w:rsidRPr="00EE3746">
        <w:rPr>
          <w:rFonts w:ascii="Times New Roman" w:hAnsi="Times New Roman" w:cs="Times New Roman"/>
          <w:sz w:val="26"/>
          <w:szCs w:val="26"/>
        </w:rPr>
        <w:t>.</w:t>
      </w:r>
    </w:p>
    <w:p w:rsidR="0056298C" w:rsidRPr="007A1C52" w:rsidRDefault="0056298C" w:rsidP="005629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7F51" w:rsidRPr="007A1C52" w:rsidRDefault="0056298C" w:rsidP="00887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87F51" w:rsidRPr="007A1C52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Калужской области от 18.03.2015 N 146 "О порядке определения размера арендной платы за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предоставленные в аренду без торгов"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tgtFrame="_self" w:history="1">
        <w:r w:rsidRPr="007A1C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F51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 </w:t>
      </w:r>
      <w:proofErr w:type="spellStart"/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Глазково</w:t>
      </w:r>
      <w:proofErr w:type="spellEnd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887F51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 </w:t>
      </w:r>
      <w:r w:rsidR="00887F51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 </w:t>
      </w:r>
      <w:proofErr w:type="spellStart"/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Глазково</w:t>
      </w:r>
      <w:proofErr w:type="spellEnd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6298C" w:rsidRPr="004F53DF" w:rsidRDefault="00887F51" w:rsidP="00887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="0056298C" w:rsidRPr="007A1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298C" w:rsidRPr="004F53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  <w:bookmarkStart w:id="0" w:name="_GoBack"/>
      <w:bookmarkEnd w:id="0"/>
    </w:p>
    <w:p w:rsidR="00887F51" w:rsidRPr="007A1C52" w:rsidRDefault="00887F51" w:rsidP="00887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 </w:t>
      </w:r>
      <w:proofErr w:type="gramStart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за</w:t>
      </w:r>
      <w:r w:rsidRPr="007A1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земельных участков, находящихся на территории </w:t>
      </w:r>
      <w:r w:rsidR="00887F51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 </w:t>
      </w:r>
      <w:proofErr w:type="spellStart"/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Глазково</w:t>
      </w:r>
      <w:proofErr w:type="spellEnd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государственная собственность на которые не разграничена</w:t>
      </w:r>
      <w:r w:rsidRPr="007A1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510D36" w:rsidRPr="007A1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D36" w:rsidRPr="007A1C52">
        <w:rPr>
          <w:rFonts w:ascii="Times New Roman" w:hAnsi="Times New Roman" w:cs="Times New Roman"/>
          <w:sz w:val="26"/>
          <w:szCs w:val="26"/>
        </w:rPr>
        <w:t>предоставленные в аренду без торгов,</w:t>
      </w:r>
      <w:r w:rsidRPr="007A1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7" w:tgtFrame="_self" w:history="1">
        <w:r w:rsidRPr="007A1C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ставки</w:t>
        </w:r>
      </w:hyperlink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арендной платы и поправочные коэффициенты, учитывающие вид деятельности арендатора на данном земельном участке или категорию лица, являющегося арендатором (далее - поправочные коэффициенты) в соответствии с приложением №1 (приложение №1 прилагается).</w:t>
      </w:r>
      <w:r w:rsidRPr="007A1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Установить поправочный коэффициент, равный 0,5 для всех видов разрешенного использования земельных участков, указанных в приложении №1 к настоящему Решению, находящихся на территории </w:t>
      </w:r>
      <w:r w:rsidR="00887F51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 </w:t>
      </w:r>
      <w:proofErr w:type="spellStart"/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Глазково</w:t>
      </w:r>
      <w:proofErr w:type="spellEnd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государственная собственность на которые не разграничена, </w:t>
      </w:r>
      <w:r w:rsidR="00510D36" w:rsidRPr="007A1C52">
        <w:rPr>
          <w:rFonts w:ascii="Times New Roman" w:hAnsi="Times New Roman" w:cs="Times New Roman"/>
          <w:sz w:val="26"/>
          <w:szCs w:val="26"/>
        </w:rPr>
        <w:t>предоставленные в аренду без торгов</w:t>
      </w:r>
      <w:r w:rsidR="00510D36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следующих категорий лиц: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инвалидов I и II групп инвалидности;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инвалидов с детства;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8" w:tgtFrame="_self" w:history="1">
        <w:r w:rsidRPr="007A1C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АЭС", в соответствии с Федеральным </w:t>
      </w:r>
      <w:hyperlink r:id="rId9" w:tgtFrame="_self" w:history="1">
        <w:r w:rsidRPr="007A1C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 ноября 1998 года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реку </w:t>
      </w:r>
      <w:proofErr w:type="spellStart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Теча</w:t>
      </w:r>
      <w:proofErr w:type="spellEnd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и в соответствии с Федеральным </w:t>
      </w:r>
      <w:hyperlink r:id="rId10" w:tgtFrame="_self" w:history="1">
        <w:r w:rsidRPr="007A1C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8) членов многодетных семей;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9) детей-сирот;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</w:t>
      </w:r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граждан, имеющих звание «Почетный гражданин МР «</w:t>
      </w:r>
      <w:proofErr w:type="spellStart"/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Сухиничский</w:t>
      </w:r>
      <w:proofErr w:type="spellEnd"/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район».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Установить</w:t>
      </w:r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поправочный коэффициент, равный 0,1 для всех видов разрешенного использования земельных участков, указанных в приложении №1 к настоящему Решению, находящихся на территории </w:t>
      </w:r>
      <w:r w:rsidR="00887F51"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 </w:t>
      </w:r>
      <w:proofErr w:type="spellStart"/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Глазково</w:t>
      </w:r>
      <w:proofErr w:type="spellEnd"/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государственная собственность на которые не разграничена,</w:t>
      </w:r>
      <w:r w:rsidR="00510D36" w:rsidRPr="007A1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D36" w:rsidRPr="007A1C52">
        <w:rPr>
          <w:rFonts w:ascii="Times New Roman" w:hAnsi="Times New Roman" w:cs="Times New Roman"/>
          <w:sz w:val="26"/>
          <w:szCs w:val="26"/>
        </w:rPr>
        <w:t>предоставленные в аренду без торгов</w:t>
      </w:r>
      <w:r w:rsidR="00510D36" w:rsidRPr="007A1C5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отношении следующих категорий лиц:</w:t>
      </w:r>
    </w:p>
    <w:p w:rsidR="0056298C" w:rsidRPr="007A1C52" w:rsidRDefault="0056298C" w:rsidP="00887F51">
      <w:pPr>
        <w:shd w:val="clear" w:color="auto" w:fill="FFFFFF"/>
        <w:spacing w:before="14"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учреждения и организации, финансируемые из средств местного бюджета;</w:t>
      </w:r>
    </w:p>
    <w:p w:rsidR="0056298C" w:rsidRPr="007A1C52" w:rsidRDefault="0056298C" w:rsidP="00887F51">
      <w:pPr>
        <w:shd w:val="clear" w:color="auto" w:fill="FFFFFF"/>
        <w:spacing w:before="14"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учреждения и организации, предприятия жилищно-коммунальной сферы, осуществляющие сбор и переработку твердых бытовых отходов.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Установить</w:t>
      </w:r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ставку арендной платы, за</w:t>
      </w:r>
      <w:r w:rsidRPr="007A1C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использование земельных участков, находящихся на территории </w:t>
      </w:r>
      <w:r w:rsidR="00887F51"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 </w:t>
      </w:r>
      <w:proofErr w:type="spellStart"/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Глазково</w:t>
      </w:r>
      <w:proofErr w:type="spellEnd"/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государственная собственность на которые не разграничена</w:t>
      </w:r>
      <w:r w:rsidRPr="007A1C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510D36" w:rsidRPr="00EE3746">
        <w:rPr>
          <w:rFonts w:ascii="Times New Roman" w:hAnsi="Times New Roman" w:cs="Times New Roman"/>
          <w:sz w:val="26"/>
          <w:szCs w:val="26"/>
        </w:rPr>
        <w:t>предоставленные в аренду без торгов</w:t>
      </w:r>
      <w:r w:rsidR="00510D36"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равный</w:t>
      </w:r>
      <w:proofErr w:type="gramEnd"/>
      <w:r w:rsidRPr="007A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0,01 для всех видов разрешенного использования земельных участков, указанных в приложении №1 к настоящему Решению, в отношении следующих категорий лиц:</w:t>
      </w:r>
    </w:p>
    <w:p w:rsidR="0056298C" w:rsidRPr="007A1C52" w:rsidRDefault="0056298C" w:rsidP="00887F51">
      <w:pPr>
        <w:shd w:val="clear" w:color="auto" w:fill="FFFFFF"/>
        <w:spacing w:before="14"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учреждения и организации, финансируемые из средств местного бюджета;</w:t>
      </w:r>
    </w:p>
    <w:p w:rsidR="0056298C" w:rsidRPr="007A1C52" w:rsidRDefault="0056298C" w:rsidP="00887F51">
      <w:pPr>
        <w:shd w:val="clear" w:color="auto" w:fill="FFFFFF"/>
        <w:spacing w:before="14"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учреждения и организации, предприятия жилищно-коммунальной сферы, осуществляющих сбор и переработку твердых бытовых отходов.</w:t>
      </w:r>
    </w:p>
    <w:p w:rsidR="0056298C" w:rsidRPr="007A1C52" w:rsidRDefault="0056298C" w:rsidP="00887F51">
      <w:pPr>
        <w:shd w:val="clear" w:color="auto" w:fill="FFFFFF"/>
        <w:spacing w:before="14"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Размеры ставок и поправочных коэффициентов, указанных в настоящем Решении, применяются также к заключенным до вступления в силу настоящего Решения договорам аренды земельных участков, государственная собственность на которые не разграничена, </w:t>
      </w:r>
      <w:r w:rsidR="00510D36" w:rsidRPr="007A1C52">
        <w:rPr>
          <w:rFonts w:ascii="Times New Roman" w:hAnsi="Times New Roman" w:cs="Times New Roman"/>
          <w:sz w:val="26"/>
          <w:szCs w:val="26"/>
        </w:rPr>
        <w:t>предоставленные в аренду без торгов</w:t>
      </w:r>
      <w:r w:rsidR="00510D36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находящихся на территории </w:t>
      </w:r>
      <w:r w:rsidR="00887F51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510D36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87F51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 </w:t>
      </w:r>
      <w:proofErr w:type="spellStart"/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Глазково</w:t>
      </w:r>
      <w:proofErr w:type="spellEnd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при расчете арендной платы с 01.0</w:t>
      </w:r>
      <w:r w:rsidR="00887F51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года.</w:t>
      </w:r>
    </w:p>
    <w:p w:rsidR="0056298C" w:rsidRPr="007A1C52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5. Настоящее Решение вступает в силу </w:t>
      </w:r>
      <w:r w:rsidR="00887F51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 его официального опубликования и применяется к правоотношениям, возникшим с 01.03.2015 года.</w:t>
      </w:r>
    </w:p>
    <w:p w:rsidR="0056298C" w:rsidRPr="007A1C52" w:rsidRDefault="0056298C" w:rsidP="00887F51">
      <w:pPr>
        <w:tabs>
          <w:tab w:val="left" w:pos="284"/>
        </w:tabs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</w:t>
      </w:r>
      <w:proofErr w:type="gramStart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администрацию </w:t>
      </w:r>
      <w:r w:rsidR="00510D36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 </w:t>
      </w:r>
      <w:proofErr w:type="spellStart"/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Глазково</w:t>
      </w:r>
      <w:proofErr w:type="spellEnd"/>
      <w:r w:rsidR="00510D36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05ACA" w:rsidRPr="007A1C52" w:rsidRDefault="00A05ACA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ACA" w:rsidRPr="007A1C52" w:rsidRDefault="00A05ACA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98C" w:rsidRPr="007A1C52" w:rsidRDefault="0056298C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510D36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56298C" w:rsidRPr="007A1C52" w:rsidRDefault="0056298C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 </w:t>
      </w:r>
      <w:proofErr w:type="spellStart"/>
      <w:r w:rsidR="00A05ACA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Глазково</w:t>
      </w:r>
      <w:proofErr w:type="spellEnd"/>
      <w:r w:rsidR="00510D36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7A1C52" w:rsidRPr="007A1C52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Шапкина</w:t>
      </w:r>
    </w:p>
    <w:p w:rsidR="0056298C" w:rsidRPr="00887F51" w:rsidRDefault="0056298C" w:rsidP="00887F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ACA" w:rsidRPr="0056298C" w:rsidRDefault="00A05ACA" w:rsidP="007A1C52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ACA" w:rsidRDefault="00A05ACA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 w:hanging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8C" w:rsidRPr="00A05ACA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 w:hanging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</w:t>
      </w:r>
      <w:r w:rsidR="00A05A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5629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5AC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6298C" w:rsidRPr="00A05ACA" w:rsidRDefault="00A05ACA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56298C" w:rsidRPr="00A05AC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="00510D36" w:rsidRPr="00A05ACA">
        <w:rPr>
          <w:rFonts w:ascii="Times New Roman" w:eastAsia="Times New Roman" w:hAnsi="Times New Roman" w:cs="Times New Roman"/>
          <w:lang w:eastAsia="ru-RU"/>
        </w:rPr>
        <w:t>Сельской</w:t>
      </w:r>
      <w:r w:rsidR="0056298C" w:rsidRPr="00A05ACA">
        <w:rPr>
          <w:rFonts w:ascii="Times New Roman" w:eastAsia="Times New Roman" w:hAnsi="Times New Roman" w:cs="Times New Roman"/>
          <w:lang w:eastAsia="ru-RU"/>
        </w:rPr>
        <w:t xml:space="preserve"> Думы</w:t>
      </w:r>
    </w:p>
    <w:p w:rsidR="0056298C" w:rsidRPr="00A05ACA" w:rsidRDefault="00A05ACA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10D36" w:rsidRPr="00A05ACA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56298C" w:rsidRPr="00A05ACA" w:rsidRDefault="00A05ACA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56298C" w:rsidRPr="00A05ACA">
        <w:rPr>
          <w:rFonts w:ascii="Times New Roman" w:eastAsia="Times New Roman" w:hAnsi="Times New Roman" w:cs="Times New Roman"/>
          <w:lang w:eastAsia="ru-RU"/>
        </w:rPr>
        <w:t>"</w:t>
      </w:r>
      <w:r w:rsidRPr="00A05ACA">
        <w:rPr>
          <w:rFonts w:ascii="Times New Roman" w:eastAsia="Times New Roman" w:hAnsi="Times New Roman" w:cs="Times New Roman"/>
          <w:lang w:eastAsia="ru-RU"/>
        </w:rPr>
        <w:t xml:space="preserve"> Деревня  </w:t>
      </w:r>
      <w:proofErr w:type="spellStart"/>
      <w:r w:rsidRPr="00A05ACA">
        <w:rPr>
          <w:rFonts w:ascii="Times New Roman" w:eastAsia="Times New Roman" w:hAnsi="Times New Roman" w:cs="Times New Roman"/>
          <w:lang w:eastAsia="ru-RU"/>
        </w:rPr>
        <w:t>Глазково</w:t>
      </w:r>
      <w:proofErr w:type="spellEnd"/>
      <w:r w:rsidRPr="00A05A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98C" w:rsidRPr="00A05ACA">
        <w:rPr>
          <w:rFonts w:ascii="Times New Roman" w:eastAsia="Times New Roman" w:hAnsi="Times New Roman" w:cs="Times New Roman"/>
          <w:lang w:eastAsia="ru-RU"/>
        </w:rPr>
        <w:t>"</w:t>
      </w:r>
    </w:p>
    <w:p w:rsidR="0056298C" w:rsidRPr="00A05ACA" w:rsidRDefault="00A05ACA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от  17.06.2015 г.  №  270</w:t>
      </w: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ACA" w:rsidRDefault="004F53DF" w:rsidP="007A1C52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self" w:history="1">
        <w:r w:rsidR="0056298C" w:rsidRPr="00A05ACA">
          <w:rPr>
            <w:rFonts w:ascii="Times New Roman" w:eastAsia="Times New Roman" w:hAnsi="Times New Roman" w:cs="Times New Roman"/>
            <w:sz w:val="24"/>
            <w:lang w:eastAsia="ru-RU"/>
          </w:rPr>
          <w:t>СТАВКИ</w:t>
        </w:r>
      </w:hyperlink>
      <w:r w:rsidR="0056298C"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И ПОПРАВОЧНЫЕ КОЭФФИЦИЕНТЫ ЗА ИСПОЛЬЗОВАНИЕ ЗЕМЕЛЬНЫХ УЧАСТКОВ, НАХОДЯЩИХСЯ НА ТЕРРИТОРИИ </w:t>
      </w:r>
      <w:r w:rsidR="00510D36"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6298C"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05ACA" w:rsidRPr="00A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 </w:t>
      </w:r>
      <w:proofErr w:type="spellStart"/>
      <w:r w:rsidR="00A05ACA" w:rsidRPr="00A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Глазково</w:t>
      </w:r>
      <w:proofErr w:type="spellEnd"/>
      <w:r w:rsidR="0056298C"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ГОСУДАРСТВЕННАЯ СОБСТВЕННО</w:t>
      </w:r>
      <w:r w:rsidR="00510D36"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 КОТОРЫЕ НЕ РАЗГРАНИЧЕНА</w:t>
      </w:r>
      <w:r w:rsid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98C" w:rsidRPr="00A05ACA" w:rsidRDefault="00A05ACA" w:rsidP="0056298C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6298C"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Земли населенных пунктов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3840"/>
        <w:gridCol w:w="1080"/>
        <w:gridCol w:w="1080"/>
      </w:tblGrid>
      <w:tr w:rsidR="0056298C" w:rsidRPr="00A05ACA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    (в %) (С)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Поправочные коэффициенты (П)</w:t>
            </w:r>
          </w:p>
        </w:tc>
      </w:tr>
      <w:tr w:rsidR="0056298C" w:rsidRPr="00A05ACA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98C" w:rsidRPr="00A05ACA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  участки, </w:t>
            </w: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предназначенные для размещения домов многоэтажной жилой застройкой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Для жилищного строительства (кроме индивидуальных жилых домов)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trHeight w:val="5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      участки, </w:t>
            </w: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предназначенные для размещения домов малоэтажной жилой застройкой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Для жилищного строительства (кроме индивидуальных жилых домов)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trHeight w:val="5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3.1.Для строительства и обслуживания индивидуальных жилых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3.2.Для ведения личного подсобного хозяйства, огородничества, садоводства, животноводства.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находящиеся в составе дачных, садоводческих и огороднических объединений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автостоянок, хозяйственных построек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Для строительства и обслуживания кооперативных гаражей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Для строительства  индивидуальных гаражей вне территории кооперативов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98C" w:rsidRPr="00A05ACA" w:rsidTr="0056298C">
        <w:trPr>
          <w:trHeight w:val="89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Для содержания и обслуживания   индивидуальных гаражей вне территории кооперативов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trHeight w:val="87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Для установки инвентарных металлических  гаражей, тентов укрытий для автомобилей типа "Ракушка" вне территории кооперативов,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Для размещения автостоянок, автомоек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A05ACA">
        <w:trPr>
          <w:trHeight w:val="18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5,6. Для  строительства хозяйственных построек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Для содержания и обслуживания хозяйственных построек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6.1.Для строительства объектов  торговли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6,2.Для содержания и обслуживания  магазинов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Для установки торговых павильонов и палаток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6.4.Для строительства торгово-развлекательных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6.5.Объекты бытового обслуживания и общественного питания (кроме временных сооружений)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Автозаправочные станции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Для размещения и обслуживания  ломбардов, туалетов, аудиторская, нотариальная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Для содержания и обслуживания объектов торговли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Объекты автосервиса (кроме временных сооружений)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 Временные сооружения торговли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Временные сооружения бытового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6.12.Временные сооружения общественного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 Временные сооружения автосервиса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 Для размещения рынков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98C" w:rsidRPr="00A05ACA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8.1.Для размещения административно-управленческих, общественных объектов и объектов финансирования, кредитования, страхования и пенсионного обеспечения.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8.2.Для размещения объектов народного образования,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Для организации культурного отдыха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Прочие объекты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оздоровительного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производственных и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автодорожных  вокзалов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10.1.Для строительства объектов промышленности, включая базы и склады производственных комплексов, транспорта,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таможенно-эксплуатационных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Для размещения и обслуживания объектов промышленности, включая базы и склады производственных комплексов, транспорта, таможенно-эксплуатационных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Для строительства, размещения и обслуживания объектов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Для строительства, размещения и обслуживания объектов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Для  размещения  кладбищ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1.3.Земельные участки, для строительства  объектов инженерной инфраструктуры.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98C" w:rsidRPr="00A05ACA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обособленные водными объектами, находящимися в обороте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6298C" w:rsidRPr="00A05ACA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для содержания и обслуживания прудового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rPr>
          <w:trHeight w:val="36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разработки полезных ископаемых, размещения железнодорожных путей, автомобильных дорог, искусственно созданных внутренних водных путей, полос отвода железных и автомобильных дорог, водных путей, трубопроводов, кабельных, радиорелейных и воздушных 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</w:t>
            </w:r>
            <w:proofErr w:type="gram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связи, размещения наземных сооружений и инфраструктуры спутниковой связи, объектов космической деятельности, обороны, безопасности.</w:t>
            </w: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8C" w:rsidRPr="00A05ACA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14.1.Для строительства гидросооружений, плотин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14.2.Для благоустройства прудов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14.3.Для обслуживания охотничьего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 Для обслуживания рыбного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 Для добычи полезных ископаемых, карьеры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14.6.Для размещения полигонов твердых бытовых отходов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 населенных пунктов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15.1.Для размещения средств наружной рекламы, в т.ч. размещение отдельно стоящих носителей.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A05ACA" w:rsidRDefault="0056298C" w:rsidP="005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15.2.Земельные участки улиц, площадей, шоссе и т.д., а также прилегающие территории и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для благоустройства, определенные договором.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использования, животноводс</w:t>
            </w:r>
            <w:r w:rsid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и иные земли </w:t>
            </w:r>
            <w:proofErr w:type="spellStart"/>
            <w:r w:rsid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</w:t>
            </w:r>
            <w:proofErr w:type="spell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298C" w:rsidRPr="00A05ACA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Земли сельскохозяйственного назначения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840"/>
        <w:gridCol w:w="1080"/>
        <w:gridCol w:w="1080"/>
      </w:tblGrid>
      <w:tr w:rsidR="0056298C" w:rsidRPr="00A05ACA" w:rsidTr="0056298C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аренд-ной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платы 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</w:t>
            </w:r>
            <w:proofErr w:type="spell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вочные</w:t>
            </w:r>
            <w:proofErr w:type="spell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коэффи-циенты</w:t>
            </w:r>
            <w:proofErr w:type="spellEnd"/>
            <w:proofErr w:type="gram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(П)     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угодья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Земли, занятые внутрихозяйственными дорогами, коммуникациями, древесно-кустарниковой   растительностью, предназначенной для  обеспечения защиты от воздействия негативных  (вредных) природных, антропогенных и  техногенных явлений, замкнутыми водоемами, а также занятые зданиями, строениями,   сооружениями, используемыми для производства, хранения и переработки сельскохозяйственной  продукции                        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 сельскохозяйственного назначения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назначения, используемые для целей, не связанных с сельскохозяйственным   производством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98C" w:rsidRPr="00A05ACA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Земли промышленности, энергетики, транспорта, связи,</w:t>
      </w:r>
    </w:p>
    <w:p w:rsidR="0056298C" w:rsidRPr="00A05ACA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радиовещания, телевидения, информатики, земли</w:t>
      </w:r>
    </w:p>
    <w:p w:rsidR="0056298C" w:rsidRPr="00A05ACA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космической деятельности, земли обороны,</w:t>
      </w:r>
    </w:p>
    <w:p w:rsidR="0056298C" w:rsidRPr="00A05ACA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земли иного специального назначения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1260"/>
        <w:gridCol w:w="1440"/>
      </w:tblGrid>
      <w:tr w:rsidR="0056298C" w:rsidRPr="00A05ACA" w:rsidTr="0056298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арендной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платы 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Поправочные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коэффициенты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(П)     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промышленности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энергетики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транспорта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связи, радиовещания, телевидения,  информатики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земли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Земли, предназначенные для добычи полезных ископаемых, карьеры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A05ACA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Земли, предоставленные для обслуживания  охотничьего и рыбного хозяйства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A05ACA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Земли, предназначенные для размещения  производственных объектов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298C" w:rsidRPr="00A05ACA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A05ACA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категории земель и земли, категория которых</w:t>
      </w:r>
    </w:p>
    <w:p w:rsidR="0056298C" w:rsidRPr="00A05ACA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определена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340"/>
      </w:tblGrid>
      <w:tr w:rsidR="0056298C" w:rsidRPr="00A05ACA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</w:t>
            </w: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платы (</w:t>
            </w:r>
            <w:proofErr w:type="gramStart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  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особо охраняемых территорий и объектов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лесного фонда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водного фонда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запаса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A05ACA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земли, категория которых не определена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A05ACA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E66065" w:rsidRPr="00A05ACA" w:rsidRDefault="00E66065">
      <w:pPr>
        <w:rPr>
          <w:rFonts w:ascii="Times New Roman" w:hAnsi="Times New Roman" w:cs="Times New Roman"/>
        </w:rPr>
      </w:pPr>
    </w:p>
    <w:sectPr w:rsidR="00E66065" w:rsidRPr="00A05ACA" w:rsidSect="00A05ACA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98C"/>
    <w:rsid w:val="00064264"/>
    <w:rsid w:val="004F53DF"/>
    <w:rsid w:val="00510D36"/>
    <w:rsid w:val="0056298C"/>
    <w:rsid w:val="007A1C52"/>
    <w:rsid w:val="00887F51"/>
    <w:rsid w:val="00A05ACA"/>
    <w:rsid w:val="00E66065"/>
    <w:rsid w:val="00EE3746"/>
    <w:rsid w:val="00F1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65"/>
  </w:style>
  <w:style w:type="paragraph" w:styleId="1">
    <w:name w:val="heading 1"/>
    <w:basedOn w:val="a"/>
    <w:next w:val="a"/>
    <w:link w:val="10"/>
    <w:uiPriority w:val="9"/>
    <w:qFormat/>
    <w:rsid w:val="005629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56298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6298C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6298C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62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139FD74A1E0D5756BFF73E1D6BC5CBAF48BF046E5313F3826B0BA14619C3DF816B353FDAC04DRAb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8D75C7DB33A89AE961D0DC065A1BEFFF7C39707AE96CFCE77715EBF47E75A66D5CD62F2CCE1B68E4C599a6v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D75C7DB33A89AE961D0DC065A1BEFFF7C397079EB69FCE47715EBF47E75A6a6vDI" TargetMode="External"/><Relationship Id="rId11" Type="http://schemas.openxmlformats.org/officeDocument/2006/relationships/hyperlink" Target="consultantplus://offline/ref=3D8D75C7DB33A89AE961D0DC065A1BEFFF7C39707AE96CFCE77715EBF47E75A66D5CD62F2CCE1B68E4C599a6v0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D52139FD74A1E0D5756BFF73E1D6BC5CBAF45B3096D5313F3826B0BA1R4b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52139FD74A1E0D5756BFF73E1D6BC5CBAD41B901665313F3826B0BA1R4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2015-04-16T07:20:00Z</dcterms:created>
  <dcterms:modified xsi:type="dcterms:W3CDTF">2015-06-15T08:16:00Z</dcterms:modified>
</cp:coreProperties>
</file>