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743C1F" w:rsidP="002506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974DDB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proofErr w:type="spellStart"/>
      <w:r w:rsidR="00974DDB">
        <w:rPr>
          <w:rFonts w:ascii="Times New Roman" w:hAnsi="Times New Roman"/>
          <w:b/>
          <w:bCs/>
          <w:spacing w:val="6"/>
          <w:sz w:val="34"/>
          <w:szCs w:val="34"/>
        </w:rPr>
        <w:t>Глазково</w:t>
      </w:r>
      <w:proofErr w:type="spellEnd"/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B46F11" w:rsidRDefault="00B46F1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24B1D">
        <w:rPr>
          <w:rFonts w:ascii="Times New Roman" w:hAnsi="Times New Roman"/>
          <w:sz w:val="26"/>
          <w:szCs w:val="26"/>
        </w:rPr>
        <w:t>29.12.2021</w:t>
      </w:r>
      <w:bookmarkStart w:id="0" w:name="_GoBack"/>
      <w:bookmarkEnd w:id="0"/>
      <w:r w:rsidR="00EA35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49152E">
        <w:rPr>
          <w:rFonts w:ascii="Times New Roman" w:hAnsi="Times New Roman"/>
          <w:sz w:val="26"/>
          <w:szCs w:val="26"/>
        </w:rPr>
        <w:t>5</w:t>
      </w:r>
      <w:r w:rsidR="00E81B2B">
        <w:rPr>
          <w:rFonts w:ascii="Times New Roman" w:hAnsi="Times New Roman"/>
          <w:sz w:val="26"/>
          <w:szCs w:val="26"/>
        </w:rPr>
        <w:t>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EA35F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proofErr w:type="spellStart"/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proofErr w:type="spellEnd"/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72650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 на территории</w:t>
            </w:r>
            <w:r w:rsidR="00D13D0D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proofErr w:type="spellStart"/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proofErr w:type="spellEnd"/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25067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25067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годы»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proofErr w:type="spellStart"/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proofErr w:type="spellEnd"/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270C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17.</w:t>
            </w:r>
            <w:r w:rsidR="0025067E"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="00861B2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25067E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572650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5067E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974DDB">
        <w:rPr>
          <w:rFonts w:ascii="Times New Roman" w:hAnsi="Times New Roman"/>
          <w:sz w:val="26"/>
          <w:szCs w:val="26"/>
        </w:rPr>
        <w:t>Глазково</w:t>
      </w:r>
      <w:proofErr w:type="spellEnd"/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>17.10.</w:t>
      </w:r>
      <w:r w:rsidR="007C422B" w:rsidRPr="00D8678D">
        <w:rPr>
          <w:rFonts w:ascii="Times New Roman" w:hAnsi="Times New Roman"/>
          <w:sz w:val="26"/>
          <w:szCs w:val="26"/>
        </w:rPr>
        <w:t xml:space="preserve">2013 </w:t>
      </w:r>
      <w:r w:rsidR="00161D5F" w:rsidRPr="00D8678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 xml:space="preserve">23а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proofErr w:type="spellStart"/>
      <w:r w:rsidR="00974DDB">
        <w:rPr>
          <w:rFonts w:ascii="Times New Roman" w:hAnsi="Times New Roman"/>
          <w:sz w:val="26"/>
          <w:szCs w:val="26"/>
        </w:rPr>
        <w:t>Глазково</w:t>
      </w:r>
      <w:proofErr w:type="spellEnd"/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974DDB">
        <w:rPr>
          <w:rFonts w:ascii="Times New Roman" w:hAnsi="Times New Roman"/>
          <w:sz w:val="26"/>
          <w:szCs w:val="26"/>
        </w:rPr>
        <w:t>Глазково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="008F3024">
        <w:rPr>
          <w:rFonts w:ascii="Times New Roman" w:hAnsi="Times New Roman"/>
          <w:sz w:val="26"/>
          <w:szCs w:val="26"/>
        </w:rPr>
        <w:t xml:space="preserve">администрация СП «Деревня </w:t>
      </w:r>
      <w:proofErr w:type="spellStart"/>
      <w:r w:rsidR="008F3024">
        <w:rPr>
          <w:rFonts w:ascii="Times New Roman" w:hAnsi="Times New Roman"/>
          <w:sz w:val="26"/>
          <w:szCs w:val="26"/>
        </w:rPr>
        <w:t>Глазково</w:t>
      </w:r>
      <w:proofErr w:type="spellEnd"/>
      <w:r w:rsidR="008F3024">
        <w:rPr>
          <w:rFonts w:ascii="Times New Roman" w:hAnsi="Times New Roman"/>
          <w:sz w:val="26"/>
          <w:szCs w:val="26"/>
        </w:rPr>
        <w:t xml:space="preserve">» 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8F302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974DDB">
        <w:rPr>
          <w:rFonts w:ascii="Times New Roman" w:hAnsi="Times New Roman"/>
          <w:sz w:val="26"/>
          <w:szCs w:val="26"/>
        </w:rPr>
        <w:t>Глаз</w:t>
      </w:r>
      <w:r w:rsidR="005C25D9">
        <w:rPr>
          <w:rFonts w:ascii="Times New Roman" w:hAnsi="Times New Roman"/>
          <w:sz w:val="26"/>
          <w:szCs w:val="26"/>
        </w:rPr>
        <w:t>ково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572650">
        <w:rPr>
          <w:rFonts w:ascii="Times New Roman" w:hAnsi="Times New Roman"/>
          <w:bCs/>
          <w:sz w:val="26"/>
          <w:szCs w:val="26"/>
        </w:rPr>
        <w:t>Благоустройство на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proofErr w:type="spellStart"/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proofErr w:type="spellEnd"/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25067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25067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proofErr w:type="spellStart"/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270C9">
        <w:rPr>
          <w:rFonts w:ascii="Times New Roman" w:hAnsi="Times New Roman"/>
          <w:bCs/>
          <w:sz w:val="26"/>
          <w:szCs w:val="26"/>
        </w:rPr>
        <w:t>17.</w:t>
      </w:r>
      <w:r w:rsidR="0025067E">
        <w:rPr>
          <w:rFonts w:ascii="Times New Roman" w:hAnsi="Times New Roman"/>
          <w:bCs/>
          <w:sz w:val="26"/>
          <w:szCs w:val="26"/>
        </w:rPr>
        <w:t>09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25067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25067E"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A6FF9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1.1.Объемы и источники финансирования Программы в паспорте Программы изложить в следующей редакции:</w:t>
      </w:r>
    </w:p>
    <w:p w:rsidR="00DA6FF9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DA6FF9" w:rsidRPr="002F14D4" w:rsidTr="002F14D4">
        <w:tc>
          <w:tcPr>
            <w:tcW w:w="3708" w:type="dxa"/>
          </w:tcPr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 xml:space="preserve">Объемы  и  источники  финансирования  Программы  </w:t>
            </w:r>
          </w:p>
        </w:tc>
        <w:tc>
          <w:tcPr>
            <w:tcW w:w="5863" w:type="dxa"/>
          </w:tcPr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Объём финансирования     Программы по </w:t>
            </w:r>
            <w:proofErr w:type="gramStart"/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годам :</w:t>
            </w:r>
            <w:proofErr w:type="gramEnd"/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20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05007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1965,5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., из них </w:t>
            </w:r>
            <w:r w:rsidR="0005007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1171,6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тыс.руб. за счет средств МБТ;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21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1937E8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1412,3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</w:t>
            </w:r>
            <w:r w:rsidR="0005007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., из них </w:t>
            </w:r>
            <w:r w:rsidR="001937E8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767,3</w:t>
            </w:r>
            <w:r w:rsidR="0005007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тыс.руб. за счет средств МБТ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22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D3273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545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23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CD6853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52</w:t>
            </w:r>
            <w:r w:rsidR="00D3273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0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24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CD6853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52</w:t>
            </w:r>
            <w:r w:rsidR="00D3273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0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рублей;</w:t>
            </w:r>
          </w:p>
          <w:p w:rsidR="00DA6FF9" w:rsidRPr="002F14D4" w:rsidRDefault="00DA6FF9" w:rsidP="00407273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</w:t>
            </w:r>
            <w:r w:rsidR="00582B6B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25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год    - </w:t>
            </w:r>
            <w:r w:rsidR="00CD6853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52</w:t>
            </w:r>
            <w:r w:rsidR="00D3273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0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рублей.       </w:t>
            </w:r>
          </w:p>
        </w:tc>
      </w:tr>
    </w:tbl>
    <w:p w:rsidR="00DA6FF9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7070C" w:rsidRDefault="00F245D8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1.2</w:t>
      </w:r>
      <w:r w:rsidR="00582B6B">
        <w:rPr>
          <w:rFonts w:ascii="Times New Roman" w:hAnsi="Times New Roman"/>
          <w:bCs/>
          <w:sz w:val="26"/>
          <w:szCs w:val="26"/>
        </w:rPr>
        <w:t xml:space="preserve">. </w:t>
      </w:r>
      <w:r w:rsidR="0047070C">
        <w:rPr>
          <w:rFonts w:ascii="Times New Roman" w:hAnsi="Times New Roman"/>
          <w:bCs/>
          <w:sz w:val="26"/>
          <w:szCs w:val="26"/>
        </w:rPr>
        <w:t>Строк</w:t>
      </w:r>
      <w:r>
        <w:rPr>
          <w:rFonts w:ascii="Times New Roman" w:hAnsi="Times New Roman"/>
          <w:bCs/>
          <w:sz w:val="26"/>
          <w:szCs w:val="26"/>
        </w:rPr>
        <w:t>и</w:t>
      </w:r>
      <w:r w:rsidR="0047070C">
        <w:rPr>
          <w:rFonts w:ascii="Times New Roman" w:hAnsi="Times New Roman"/>
          <w:bCs/>
          <w:sz w:val="26"/>
          <w:szCs w:val="26"/>
        </w:rPr>
        <w:t xml:space="preserve"> таблицы раздела </w:t>
      </w:r>
      <w:r w:rsidR="00582B6B">
        <w:rPr>
          <w:rFonts w:ascii="Times New Roman" w:hAnsi="Times New Roman"/>
          <w:bCs/>
          <w:sz w:val="26"/>
          <w:szCs w:val="26"/>
        </w:rPr>
        <w:t>7</w:t>
      </w:r>
      <w:r w:rsidR="0047070C">
        <w:rPr>
          <w:rFonts w:ascii="Times New Roman" w:hAnsi="Times New Roman"/>
          <w:bCs/>
          <w:sz w:val="26"/>
          <w:szCs w:val="26"/>
        </w:rPr>
        <w:t xml:space="preserve"> Программы изложить в следующей редакции:</w:t>
      </w:r>
    </w:p>
    <w:p w:rsidR="00D81C65" w:rsidRDefault="0047070C" w:rsidP="00D81C6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09"/>
        <w:gridCol w:w="1276"/>
        <w:gridCol w:w="1260"/>
        <w:gridCol w:w="1008"/>
        <w:gridCol w:w="720"/>
        <w:gridCol w:w="720"/>
        <w:gridCol w:w="720"/>
        <w:gridCol w:w="720"/>
        <w:gridCol w:w="720"/>
        <w:gridCol w:w="794"/>
      </w:tblGrid>
      <w:tr w:rsidR="00D81C65" w:rsidRPr="00D81C65" w:rsidTr="00582B6B">
        <w:trPr>
          <w:trHeight w:val="5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№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п/п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ind w:left="10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Наименование </w:t>
            </w:r>
          </w:p>
          <w:p w:rsidR="00D81C65" w:rsidRPr="00D81C65" w:rsidRDefault="00D81C65" w:rsidP="00FC4C3F">
            <w:pPr>
              <w:ind w:left="16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Мероприятий</w:t>
            </w:r>
          </w:p>
          <w:p w:rsidR="00D81C65" w:rsidRPr="00D81C65" w:rsidRDefault="00D81C65" w:rsidP="00FC4C3F">
            <w:pPr>
              <w:ind w:left="4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муниципальной</w:t>
            </w:r>
          </w:p>
          <w:p w:rsidR="00D81C65" w:rsidRPr="00D81C65" w:rsidRDefault="00D81C65" w:rsidP="00FC4C3F">
            <w:pPr>
              <w:ind w:left="10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Наименование 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D81C65" w:rsidRPr="00D81C65" w:rsidTr="00582B6B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Источники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финансиро</w:t>
            </w:r>
            <w:proofErr w:type="spellEnd"/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proofErr w:type="spellStart"/>
            <w:r w:rsidRPr="00D81C65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  <w:r w:rsidRPr="00D81C65">
              <w:rPr>
                <w:rFonts w:ascii="Times New Roman" w:hAnsi="Times New Roman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582B6B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</w:t>
            </w:r>
            <w:r w:rsidR="00582B6B">
              <w:rPr>
                <w:rFonts w:ascii="Times New Roman" w:hAnsi="Times New Roman"/>
              </w:rPr>
              <w:t>25</w:t>
            </w:r>
          </w:p>
        </w:tc>
      </w:tr>
      <w:tr w:rsidR="00D81C65" w:rsidRPr="00D81C65" w:rsidTr="00582B6B">
        <w:trPr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11</w:t>
            </w:r>
          </w:p>
        </w:tc>
      </w:tr>
      <w:tr w:rsidR="00CD6853" w:rsidRPr="00CD6853" w:rsidTr="00582B6B">
        <w:trPr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 w:rsidRPr="00CD68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 w:rsidRPr="00CD6853">
              <w:rPr>
                <w:rFonts w:ascii="Times New Roman" w:hAnsi="Times New Roman"/>
                <w:sz w:val="20"/>
                <w:szCs w:val="20"/>
              </w:rPr>
              <w:t>Содержание уличного освещения (в т. ч. установка светильников)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912D1E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CD6853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D6853" w:rsidRPr="00D81C65" w:rsidTr="00582B6B">
        <w:trPr>
          <w:trHeight w:val="8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A2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9D2D76">
            <w:pPr>
              <w:rPr>
                <w:rFonts w:ascii="Times New Roman" w:hAnsi="Times New Roman"/>
              </w:rPr>
            </w:pPr>
            <w:r w:rsidRPr="006920C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EE6685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EE6685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D6853" w:rsidRDefault="00CD6853" w:rsidP="00EE66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582B6B" w:rsidRDefault="00CD6853" w:rsidP="00EE6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 w:rsidRPr="00F245D8">
              <w:rPr>
                <w:rFonts w:ascii="Times New Roman" w:hAnsi="Times New Roman"/>
                <w:sz w:val="20"/>
                <w:szCs w:val="20"/>
              </w:rPr>
              <w:t>411,969</w:t>
            </w: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1229,931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</w:t>
            </w: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582B6B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FC4C3F">
            <w:pPr>
              <w:rPr>
                <w:rFonts w:ascii="Times New Roman" w:hAnsi="Times New Roman"/>
              </w:rPr>
            </w:pPr>
          </w:p>
        </w:tc>
      </w:tr>
      <w:tr w:rsidR="00CD6853" w:rsidRPr="00D81C65" w:rsidTr="00582B6B">
        <w:trPr>
          <w:trHeight w:val="8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A2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6920CF" w:rsidRDefault="00CD6853" w:rsidP="00A202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 (в т.ч. участие в проектах местных инициатив)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9D2D76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9D2D76">
            <w:pPr>
              <w:rPr>
                <w:rFonts w:ascii="Times New Roman" w:hAnsi="Times New Roman"/>
                <w:sz w:val="20"/>
                <w:szCs w:val="20"/>
              </w:rPr>
            </w:pPr>
            <w:r w:rsidRPr="00582B6B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proofErr w:type="spellStart"/>
            <w:r w:rsidRPr="00582B6B">
              <w:rPr>
                <w:rFonts w:ascii="Times New Roman" w:hAnsi="Times New Roman"/>
                <w:sz w:val="20"/>
                <w:szCs w:val="20"/>
              </w:rPr>
              <w:t>Глазково</w:t>
            </w:r>
            <w:proofErr w:type="spellEnd"/>
            <w:r w:rsidRPr="00582B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D6853" w:rsidRDefault="00CD6853" w:rsidP="009D2D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582B6B" w:rsidRDefault="00CD6853" w:rsidP="009D2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F245D8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D6853" w:rsidRPr="00D81C65" w:rsidTr="00582B6B">
        <w:trPr>
          <w:trHeight w:val="8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D81C65" w:rsidRDefault="00CD6853" w:rsidP="00FC4C3F">
            <w:pPr>
              <w:rPr>
                <w:rFonts w:ascii="Times New Roman" w:hAnsi="Times New Roman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56D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местный бюджет   </w:t>
            </w:r>
          </w:p>
          <w:p w:rsidR="00CD6853" w:rsidRDefault="00CD6853" w:rsidP="00F56DDD">
            <w:pPr>
              <w:jc w:val="left"/>
              <w:rPr>
                <w:rFonts w:ascii="Times New Roman" w:hAnsi="Times New Roman"/>
              </w:rPr>
            </w:pPr>
          </w:p>
          <w:p w:rsidR="00CD6853" w:rsidRPr="00D81C65" w:rsidRDefault="00CD6853" w:rsidP="00582B6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средства МБТ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40727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 w:rsidRPr="004072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524,3</w:t>
            </w:r>
          </w:p>
          <w:p w:rsidR="00CD6853" w:rsidRPr="0040727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05007E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 w:rsidRPr="0005007E">
              <w:rPr>
                <w:rFonts w:ascii="Times New Roman" w:hAnsi="Times New Roman"/>
                <w:sz w:val="20"/>
                <w:szCs w:val="20"/>
              </w:rPr>
              <w:t>1742,931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793,9</w:t>
            </w:r>
          </w:p>
          <w:p w:rsidR="00CD6853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582B6B" w:rsidRDefault="00CD6853" w:rsidP="00FC4C3F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  <w:p w:rsidR="00CD6853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853" w:rsidRPr="00582B6B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FC4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2D7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3" w:rsidRPr="00582B6B" w:rsidRDefault="00CD6853" w:rsidP="00F56D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582B6B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D81C65">
        <w:rPr>
          <w:rFonts w:ascii="Times New Roman" w:hAnsi="Times New Roman"/>
          <w:sz w:val="26"/>
          <w:szCs w:val="26"/>
        </w:rPr>
        <w:t xml:space="preserve"> с 01.01.20</w:t>
      </w:r>
      <w:r w:rsidR="00582B6B">
        <w:rPr>
          <w:rFonts w:ascii="Times New Roman" w:hAnsi="Times New Roman"/>
          <w:sz w:val="26"/>
          <w:szCs w:val="26"/>
        </w:rPr>
        <w:t>2</w:t>
      </w:r>
      <w:r w:rsidR="001937E8">
        <w:rPr>
          <w:rFonts w:ascii="Times New Roman" w:hAnsi="Times New Roman"/>
          <w:sz w:val="26"/>
          <w:szCs w:val="26"/>
        </w:rPr>
        <w:t>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3B4A17" w:rsidRDefault="00093331" w:rsidP="00582B6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C4C3F" w:rsidRDefault="00FC4C3F" w:rsidP="00FC4C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C4C3F" w:rsidRDefault="00FC4C3F" w:rsidP="00FC4C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34302" w:rsidRDefault="00A34302" w:rsidP="00FC4C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EA35F1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EA35F1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EA35F1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057798" w:rsidRPr="00EA35F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EA35F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EA35F1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974DDB" w:rsidRPr="00EA35F1">
        <w:rPr>
          <w:rFonts w:ascii="Times New Roman" w:hAnsi="Times New Roman"/>
          <w:b/>
          <w:sz w:val="26"/>
          <w:szCs w:val="26"/>
        </w:rPr>
        <w:t>Глаз</w:t>
      </w:r>
      <w:r w:rsidR="005C25D9" w:rsidRPr="00EA35F1">
        <w:rPr>
          <w:rFonts w:ascii="Times New Roman" w:hAnsi="Times New Roman"/>
          <w:b/>
          <w:sz w:val="26"/>
          <w:szCs w:val="26"/>
        </w:rPr>
        <w:t>ково</w:t>
      </w:r>
      <w:proofErr w:type="spellEnd"/>
      <w:r w:rsidRPr="00EA35F1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</w:t>
      </w:r>
      <w:r w:rsidR="00D81C65" w:rsidRPr="00EA35F1">
        <w:rPr>
          <w:rFonts w:ascii="Times New Roman" w:hAnsi="Times New Roman"/>
          <w:b/>
          <w:sz w:val="26"/>
          <w:szCs w:val="26"/>
        </w:rPr>
        <w:t>Н.</w:t>
      </w:r>
      <w:r w:rsidR="00A202F8">
        <w:rPr>
          <w:rFonts w:ascii="Times New Roman" w:hAnsi="Times New Roman"/>
          <w:b/>
          <w:sz w:val="26"/>
          <w:szCs w:val="26"/>
        </w:rPr>
        <w:t xml:space="preserve"> </w:t>
      </w:r>
      <w:r w:rsidR="00D81C65" w:rsidRPr="00EA35F1">
        <w:rPr>
          <w:rFonts w:ascii="Times New Roman" w:hAnsi="Times New Roman"/>
          <w:b/>
          <w:sz w:val="26"/>
          <w:szCs w:val="26"/>
        </w:rPr>
        <w:t>И.</w:t>
      </w:r>
      <w:r w:rsidR="00A202F8">
        <w:rPr>
          <w:rFonts w:ascii="Times New Roman" w:hAnsi="Times New Roman"/>
          <w:b/>
          <w:sz w:val="26"/>
          <w:szCs w:val="26"/>
        </w:rPr>
        <w:t xml:space="preserve"> </w:t>
      </w:r>
      <w:r w:rsidR="00D81C65" w:rsidRPr="00EA35F1">
        <w:rPr>
          <w:rFonts w:ascii="Times New Roman" w:hAnsi="Times New Roman"/>
          <w:b/>
          <w:sz w:val="26"/>
          <w:szCs w:val="26"/>
        </w:rPr>
        <w:t>Иванцова</w:t>
      </w:r>
      <w:r w:rsidRPr="00EA35F1">
        <w:rPr>
          <w:rFonts w:ascii="Times New Roman" w:hAnsi="Times New Roman"/>
          <w:b/>
          <w:sz w:val="26"/>
          <w:szCs w:val="26"/>
        </w:rPr>
        <w:t xml:space="preserve">   </w:t>
      </w:r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3B4A17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A4E78B8"/>
    <w:multiLevelType w:val="hybridMultilevel"/>
    <w:tmpl w:val="09D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270C9"/>
    <w:rsid w:val="00035DC6"/>
    <w:rsid w:val="000378AF"/>
    <w:rsid w:val="00043B4E"/>
    <w:rsid w:val="0005007E"/>
    <w:rsid w:val="00050B37"/>
    <w:rsid w:val="00050E1C"/>
    <w:rsid w:val="00057798"/>
    <w:rsid w:val="000734E0"/>
    <w:rsid w:val="000831D9"/>
    <w:rsid w:val="00093331"/>
    <w:rsid w:val="000A13C8"/>
    <w:rsid w:val="000A44F6"/>
    <w:rsid w:val="000B33CD"/>
    <w:rsid w:val="000C51B7"/>
    <w:rsid w:val="000C5FC3"/>
    <w:rsid w:val="000C7B6B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7E8"/>
    <w:rsid w:val="001938FC"/>
    <w:rsid w:val="0019602B"/>
    <w:rsid w:val="001B5026"/>
    <w:rsid w:val="001C1566"/>
    <w:rsid w:val="001D2DA9"/>
    <w:rsid w:val="001D6CAE"/>
    <w:rsid w:val="001E0D1E"/>
    <w:rsid w:val="001E6E5D"/>
    <w:rsid w:val="001F4DDB"/>
    <w:rsid w:val="00202A77"/>
    <w:rsid w:val="00214FD1"/>
    <w:rsid w:val="002150D3"/>
    <w:rsid w:val="00221242"/>
    <w:rsid w:val="00234B5D"/>
    <w:rsid w:val="0025067E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D7191"/>
    <w:rsid w:val="002E136D"/>
    <w:rsid w:val="002E1F83"/>
    <w:rsid w:val="002F14D4"/>
    <w:rsid w:val="003014EE"/>
    <w:rsid w:val="00327E88"/>
    <w:rsid w:val="00333AF5"/>
    <w:rsid w:val="003428C1"/>
    <w:rsid w:val="00343980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7E5"/>
    <w:rsid w:val="003E4DDC"/>
    <w:rsid w:val="00407273"/>
    <w:rsid w:val="00414D41"/>
    <w:rsid w:val="00421DAC"/>
    <w:rsid w:val="004279AE"/>
    <w:rsid w:val="00437E0A"/>
    <w:rsid w:val="004441E4"/>
    <w:rsid w:val="00451547"/>
    <w:rsid w:val="0045405C"/>
    <w:rsid w:val="00463655"/>
    <w:rsid w:val="00465A47"/>
    <w:rsid w:val="0047070C"/>
    <w:rsid w:val="004723EC"/>
    <w:rsid w:val="0049152E"/>
    <w:rsid w:val="004A01F8"/>
    <w:rsid w:val="004B3998"/>
    <w:rsid w:val="004B6D91"/>
    <w:rsid w:val="004E476A"/>
    <w:rsid w:val="004F1A6E"/>
    <w:rsid w:val="004F7D99"/>
    <w:rsid w:val="00523C61"/>
    <w:rsid w:val="00542C8E"/>
    <w:rsid w:val="0055377B"/>
    <w:rsid w:val="00565A89"/>
    <w:rsid w:val="00567E2B"/>
    <w:rsid w:val="00572650"/>
    <w:rsid w:val="00572A9C"/>
    <w:rsid w:val="00577957"/>
    <w:rsid w:val="00582B6B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30B3E"/>
    <w:rsid w:val="006507B2"/>
    <w:rsid w:val="00670317"/>
    <w:rsid w:val="00683629"/>
    <w:rsid w:val="006D45D3"/>
    <w:rsid w:val="006D7CD9"/>
    <w:rsid w:val="006E127C"/>
    <w:rsid w:val="006F335C"/>
    <w:rsid w:val="006F46B0"/>
    <w:rsid w:val="0070309C"/>
    <w:rsid w:val="0071046A"/>
    <w:rsid w:val="0071498E"/>
    <w:rsid w:val="00723B39"/>
    <w:rsid w:val="00724B1D"/>
    <w:rsid w:val="007253BA"/>
    <w:rsid w:val="0074358C"/>
    <w:rsid w:val="00743C1F"/>
    <w:rsid w:val="007443E2"/>
    <w:rsid w:val="007506D4"/>
    <w:rsid w:val="0075150F"/>
    <w:rsid w:val="00760335"/>
    <w:rsid w:val="00762204"/>
    <w:rsid w:val="00765FAB"/>
    <w:rsid w:val="00775EE9"/>
    <w:rsid w:val="0077758F"/>
    <w:rsid w:val="00780DAD"/>
    <w:rsid w:val="00791102"/>
    <w:rsid w:val="007A17EB"/>
    <w:rsid w:val="007A3DEE"/>
    <w:rsid w:val="007B5D4F"/>
    <w:rsid w:val="007B7857"/>
    <w:rsid w:val="007C422B"/>
    <w:rsid w:val="007C6870"/>
    <w:rsid w:val="007D5DC6"/>
    <w:rsid w:val="007E7BFD"/>
    <w:rsid w:val="0080025F"/>
    <w:rsid w:val="00804916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8F3024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74DDB"/>
    <w:rsid w:val="00981A7F"/>
    <w:rsid w:val="009A2CF8"/>
    <w:rsid w:val="009B1A77"/>
    <w:rsid w:val="009C1F58"/>
    <w:rsid w:val="009C4D59"/>
    <w:rsid w:val="009D128F"/>
    <w:rsid w:val="009D2D76"/>
    <w:rsid w:val="009D6EED"/>
    <w:rsid w:val="009E33D3"/>
    <w:rsid w:val="009E53D2"/>
    <w:rsid w:val="00A17FE7"/>
    <w:rsid w:val="00A202F8"/>
    <w:rsid w:val="00A20ABD"/>
    <w:rsid w:val="00A27C35"/>
    <w:rsid w:val="00A32690"/>
    <w:rsid w:val="00A34302"/>
    <w:rsid w:val="00A36034"/>
    <w:rsid w:val="00A4480D"/>
    <w:rsid w:val="00A60ECA"/>
    <w:rsid w:val="00A72334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46F11"/>
    <w:rsid w:val="00B55B9C"/>
    <w:rsid w:val="00B61933"/>
    <w:rsid w:val="00B673BA"/>
    <w:rsid w:val="00B6765A"/>
    <w:rsid w:val="00B722AC"/>
    <w:rsid w:val="00B72855"/>
    <w:rsid w:val="00BA6BC9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2655D"/>
    <w:rsid w:val="00C31516"/>
    <w:rsid w:val="00C35DAD"/>
    <w:rsid w:val="00C51608"/>
    <w:rsid w:val="00C51C41"/>
    <w:rsid w:val="00C629D7"/>
    <w:rsid w:val="00C635EE"/>
    <w:rsid w:val="00C71BB4"/>
    <w:rsid w:val="00C72A41"/>
    <w:rsid w:val="00C82378"/>
    <w:rsid w:val="00C84DE6"/>
    <w:rsid w:val="00CA6EE4"/>
    <w:rsid w:val="00CD141F"/>
    <w:rsid w:val="00CD6853"/>
    <w:rsid w:val="00CD7E0B"/>
    <w:rsid w:val="00CF12C4"/>
    <w:rsid w:val="00CF7E49"/>
    <w:rsid w:val="00D02C71"/>
    <w:rsid w:val="00D13976"/>
    <w:rsid w:val="00D13D0D"/>
    <w:rsid w:val="00D24675"/>
    <w:rsid w:val="00D32736"/>
    <w:rsid w:val="00D35C64"/>
    <w:rsid w:val="00D42990"/>
    <w:rsid w:val="00D4369B"/>
    <w:rsid w:val="00D514CB"/>
    <w:rsid w:val="00D517FA"/>
    <w:rsid w:val="00D5466B"/>
    <w:rsid w:val="00D64DF7"/>
    <w:rsid w:val="00D72B12"/>
    <w:rsid w:val="00D81C65"/>
    <w:rsid w:val="00D86509"/>
    <w:rsid w:val="00D8678D"/>
    <w:rsid w:val="00D87517"/>
    <w:rsid w:val="00DA6FF9"/>
    <w:rsid w:val="00DB6742"/>
    <w:rsid w:val="00DC06C5"/>
    <w:rsid w:val="00DC0E83"/>
    <w:rsid w:val="00DC2A58"/>
    <w:rsid w:val="00DC7EBB"/>
    <w:rsid w:val="00DE2A76"/>
    <w:rsid w:val="00DE504C"/>
    <w:rsid w:val="00DF11DE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1B2B"/>
    <w:rsid w:val="00E83F86"/>
    <w:rsid w:val="00E87730"/>
    <w:rsid w:val="00E95332"/>
    <w:rsid w:val="00E96516"/>
    <w:rsid w:val="00EA0357"/>
    <w:rsid w:val="00EA35F1"/>
    <w:rsid w:val="00EA4FB5"/>
    <w:rsid w:val="00EB2062"/>
    <w:rsid w:val="00EB74FE"/>
    <w:rsid w:val="00ED08DF"/>
    <w:rsid w:val="00EE29CA"/>
    <w:rsid w:val="00EE598C"/>
    <w:rsid w:val="00EE6685"/>
    <w:rsid w:val="00F102C9"/>
    <w:rsid w:val="00F17B4B"/>
    <w:rsid w:val="00F20C21"/>
    <w:rsid w:val="00F245D8"/>
    <w:rsid w:val="00F51367"/>
    <w:rsid w:val="00F54425"/>
    <w:rsid w:val="00F56DDD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C4C3F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D0F8F"/>
  <w15:docId w15:val="{A1C2AACC-B8B8-4BFA-A07B-D261A9D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Table">
    <w:name w:val="Table!Таблица"/>
    <w:rsid w:val="000270C9"/>
    <w:rPr>
      <w:rFonts w:ascii="Arial" w:hAnsi="Arial" w:cs="Arial"/>
      <w:bCs/>
      <w:kern w:val="28"/>
      <w:sz w:val="24"/>
      <w:szCs w:val="32"/>
    </w:rPr>
  </w:style>
  <w:style w:type="paragraph" w:styleId="a5">
    <w:name w:val="Balloon Text"/>
    <w:basedOn w:val="a"/>
    <w:link w:val="a6"/>
    <w:rsid w:val="00F24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4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PIV</cp:lastModifiedBy>
  <cp:revision>14</cp:revision>
  <cp:lastPrinted>2018-11-20T11:31:00Z</cp:lastPrinted>
  <dcterms:created xsi:type="dcterms:W3CDTF">2020-12-22T09:52:00Z</dcterms:created>
  <dcterms:modified xsi:type="dcterms:W3CDTF">2022-04-14T06:58:00Z</dcterms:modified>
</cp:coreProperties>
</file>