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A10" w:rsidRPr="006C2F35" w:rsidRDefault="00F341F7" w:rsidP="00075A10">
      <w:pPr>
        <w:rPr>
          <w:b/>
          <w:bCs/>
          <w:caps/>
          <w:spacing w:val="6"/>
          <w:szCs w:val="28"/>
        </w:rPr>
      </w:pPr>
      <w:r>
        <w:rPr>
          <w:b/>
          <w:color w:val="000000"/>
          <w:kern w:val="16"/>
          <w:sz w:val="36"/>
          <w:szCs w:val="36"/>
        </w:rPr>
        <w:t xml:space="preserve">                                          </w:t>
      </w:r>
    </w:p>
    <w:p w:rsidR="00075A10" w:rsidRDefault="00075A10" w:rsidP="00075A10">
      <w:pPr>
        <w:widowControl w:val="0"/>
        <w:shd w:val="clear" w:color="auto" w:fill="FFFFFF"/>
        <w:autoSpaceDE w:val="0"/>
        <w:autoSpaceDN w:val="0"/>
        <w:adjustRightInd w:val="0"/>
        <w:spacing w:before="14"/>
        <w:rPr>
          <w:b/>
          <w:color w:val="000000"/>
          <w:kern w:val="16"/>
          <w:sz w:val="36"/>
          <w:szCs w:val="36"/>
        </w:rPr>
      </w:pPr>
      <w:r>
        <w:rPr>
          <w:b/>
          <w:color w:val="000000"/>
          <w:kern w:val="16"/>
          <w:sz w:val="36"/>
          <w:szCs w:val="36"/>
        </w:rPr>
        <w:t xml:space="preserve">                                             </w:t>
      </w:r>
      <w:r w:rsidR="00F341F7">
        <w:rPr>
          <w:b/>
          <w:color w:val="000000"/>
          <w:kern w:val="16"/>
          <w:sz w:val="36"/>
          <w:szCs w:val="36"/>
        </w:rPr>
        <w:t xml:space="preserve"> </w:t>
      </w:r>
      <w:r w:rsidR="005C6C0D">
        <w:rPr>
          <w:noProof/>
        </w:rPr>
        <w:drawing>
          <wp:inline distT="0" distB="0" distL="0" distR="0">
            <wp:extent cx="588645" cy="840105"/>
            <wp:effectExtent l="0" t="0" r="1905" b="0"/>
            <wp:docPr id="2" name="Рисунок 1" descr="C:\Users\User.Aspire\Pictures\Герб2.png"/>
            <wp:cNvGraphicFramePr/>
            <a:graphic xmlns:a="http://schemas.openxmlformats.org/drawingml/2006/main">
              <a:graphicData uri="http://schemas.openxmlformats.org/drawingml/2006/picture">
                <pic:pic xmlns:pic="http://schemas.openxmlformats.org/drawingml/2006/picture">
                  <pic:nvPicPr>
                    <pic:cNvPr id="2" name="Рисунок 1" descr="C:\Users\User.Aspire\Pictures\Герб2.pn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8645" cy="840105"/>
                    </a:xfrm>
                    <a:prstGeom prst="rect">
                      <a:avLst/>
                    </a:prstGeom>
                    <a:noFill/>
                    <a:ln>
                      <a:noFill/>
                    </a:ln>
                  </pic:spPr>
                </pic:pic>
              </a:graphicData>
            </a:graphic>
          </wp:inline>
        </w:drawing>
      </w:r>
    </w:p>
    <w:p w:rsidR="00075A10" w:rsidRPr="00075A10" w:rsidRDefault="00075A10" w:rsidP="00075A10">
      <w:pPr>
        <w:widowControl w:val="0"/>
        <w:shd w:val="clear" w:color="auto" w:fill="FFFFFF"/>
        <w:autoSpaceDE w:val="0"/>
        <w:autoSpaceDN w:val="0"/>
        <w:adjustRightInd w:val="0"/>
        <w:spacing w:after="0"/>
        <w:rPr>
          <w:b/>
          <w:color w:val="000000"/>
          <w:kern w:val="16"/>
          <w:sz w:val="36"/>
          <w:szCs w:val="36"/>
        </w:rPr>
      </w:pPr>
      <w:r>
        <w:rPr>
          <w:b/>
          <w:color w:val="000000"/>
          <w:kern w:val="16"/>
          <w:sz w:val="36"/>
          <w:szCs w:val="36"/>
        </w:rPr>
        <w:t xml:space="preserve">                          </w:t>
      </w:r>
      <w:r>
        <w:rPr>
          <w:b/>
          <w:bCs/>
          <w:caps/>
          <w:spacing w:val="6"/>
          <w:szCs w:val="28"/>
        </w:rPr>
        <w:t xml:space="preserve">      </w:t>
      </w:r>
      <w:r w:rsidRPr="00075A10">
        <w:rPr>
          <w:rFonts w:ascii="Times New Roman" w:hAnsi="Times New Roman" w:cs="Times New Roman"/>
          <w:b/>
          <w:bCs/>
          <w:caps/>
          <w:spacing w:val="6"/>
          <w:sz w:val="28"/>
          <w:szCs w:val="28"/>
        </w:rPr>
        <w:t>СЕЛЬСКОЕ  ПОСЕЛЕНИЕ</w:t>
      </w:r>
    </w:p>
    <w:p w:rsidR="00075A10" w:rsidRPr="00075A10" w:rsidRDefault="00075A10" w:rsidP="00075A10">
      <w:pPr>
        <w:spacing w:after="0"/>
        <w:rPr>
          <w:rFonts w:ascii="Times New Roman" w:hAnsi="Times New Roman" w:cs="Times New Roman"/>
          <w:b/>
          <w:bCs/>
          <w:caps/>
          <w:spacing w:val="6"/>
          <w:sz w:val="28"/>
          <w:szCs w:val="28"/>
        </w:rPr>
      </w:pPr>
      <w:r>
        <w:rPr>
          <w:rFonts w:ascii="Times New Roman" w:hAnsi="Times New Roman" w:cs="Times New Roman"/>
          <w:b/>
          <w:bCs/>
          <w:caps/>
          <w:spacing w:val="6"/>
          <w:sz w:val="28"/>
          <w:szCs w:val="28"/>
        </w:rPr>
        <w:t xml:space="preserve">                                      «</w:t>
      </w:r>
      <w:r w:rsidRPr="00075A10">
        <w:rPr>
          <w:rFonts w:ascii="Times New Roman" w:hAnsi="Times New Roman" w:cs="Times New Roman"/>
          <w:b/>
          <w:sz w:val="28"/>
          <w:szCs w:val="28"/>
        </w:rPr>
        <w:t>ДЕРЕВНЯ ВЕРХОВАЯ»</w:t>
      </w:r>
    </w:p>
    <w:p w:rsidR="00075A10" w:rsidRPr="00075A10" w:rsidRDefault="00075A10" w:rsidP="00075A10">
      <w:pPr>
        <w:spacing w:after="0"/>
        <w:jc w:val="center"/>
        <w:rPr>
          <w:rFonts w:ascii="Times New Roman" w:hAnsi="Times New Roman" w:cs="Times New Roman"/>
          <w:b/>
          <w:sz w:val="28"/>
          <w:szCs w:val="28"/>
        </w:rPr>
      </w:pPr>
      <w:r w:rsidRPr="00075A10">
        <w:rPr>
          <w:rFonts w:ascii="Times New Roman" w:hAnsi="Times New Roman" w:cs="Times New Roman"/>
          <w:b/>
          <w:sz w:val="28"/>
          <w:szCs w:val="28"/>
        </w:rPr>
        <w:t>СУХИНИЧСКИЙ РАЙОН</w:t>
      </w:r>
    </w:p>
    <w:p w:rsidR="00075A10" w:rsidRPr="00075A10" w:rsidRDefault="00075A10" w:rsidP="00075A10">
      <w:pPr>
        <w:spacing w:after="0"/>
        <w:jc w:val="center"/>
        <w:rPr>
          <w:rFonts w:ascii="Times New Roman" w:hAnsi="Times New Roman" w:cs="Times New Roman"/>
          <w:bCs/>
          <w:caps/>
          <w:spacing w:val="6"/>
          <w:sz w:val="28"/>
          <w:szCs w:val="28"/>
        </w:rPr>
      </w:pPr>
      <w:r w:rsidRPr="00075A10">
        <w:rPr>
          <w:rFonts w:ascii="Times New Roman" w:hAnsi="Times New Roman" w:cs="Times New Roman"/>
          <w:bCs/>
          <w:caps/>
          <w:spacing w:val="6"/>
          <w:sz w:val="28"/>
          <w:szCs w:val="28"/>
        </w:rPr>
        <w:t>КАЛУЖСКАЯ  ОБЛАСТЬ</w:t>
      </w:r>
    </w:p>
    <w:p w:rsidR="00075A10" w:rsidRPr="00075A10" w:rsidRDefault="00075A10" w:rsidP="00075A10">
      <w:pPr>
        <w:spacing w:after="0"/>
        <w:jc w:val="center"/>
        <w:rPr>
          <w:rFonts w:ascii="Times New Roman" w:hAnsi="Times New Roman" w:cs="Times New Roman"/>
          <w:b/>
          <w:bCs/>
          <w:caps/>
          <w:spacing w:val="6"/>
          <w:sz w:val="28"/>
          <w:szCs w:val="28"/>
        </w:rPr>
      </w:pPr>
      <w:r w:rsidRPr="00075A10">
        <w:rPr>
          <w:rFonts w:ascii="Times New Roman" w:hAnsi="Times New Roman" w:cs="Times New Roman"/>
          <w:b/>
          <w:bCs/>
          <w:caps/>
          <w:spacing w:val="6"/>
          <w:sz w:val="28"/>
          <w:szCs w:val="28"/>
        </w:rPr>
        <w:t>СЕЛЬСКАЯ  ДУМА</w:t>
      </w:r>
    </w:p>
    <w:p w:rsidR="008463EB" w:rsidRPr="005C6C0D" w:rsidRDefault="005C6C0D" w:rsidP="005C6C0D">
      <w:pPr>
        <w:spacing w:after="0" w:line="240" w:lineRule="auto"/>
        <w:rPr>
          <w:rFonts w:ascii="Times New Roman" w:hAnsi="Times New Roman" w:cs="Times New Roman"/>
          <w:b/>
          <w:caps/>
          <w:spacing w:val="6"/>
          <w:sz w:val="32"/>
          <w:szCs w:val="32"/>
        </w:rPr>
      </w:pPr>
      <w:r>
        <w:rPr>
          <w:rFonts w:ascii="Times New Roman" w:hAnsi="Times New Roman" w:cs="Times New Roman"/>
          <w:b/>
          <w:color w:val="000000"/>
          <w:kern w:val="16"/>
          <w:sz w:val="32"/>
          <w:szCs w:val="32"/>
        </w:rPr>
        <w:t xml:space="preserve">                                             </w:t>
      </w:r>
      <w:r w:rsidRPr="005C6C0D">
        <w:rPr>
          <w:rFonts w:ascii="Times New Roman" w:hAnsi="Times New Roman" w:cs="Times New Roman"/>
          <w:b/>
          <w:color w:val="000000"/>
          <w:kern w:val="16"/>
          <w:sz w:val="32"/>
          <w:szCs w:val="32"/>
        </w:rPr>
        <w:t>РЕШЕНИЕ</w:t>
      </w:r>
    </w:p>
    <w:p w:rsidR="000F492D" w:rsidRDefault="000F492D" w:rsidP="005C6C0D">
      <w:pPr>
        <w:spacing w:after="0" w:line="240" w:lineRule="auto"/>
        <w:jc w:val="center"/>
        <w:rPr>
          <w:rFonts w:ascii="Times New Roman" w:hAnsi="Times New Roman" w:cs="Times New Roman"/>
          <w:b/>
          <w:sz w:val="28"/>
          <w:szCs w:val="28"/>
        </w:rPr>
      </w:pPr>
    </w:p>
    <w:p w:rsidR="000F492D" w:rsidRDefault="000F492D" w:rsidP="000F492D">
      <w:pPr>
        <w:ind w:left="-360"/>
        <w:jc w:val="both"/>
        <w:rPr>
          <w:rFonts w:ascii="Times New Roman" w:hAnsi="Times New Roman" w:cs="Times New Roman"/>
          <w:sz w:val="28"/>
          <w:szCs w:val="28"/>
        </w:rPr>
      </w:pPr>
      <w:r>
        <w:rPr>
          <w:rFonts w:ascii="Times New Roman" w:hAnsi="Times New Roman" w:cs="Times New Roman"/>
          <w:sz w:val="28"/>
          <w:szCs w:val="28"/>
        </w:rPr>
        <w:t xml:space="preserve">     от  </w:t>
      </w:r>
      <w:r w:rsidR="005C6C0D">
        <w:rPr>
          <w:rFonts w:ascii="Times New Roman" w:hAnsi="Times New Roman" w:cs="Times New Roman"/>
          <w:sz w:val="28"/>
          <w:szCs w:val="28"/>
        </w:rPr>
        <w:t>23.12.2022г</w:t>
      </w:r>
      <w:r>
        <w:rPr>
          <w:rFonts w:ascii="Times New Roman" w:hAnsi="Times New Roman" w:cs="Times New Roman"/>
          <w:sz w:val="28"/>
          <w:szCs w:val="28"/>
        </w:rPr>
        <w:t xml:space="preserve">                                          </w:t>
      </w:r>
      <w:r w:rsidR="005C6C0D">
        <w:rPr>
          <w:rFonts w:ascii="Times New Roman" w:hAnsi="Times New Roman" w:cs="Times New Roman"/>
          <w:sz w:val="28"/>
          <w:szCs w:val="28"/>
        </w:rPr>
        <w:t xml:space="preserve">                        </w:t>
      </w:r>
      <w:r>
        <w:rPr>
          <w:rFonts w:ascii="Times New Roman" w:hAnsi="Times New Roman" w:cs="Times New Roman"/>
          <w:sz w:val="28"/>
          <w:szCs w:val="28"/>
        </w:rPr>
        <w:t xml:space="preserve">№ </w:t>
      </w:r>
      <w:r w:rsidR="005C6C0D">
        <w:rPr>
          <w:rFonts w:ascii="Times New Roman" w:hAnsi="Times New Roman" w:cs="Times New Roman"/>
          <w:sz w:val="28"/>
          <w:szCs w:val="28"/>
        </w:rPr>
        <w:t>129</w:t>
      </w:r>
      <w:r>
        <w:rPr>
          <w:rFonts w:ascii="Times New Roman" w:hAnsi="Times New Roman" w:cs="Times New Roman"/>
          <w:sz w:val="28"/>
          <w:szCs w:val="28"/>
        </w:rPr>
        <w:t xml:space="preserve"> </w:t>
      </w:r>
    </w:p>
    <w:p w:rsidR="0008098D" w:rsidRPr="0053240E" w:rsidRDefault="000F492D" w:rsidP="0008098D">
      <w:pPr>
        <w:autoSpaceDE w:val="0"/>
        <w:autoSpaceDN w:val="0"/>
        <w:adjustRightInd w:val="0"/>
        <w:spacing w:after="0" w:line="240" w:lineRule="auto"/>
        <w:jc w:val="both"/>
        <w:rPr>
          <w:rFonts w:ascii="Times New Roman" w:eastAsia="Times New Roman" w:hAnsi="Times New Roman" w:cs="Times New Roman"/>
          <w:b/>
          <w:sz w:val="28"/>
          <w:szCs w:val="28"/>
        </w:rPr>
      </w:pPr>
      <w:r w:rsidRPr="0053240E">
        <w:rPr>
          <w:rFonts w:ascii="Times New Roman" w:hAnsi="Times New Roman" w:cs="Times New Roman"/>
          <w:b/>
          <w:sz w:val="28"/>
          <w:szCs w:val="28"/>
        </w:rPr>
        <w:t xml:space="preserve">Об особенностях командирования </w:t>
      </w:r>
      <w:r w:rsidR="0008098D" w:rsidRPr="0053240E">
        <w:rPr>
          <w:rFonts w:ascii="Times New Roman" w:eastAsia="Times New Roman" w:hAnsi="Times New Roman" w:cs="Times New Roman"/>
          <w:b/>
          <w:sz w:val="28"/>
          <w:szCs w:val="28"/>
        </w:rPr>
        <w:t>муниципальных</w:t>
      </w:r>
    </w:p>
    <w:p w:rsidR="008463EB" w:rsidRDefault="0008098D" w:rsidP="008463EB">
      <w:pPr>
        <w:autoSpaceDE w:val="0"/>
        <w:autoSpaceDN w:val="0"/>
        <w:adjustRightInd w:val="0"/>
        <w:spacing w:after="0" w:line="240" w:lineRule="auto"/>
        <w:jc w:val="both"/>
        <w:rPr>
          <w:rFonts w:ascii="Times New Roman" w:eastAsia="Times New Roman" w:hAnsi="Times New Roman" w:cs="Times New Roman"/>
          <w:b/>
          <w:sz w:val="28"/>
          <w:szCs w:val="28"/>
        </w:rPr>
      </w:pPr>
      <w:r w:rsidRPr="0053240E">
        <w:rPr>
          <w:rFonts w:ascii="Times New Roman" w:eastAsia="Times New Roman" w:hAnsi="Times New Roman" w:cs="Times New Roman"/>
          <w:b/>
          <w:sz w:val="28"/>
          <w:szCs w:val="28"/>
        </w:rPr>
        <w:t xml:space="preserve">служащих администрации </w:t>
      </w:r>
      <w:r w:rsidR="008463EB">
        <w:rPr>
          <w:rFonts w:ascii="Times New Roman" w:eastAsia="Times New Roman" w:hAnsi="Times New Roman" w:cs="Times New Roman"/>
          <w:b/>
          <w:sz w:val="28"/>
          <w:szCs w:val="28"/>
        </w:rPr>
        <w:t xml:space="preserve">СП </w:t>
      </w:r>
      <w:r w:rsidRPr="0053240E">
        <w:rPr>
          <w:rFonts w:ascii="Times New Roman" w:eastAsia="Times New Roman" w:hAnsi="Times New Roman" w:cs="Times New Roman"/>
          <w:b/>
          <w:sz w:val="28"/>
          <w:szCs w:val="28"/>
        </w:rPr>
        <w:t>«</w:t>
      </w:r>
      <w:r w:rsidR="005C6C0D">
        <w:rPr>
          <w:rFonts w:ascii="Times New Roman" w:eastAsia="Times New Roman" w:hAnsi="Times New Roman" w:cs="Times New Roman"/>
          <w:b/>
          <w:sz w:val="28"/>
          <w:szCs w:val="28"/>
        </w:rPr>
        <w:t>Деревня Верховая</w:t>
      </w:r>
      <w:r w:rsidRPr="0053240E">
        <w:rPr>
          <w:rFonts w:ascii="Times New Roman" w:eastAsia="Times New Roman" w:hAnsi="Times New Roman" w:cs="Times New Roman"/>
          <w:b/>
          <w:sz w:val="28"/>
          <w:szCs w:val="28"/>
        </w:rPr>
        <w:t>»,</w:t>
      </w:r>
    </w:p>
    <w:p w:rsidR="008463EB" w:rsidRDefault="0008098D" w:rsidP="008463EB">
      <w:pPr>
        <w:autoSpaceDE w:val="0"/>
        <w:autoSpaceDN w:val="0"/>
        <w:adjustRightInd w:val="0"/>
        <w:spacing w:after="0" w:line="240" w:lineRule="auto"/>
        <w:jc w:val="both"/>
        <w:rPr>
          <w:rFonts w:ascii="Times New Roman" w:eastAsia="Times New Roman" w:hAnsi="Times New Roman" w:cs="Times New Roman"/>
          <w:b/>
          <w:sz w:val="28"/>
          <w:szCs w:val="28"/>
        </w:rPr>
      </w:pPr>
      <w:r w:rsidRPr="0053240E">
        <w:rPr>
          <w:rFonts w:ascii="Times New Roman" w:eastAsia="Times New Roman" w:hAnsi="Times New Roman" w:cs="Times New Roman"/>
          <w:b/>
          <w:sz w:val="28"/>
          <w:szCs w:val="28"/>
        </w:rPr>
        <w:t xml:space="preserve">работников администрации </w:t>
      </w:r>
      <w:r w:rsidR="008463EB">
        <w:rPr>
          <w:rFonts w:ascii="Times New Roman" w:eastAsia="Times New Roman" w:hAnsi="Times New Roman" w:cs="Times New Roman"/>
          <w:b/>
          <w:sz w:val="28"/>
          <w:szCs w:val="28"/>
        </w:rPr>
        <w:t xml:space="preserve">СП </w:t>
      </w:r>
      <w:r w:rsidRPr="0053240E">
        <w:rPr>
          <w:rFonts w:ascii="Times New Roman" w:eastAsia="Times New Roman" w:hAnsi="Times New Roman" w:cs="Times New Roman"/>
          <w:b/>
          <w:sz w:val="28"/>
          <w:szCs w:val="28"/>
        </w:rPr>
        <w:t>«</w:t>
      </w:r>
      <w:r w:rsidR="005C6C0D">
        <w:rPr>
          <w:rFonts w:ascii="Times New Roman" w:eastAsia="Times New Roman" w:hAnsi="Times New Roman" w:cs="Times New Roman"/>
          <w:b/>
          <w:sz w:val="28"/>
          <w:szCs w:val="28"/>
        </w:rPr>
        <w:t>Деревня Верховая</w:t>
      </w:r>
      <w:r w:rsidRPr="0053240E">
        <w:rPr>
          <w:rFonts w:ascii="Times New Roman" w:eastAsia="Times New Roman" w:hAnsi="Times New Roman" w:cs="Times New Roman"/>
          <w:b/>
          <w:sz w:val="28"/>
          <w:szCs w:val="28"/>
        </w:rPr>
        <w:t xml:space="preserve">», </w:t>
      </w:r>
    </w:p>
    <w:p w:rsidR="008463EB" w:rsidRPr="0053240E" w:rsidRDefault="0008098D" w:rsidP="008463EB">
      <w:pPr>
        <w:autoSpaceDE w:val="0"/>
        <w:autoSpaceDN w:val="0"/>
        <w:adjustRightInd w:val="0"/>
        <w:spacing w:after="0" w:line="240" w:lineRule="auto"/>
        <w:jc w:val="both"/>
        <w:rPr>
          <w:rFonts w:ascii="Times New Roman" w:eastAsia="Times New Roman" w:hAnsi="Times New Roman" w:cs="Times New Roman"/>
          <w:b/>
          <w:sz w:val="28"/>
          <w:szCs w:val="28"/>
        </w:rPr>
      </w:pPr>
      <w:r w:rsidRPr="0053240E">
        <w:rPr>
          <w:rFonts w:ascii="Times New Roman" w:eastAsia="Times New Roman" w:hAnsi="Times New Roman" w:cs="Times New Roman"/>
          <w:b/>
          <w:sz w:val="28"/>
          <w:szCs w:val="28"/>
        </w:rPr>
        <w:t>не являющи</w:t>
      </w:r>
      <w:r w:rsidR="008463EB">
        <w:rPr>
          <w:rFonts w:ascii="Times New Roman" w:eastAsia="Times New Roman" w:hAnsi="Times New Roman" w:cs="Times New Roman"/>
          <w:b/>
          <w:sz w:val="28"/>
          <w:szCs w:val="28"/>
        </w:rPr>
        <w:t>х</w:t>
      </w:r>
      <w:r w:rsidRPr="0053240E">
        <w:rPr>
          <w:rFonts w:ascii="Times New Roman" w:eastAsia="Times New Roman" w:hAnsi="Times New Roman" w:cs="Times New Roman"/>
          <w:b/>
          <w:sz w:val="28"/>
          <w:szCs w:val="28"/>
        </w:rPr>
        <w:t>ся</w:t>
      </w:r>
      <w:r w:rsidR="008463EB">
        <w:rPr>
          <w:rFonts w:ascii="Times New Roman" w:eastAsia="Times New Roman" w:hAnsi="Times New Roman" w:cs="Times New Roman"/>
          <w:b/>
          <w:sz w:val="28"/>
          <w:szCs w:val="28"/>
        </w:rPr>
        <w:t xml:space="preserve"> </w:t>
      </w:r>
      <w:r w:rsidRPr="0053240E">
        <w:rPr>
          <w:rFonts w:ascii="Times New Roman" w:eastAsia="Times New Roman" w:hAnsi="Times New Roman" w:cs="Times New Roman"/>
          <w:b/>
          <w:sz w:val="28"/>
          <w:szCs w:val="28"/>
        </w:rPr>
        <w:t>муниципальными служащими</w:t>
      </w:r>
    </w:p>
    <w:p w:rsidR="008463EB" w:rsidRDefault="0008098D" w:rsidP="0008098D">
      <w:pPr>
        <w:autoSpaceDE w:val="0"/>
        <w:autoSpaceDN w:val="0"/>
        <w:adjustRightInd w:val="0"/>
        <w:spacing w:after="0" w:line="240" w:lineRule="auto"/>
        <w:jc w:val="both"/>
        <w:rPr>
          <w:rFonts w:ascii="Times New Roman" w:hAnsi="Times New Roman" w:cs="Times New Roman"/>
          <w:b/>
          <w:sz w:val="28"/>
          <w:szCs w:val="28"/>
        </w:rPr>
      </w:pPr>
      <w:r w:rsidRPr="0053240E">
        <w:rPr>
          <w:rFonts w:ascii="Times New Roman" w:hAnsi="Times New Roman" w:cs="Times New Roman"/>
          <w:b/>
          <w:sz w:val="28"/>
          <w:szCs w:val="28"/>
        </w:rPr>
        <w:t>на территории Донецкой</w:t>
      </w:r>
      <w:r w:rsidR="008463EB">
        <w:rPr>
          <w:rFonts w:ascii="Times New Roman" w:hAnsi="Times New Roman" w:cs="Times New Roman"/>
          <w:b/>
          <w:sz w:val="28"/>
          <w:szCs w:val="28"/>
        </w:rPr>
        <w:t xml:space="preserve"> </w:t>
      </w:r>
      <w:r w:rsidRPr="0053240E">
        <w:rPr>
          <w:rFonts w:ascii="Times New Roman" w:hAnsi="Times New Roman" w:cs="Times New Roman"/>
          <w:b/>
          <w:sz w:val="28"/>
          <w:szCs w:val="28"/>
        </w:rPr>
        <w:t xml:space="preserve">Народной Республики, </w:t>
      </w:r>
    </w:p>
    <w:p w:rsidR="008463EB" w:rsidRDefault="0008098D" w:rsidP="0008098D">
      <w:pPr>
        <w:autoSpaceDE w:val="0"/>
        <w:autoSpaceDN w:val="0"/>
        <w:adjustRightInd w:val="0"/>
        <w:spacing w:after="0" w:line="240" w:lineRule="auto"/>
        <w:jc w:val="both"/>
        <w:rPr>
          <w:rFonts w:ascii="Times New Roman" w:hAnsi="Times New Roman" w:cs="Times New Roman"/>
          <w:b/>
          <w:sz w:val="28"/>
          <w:szCs w:val="28"/>
        </w:rPr>
      </w:pPr>
      <w:r w:rsidRPr="0053240E">
        <w:rPr>
          <w:rFonts w:ascii="Times New Roman" w:hAnsi="Times New Roman" w:cs="Times New Roman"/>
          <w:b/>
          <w:sz w:val="28"/>
          <w:szCs w:val="28"/>
        </w:rPr>
        <w:t>Луганской Народной</w:t>
      </w:r>
      <w:r w:rsidR="008463EB">
        <w:rPr>
          <w:rFonts w:ascii="Times New Roman" w:hAnsi="Times New Roman" w:cs="Times New Roman"/>
          <w:b/>
          <w:sz w:val="28"/>
          <w:szCs w:val="28"/>
        </w:rPr>
        <w:t xml:space="preserve"> </w:t>
      </w:r>
      <w:r w:rsidRPr="0053240E">
        <w:rPr>
          <w:rFonts w:ascii="Times New Roman" w:hAnsi="Times New Roman" w:cs="Times New Roman"/>
          <w:b/>
          <w:sz w:val="28"/>
          <w:szCs w:val="28"/>
        </w:rPr>
        <w:t>Республики, Запорожской области</w:t>
      </w:r>
    </w:p>
    <w:p w:rsidR="0008098D" w:rsidRPr="0053240E" w:rsidRDefault="0008098D" w:rsidP="0008098D">
      <w:pPr>
        <w:autoSpaceDE w:val="0"/>
        <w:autoSpaceDN w:val="0"/>
        <w:adjustRightInd w:val="0"/>
        <w:spacing w:after="0" w:line="240" w:lineRule="auto"/>
        <w:jc w:val="both"/>
        <w:rPr>
          <w:rFonts w:ascii="Times New Roman" w:eastAsia="Times New Roman" w:hAnsi="Times New Roman" w:cs="Times New Roman"/>
          <w:b/>
          <w:sz w:val="28"/>
          <w:szCs w:val="28"/>
        </w:rPr>
      </w:pPr>
      <w:r w:rsidRPr="0053240E">
        <w:rPr>
          <w:rFonts w:ascii="Times New Roman" w:hAnsi="Times New Roman" w:cs="Times New Roman"/>
          <w:b/>
          <w:sz w:val="28"/>
          <w:szCs w:val="28"/>
        </w:rPr>
        <w:t>и Херсонской области</w:t>
      </w:r>
    </w:p>
    <w:p w:rsidR="0008098D" w:rsidRPr="0053240E" w:rsidRDefault="000F492D" w:rsidP="0008098D">
      <w:pPr>
        <w:widowControl w:val="0"/>
        <w:adjustRightInd w:val="0"/>
        <w:spacing w:after="0" w:line="240" w:lineRule="auto"/>
        <w:rPr>
          <w:rFonts w:ascii="Times New Roman" w:hAnsi="Times New Roman" w:cs="Times New Roman"/>
          <w:sz w:val="28"/>
          <w:szCs w:val="28"/>
        </w:rPr>
      </w:pPr>
      <w:r w:rsidRPr="0053240E">
        <w:rPr>
          <w:rFonts w:ascii="Times New Roman" w:hAnsi="Times New Roman" w:cs="Times New Roman"/>
          <w:sz w:val="28"/>
          <w:szCs w:val="28"/>
        </w:rPr>
        <w:t xml:space="preserve">           </w:t>
      </w:r>
    </w:p>
    <w:p w:rsidR="000F492D" w:rsidRPr="009A360F" w:rsidRDefault="0008098D" w:rsidP="009A360F">
      <w:pPr>
        <w:autoSpaceDE w:val="0"/>
        <w:autoSpaceDN w:val="0"/>
        <w:adjustRightInd w:val="0"/>
        <w:spacing w:after="0" w:line="240" w:lineRule="auto"/>
        <w:jc w:val="both"/>
        <w:rPr>
          <w:rFonts w:ascii="Times New Roman" w:hAnsi="Times New Roman" w:cs="Times New Roman"/>
          <w:sz w:val="28"/>
          <w:szCs w:val="28"/>
        </w:rPr>
      </w:pPr>
      <w:r w:rsidRPr="0053240E">
        <w:rPr>
          <w:rFonts w:ascii="Times New Roman" w:hAnsi="Times New Roman" w:cs="Times New Roman"/>
          <w:sz w:val="28"/>
          <w:szCs w:val="28"/>
        </w:rPr>
        <w:t xml:space="preserve">        </w:t>
      </w:r>
      <w:r w:rsidR="000F492D" w:rsidRPr="008463EB">
        <w:rPr>
          <w:rFonts w:ascii="Times New Roman" w:hAnsi="Times New Roman" w:cs="Times New Roman"/>
          <w:sz w:val="28"/>
          <w:szCs w:val="28"/>
        </w:rPr>
        <w:t xml:space="preserve"> </w:t>
      </w:r>
      <w:r w:rsidR="000F492D" w:rsidRPr="008463EB">
        <w:rPr>
          <w:rFonts w:ascii="Times New Roman" w:hAnsi="Times New Roman" w:cs="Times New Roman"/>
          <w:bCs/>
          <w:sz w:val="28"/>
          <w:szCs w:val="28"/>
        </w:rPr>
        <w:t>В</w:t>
      </w:r>
      <w:r w:rsidR="00810B3A" w:rsidRPr="008463EB">
        <w:rPr>
          <w:rFonts w:ascii="Times New Roman" w:hAnsi="Times New Roman" w:cs="Times New Roman"/>
          <w:bCs/>
          <w:sz w:val="28"/>
          <w:szCs w:val="28"/>
        </w:rPr>
        <w:t xml:space="preserve"> целях повышения уровня социальной защищенности, руководствуясь </w:t>
      </w:r>
      <w:r w:rsidRPr="008463EB">
        <w:rPr>
          <w:rFonts w:ascii="Times New Roman" w:hAnsi="Times New Roman" w:cs="Times New Roman"/>
          <w:bCs/>
          <w:sz w:val="28"/>
          <w:szCs w:val="28"/>
        </w:rPr>
        <w:t xml:space="preserve"> </w:t>
      </w:r>
      <w:r w:rsidRPr="008463EB">
        <w:rPr>
          <w:rFonts w:ascii="Times New Roman" w:hAnsi="Times New Roman" w:cs="Times New Roman"/>
          <w:sz w:val="28"/>
          <w:szCs w:val="28"/>
        </w:rPr>
        <w:t>Указ</w:t>
      </w:r>
      <w:r w:rsidR="00810B3A" w:rsidRPr="008463EB">
        <w:rPr>
          <w:rFonts w:ascii="Times New Roman" w:hAnsi="Times New Roman" w:cs="Times New Roman"/>
          <w:sz w:val="28"/>
          <w:szCs w:val="28"/>
        </w:rPr>
        <w:t>ом</w:t>
      </w:r>
      <w:r w:rsidRPr="008463EB">
        <w:rPr>
          <w:rFonts w:ascii="Times New Roman" w:hAnsi="Times New Roman" w:cs="Times New Roman"/>
          <w:sz w:val="28"/>
          <w:szCs w:val="28"/>
        </w:rPr>
        <w:t xml:space="preserve"> Президента РФ от 17.10.2022 </w:t>
      </w:r>
      <w:r w:rsidR="008463EB" w:rsidRPr="008463EB">
        <w:rPr>
          <w:rFonts w:ascii="Times New Roman" w:hAnsi="Times New Roman" w:cs="Times New Roman"/>
          <w:sz w:val="28"/>
          <w:szCs w:val="28"/>
        </w:rPr>
        <w:t>№</w:t>
      </w:r>
      <w:r w:rsidRPr="008463EB">
        <w:rPr>
          <w:rFonts w:ascii="Times New Roman" w:hAnsi="Times New Roman" w:cs="Times New Roman"/>
          <w:sz w:val="28"/>
          <w:szCs w:val="28"/>
        </w:rPr>
        <w:t>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r w:rsidR="000F492D" w:rsidRPr="008463EB">
        <w:rPr>
          <w:rFonts w:ascii="Times New Roman" w:hAnsi="Times New Roman" w:cs="Times New Roman"/>
          <w:bCs/>
          <w:sz w:val="28"/>
          <w:szCs w:val="28"/>
        </w:rPr>
        <w:t xml:space="preserve">, Уставом </w:t>
      </w:r>
      <w:r w:rsidR="008463EB" w:rsidRPr="008463EB">
        <w:rPr>
          <w:rFonts w:ascii="Times New Roman" w:hAnsi="Times New Roman" w:cs="Times New Roman"/>
          <w:bCs/>
          <w:sz w:val="28"/>
          <w:szCs w:val="28"/>
        </w:rPr>
        <w:t>СП</w:t>
      </w:r>
      <w:r w:rsidR="000F492D" w:rsidRPr="008463EB">
        <w:rPr>
          <w:rFonts w:ascii="Times New Roman" w:hAnsi="Times New Roman" w:cs="Times New Roman"/>
          <w:bCs/>
          <w:sz w:val="28"/>
          <w:szCs w:val="28"/>
        </w:rPr>
        <w:t xml:space="preserve"> "</w:t>
      </w:r>
      <w:r w:rsidR="005C6C0D">
        <w:rPr>
          <w:rFonts w:ascii="Times New Roman" w:hAnsi="Times New Roman" w:cs="Times New Roman"/>
          <w:bCs/>
          <w:sz w:val="28"/>
          <w:szCs w:val="28"/>
        </w:rPr>
        <w:t>Деревня Верховая</w:t>
      </w:r>
      <w:r w:rsidR="000F492D" w:rsidRPr="008463EB">
        <w:rPr>
          <w:rFonts w:ascii="Times New Roman" w:hAnsi="Times New Roman" w:cs="Times New Roman"/>
          <w:bCs/>
          <w:sz w:val="28"/>
          <w:szCs w:val="28"/>
        </w:rPr>
        <w:t xml:space="preserve">", </w:t>
      </w:r>
      <w:r w:rsidR="008463EB" w:rsidRPr="008463EB">
        <w:rPr>
          <w:rFonts w:ascii="Times New Roman" w:hAnsi="Times New Roman" w:cs="Times New Roman"/>
          <w:bCs/>
          <w:sz w:val="28"/>
          <w:szCs w:val="28"/>
        </w:rPr>
        <w:t>Сельская</w:t>
      </w:r>
      <w:r w:rsidR="000F492D" w:rsidRPr="008463EB">
        <w:rPr>
          <w:rFonts w:ascii="Times New Roman" w:hAnsi="Times New Roman" w:cs="Times New Roman"/>
          <w:bCs/>
          <w:sz w:val="28"/>
          <w:szCs w:val="28"/>
        </w:rPr>
        <w:t xml:space="preserve"> Дума </w:t>
      </w:r>
      <w:r w:rsidR="008463EB" w:rsidRPr="008463EB">
        <w:rPr>
          <w:rFonts w:ascii="Times New Roman" w:hAnsi="Times New Roman" w:cs="Times New Roman"/>
          <w:bCs/>
          <w:sz w:val="28"/>
          <w:szCs w:val="28"/>
        </w:rPr>
        <w:t>СП</w:t>
      </w:r>
      <w:r w:rsidR="000F492D" w:rsidRPr="008463EB">
        <w:rPr>
          <w:rFonts w:ascii="Times New Roman" w:hAnsi="Times New Roman" w:cs="Times New Roman"/>
          <w:bCs/>
          <w:sz w:val="28"/>
          <w:szCs w:val="28"/>
        </w:rPr>
        <w:t xml:space="preserve"> "</w:t>
      </w:r>
      <w:r w:rsidR="005C6C0D">
        <w:rPr>
          <w:rFonts w:ascii="Times New Roman" w:hAnsi="Times New Roman" w:cs="Times New Roman"/>
          <w:bCs/>
          <w:sz w:val="28"/>
          <w:szCs w:val="28"/>
        </w:rPr>
        <w:t>Деревня Верховая</w:t>
      </w:r>
      <w:proofErr w:type="gramStart"/>
      <w:r w:rsidR="000F492D" w:rsidRPr="008463EB">
        <w:rPr>
          <w:rFonts w:ascii="Times New Roman" w:hAnsi="Times New Roman" w:cs="Times New Roman"/>
          <w:bCs/>
          <w:sz w:val="28"/>
          <w:szCs w:val="28"/>
        </w:rPr>
        <w:t>"</w:t>
      </w:r>
      <w:r w:rsidR="000F492D" w:rsidRPr="008463EB">
        <w:rPr>
          <w:rFonts w:ascii="Times New Roman" w:hAnsi="Times New Roman" w:cs="Times New Roman"/>
          <w:b/>
          <w:bCs/>
          <w:sz w:val="26"/>
          <w:szCs w:val="26"/>
        </w:rPr>
        <w:t>Р</w:t>
      </w:r>
      <w:proofErr w:type="gramEnd"/>
      <w:r w:rsidR="000F492D" w:rsidRPr="008463EB">
        <w:rPr>
          <w:rFonts w:ascii="Times New Roman" w:hAnsi="Times New Roman" w:cs="Times New Roman"/>
          <w:b/>
          <w:bCs/>
          <w:sz w:val="26"/>
          <w:szCs w:val="26"/>
        </w:rPr>
        <w:t>ЕШИЛА:</w:t>
      </w:r>
    </w:p>
    <w:p w:rsidR="000F492D" w:rsidRPr="008463EB" w:rsidRDefault="000F492D" w:rsidP="00810B3A">
      <w:pPr>
        <w:autoSpaceDE w:val="0"/>
        <w:autoSpaceDN w:val="0"/>
        <w:adjustRightInd w:val="0"/>
        <w:spacing w:after="0" w:line="240" w:lineRule="auto"/>
        <w:jc w:val="both"/>
        <w:rPr>
          <w:rFonts w:ascii="Times New Roman" w:eastAsia="Times New Roman" w:hAnsi="Times New Roman" w:cs="Times New Roman"/>
          <w:sz w:val="28"/>
          <w:szCs w:val="28"/>
        </w:rPr>
      </w:pPr>
      <w:r w:rsidRPr="008463EB">
        <w:rPr>
          <w:rFonts w:ascii="Times New Roman" w:hAnsi="Times New Roman" w:cs="Times New Roman"/>
          <w:bCs/>
          <w:sz w:val="28"/>
          <w:szCs w:val="28"/>
        </w:rPr>
        <w:t xml:space="preserve">             1. </w:t>
      </w:r>
      <w:proofErr w:type="gramStart"/>
      <w:r w:rsidR="00810B3A" w:rsidRPr="008463EB">
        <w:rPr>
          <w:rFonts w:ascii="Times New Roman" w:hAnsi="Times New Roman" w:cs="Times New Roman"/>
          <w:bCs/>
          <w:sz w:val="28"/>
          <w:szCs w:val="28"/>
        </w:rPr>
        <w:t xml:space="preserve">Установить, что </w:t>
      </w:r>
      <w:r w:rsidR="00810B3A" w:rsidRPr="008463EB">
        <w:rPr>
          <w:rFonts w:ascii="Times New Roman" w:eastAsia="Times New Roman" w:hAnsi="Times New Roman" w:cs="Times New Roman"/>
          <w:sz w:val="28"/>
          <w:szCs w:val="28"/>
        </w:rPr>
        <w:t xml:space="preserve">муниципальным служащим администрации </w:t>
      </w:r>
      <w:r w:rsidR="008463EB" w:rsidRPr="008463EB">
        <w:rPr>
          <w:rFonts w:ascii="Times New Roman" w:eastAsia="Times New Roman" w:hAnsi="Times New Roman" w:cs="Times New Roman"/>
          <w:sz w:val="28"/>
          <w:szCs w:val="28"/>
        </w:rPr>
        <w:t>СП</w:t>
      </w:r>
      <w:r w:rsidR="00810B3A" w:rsidRPr="008463EB">
        <w:rPr>
          <w:rFonts w:ascii="Times New Roman" w:eastAsia="Times New Roman" w:hAnsi="Times New Roman" w:cs="Times New Roman"/>
          <w:sz w:val="28"/>
          <w:szCs w:val="28"/>
        </w:rPr>
        <w:t xml:space="preserve"> «</w:t>
      </w:r>
      <w:r w:rsidR="00D1702C">
        <w:rPr>
          <w:rFonts w:ascii="Times New Roman" w:eastAsia="Times New Roman" w:hAnsi="Times New Roman" w:cs="Times New Roman"/>
          <w:sz w:val="28"/>
          <w:szCs w:val="28"/>
        </w:rPr>
        <w:t>Деревня Верховая</w:t>
      </w:r>
      <w:r w:rsidR="00810B3A" w:rsidRPr="008463EB">
        <w:rPr>
          <w:rFonts w:ascii="Times New Roman" w:eastAsia="Times New Roman" w:hAnsi="Times New Roman" w:cs="Times New Roman"/>
          <w:sz w:val="28"/>
          <w:szCs w:val="28"/>
        </w:rPr>
        <w:t xml:space="preserve">», работникам администрации </w:t>
      </w:r>
      <w:r w:rsidR="008463EB" w:rsidRPr="008463EB">
        <w:rPr>
          <w:rFonts w:ascii="Times New Roman" w:eastAsia="Times New Roman" w:hAnsi="Times New Roman" w:cs="Times New Roman"/>
          <w:sz w:val="28"/>
          <w:szCs w:val="28"/>
        </w:rPr>
        <w:t>СП</w:t>
      </w:r>
      <w:r w:rsidR="00810B3A" w:rsidRPr="008463EB">
        <w:rPr>
          <w:rFonts w:ascii="Times New Roman" w:eastAsia="Times New Roman" w:hAnsi="Times New Roman" w:cs="Times New Roman"/>
          <w:sz w:val="28"/>
          <w:szCs w:val="28"/>
        </w:rPr>
        <w:t xml:space="preserve"> «</w:t>
      </w:r>
      <w:r w:rsidR="00F341F7">
        <w:rPr>
          <w:rFonts w:ascii="Times New Roman" w:eastAsia="Times New Roman" w:hAnsi="Times New Roman" w:cs="Times New Roman"/>
          <w:sz w:val="28"/>
          <w:szCs w:val="28"/>
        </w:rPr>
        <w:t>Деревня Верховая</w:t>
      </w:r>
      <w:r w:rsidR="00810B3A" w:rsidRPr="008463EB">
        <w:rPr>
          <w:rFonts w:ascii="Times New Roman" w:eastAsia="Times New Roman" w:hAnsi="Times New Roman" w:cs="Times New Roman"/>
          <w:sz w:val="28"/>
          <w:szCs w:val="28"/>
        </w:rPr>
        <w:t>», не являющимся муниципальными служащими</w:t>
      </w:r>
      <w:r w:rsidR="00C31C98" w:rsidRPr="008463EB">
        <w:rPr>
          <w:rFonts w:ascii="Times New Roman" w:eastAsia="Times New Roman" w:hAnsi="Times New Roman" w:cs="Times New Roman"/>
          <w:sz w:val="28"/>
          <w:szCs w:val="28"/>
        </w:rPr>
        <w:t xml:space="preserve"> в период их нахождения в служебных командировках на территориях</w:t>
      </w:r>
      <w:r w:rsidR="00C31C98" w:rsidRPr="008463EB">
        <w:rPr>
          <w:rFonts w:ascii="Times New Roman" w:hAnsi="Times New Roman" w:cs="Times New Roman"/>
          <w:sz w:val="28"/>
          <w:szCs w:val="28"/>
        </w:rPr>
        <w:t xml:space="preserve"> Донецкой Народной Республики, Луганской Народной Республики, Запорожской области и Херсонской области</w:t>
      </w:r>
      <w:r w:rsidR="00810B3A" w:rsidRPr="008463EB">
        <w:rPr>
          <w:rFonts w:ascii="Times New Roman" w:eastAsia="Times New Roman" w:hAnsi="Times New Roman" w:cs="Times New Roman"/>
          <w:sz w:val="28"/>
          <w:szCs w:val="28"/>
        </w:rPr>
        <w:t>:</w:t>
      </w:r>
      <w:proofErr w:type="gramEnd"/>
    </w:p>
    <w:p w:rsidR="00810B3A" w:rsidRPr="008463EB" w:rsidRDefault="00810B3A" w:rsidP="00810B3A">
      <w:pPr>
        <w:autoSpaceDE w:val="0"/>
        <w:autoSpaceDN w:val="0"/>
        <w:adjustRightInd w:val="0"/>
        <w:spacing w:after="0" w:line="240" w:lineRule="auto"/>
        <w:jc w:val="both"/>
        <w:rPr>
          <w:rFonts w:ascii="Times New Roman" w:eastAsia="Times New Roman" w:hAnsi="Times New Roman" w:cs="Times New Roman"/>
          <w:sz w:val="28"/>
          <w:szCs w:val="28"/>
        </w:rPr>
      </w:pPr>
      <w:r w:rsidRPr="008463EB">
        <w:rPr>
          <w:rFonts w:ascii="Times New Roman" w:eastAsia="Times New Roman" w:hAnsi="Times New Roman" w:cs="Times New Roman"/>
          <w:sz w:val="28"/>
          <w:szCs w:val="28"/>
        </w:rPr>
        <w:t xml:space="preserve">      </w:t>
      </w:r>
      <w:r w:rsidR="00C31C98" w:rsidRPr="008463EB">
        <w:rPr>
          <w:rFonts w:ascii="Times New Roman" w:eastAsia="Times New Roman" w:hAnsi="Times New Roman" w:cs="Times New Roman"/>
          <w:sz w:val="28"/>
          <w:szCs w:val="28"/>
        </w:rPr>
        <w:t xml:space="preserve">    а) денежное содержание выплачивается в двойном размере;</w:t>
      </w:r>
    </w:p>
    <w:p w:rsidR="00C31C98" w:rsidRPr="008463EB" w:rsidRDefault="00C31C98" w:rsidP="00C31C98">
      <w:pPr>
        <w:autoSpaceDE w:val="0"/>
        <w:autoSpaceDN w:val="0"/>
        <w:adjustRightInd w:val="0"/>
        <w:spacing w:after="0" w:line="240" w:lineRule="auto"/>
        <w:jc w:val="both"/>
        <w:rPr>
          <w:rFonts w:ascii="Times New Roman" w:hAnsi="Times New Roman" w:cs="Times New Roman"/>
          <w:sz w:val="28"/>
          <w:szCs w:val="28"/>
        </w:rPr>
      </w:pPr>
      <w:r w:rsidRPr="008463EB">
        <w:rPr>
          <w:rFonts w:ascii="Times New Roman" w:eastAsia="Times New Roman" w:hAnsi="Times New Roman" w:cs="Times New Roman"/>
          <w:sz w:val="28"/>
          <w:szCs w:val="28"/>
        </w:rPr>
        <w:t xml:space="preserve">          б) </w:t>
      </w:r>
      <w:r w:rsidRPr="008463EB">
        <w:rPr>
          <w:rFonts w:ascii="Times New Roman" w:hAnsi="Times New Roman" w:cs="Times New Roman"/>
          <w:sz w:val="28"/>
          <w:szCs w:val="28"/>
        </w:rPr>
        <w:t>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r w:rsidR="008463EB" w:rsidRPr="008463EB">
        <w:rPr>
          <w:rFonts w:ascii="Times New Roman" w:hAnsi="Times New Roman" w:cs="Times New Roman"/>
          <w:sz w:val="28"/>
          <w:szCs w:val="28"/>
        </w:rPr>
        <w:t>.</w:t>
      </w:r>
    </w:p>
    <w:p w:rsidR="006F4F37" w:rsidRPr="008463EB" w:rsidRDefault="00C31C98" w:rsidP="006F4F37">
      <w:pPr>
        <w:autoSpaceDE w:val="0"/>
        <w:autoSpaceDN w:val="0"/>
        <w:adjustRightInd w:val="0"/>
        <w:spacing w:after="0" w:line="240" w:lineRule="auto"/>
        <w:ind w:firstLine="709"/>
        <w:jc w:val="both"/>
        <w:rPr>
          <w:rFonts w:ascii="Times New Roman" w:hAnsi="Times New Roman" w:cs="Times New Roman"/>
          <w:sz w:val="28"/>
          <w:szCs w:val="28"/>
        </w:rPr>
      </w:pPr>
      <w:r w:rsidRPr="008463EB">
        <w:rPr>
          <w:rFonts w:ascii="Times New Roman" w:hAnsi="Times New Roman" w:cs="Times New Roman"/>
          <w:sz w:val="28"/>
          <w:szCs w:val="28"/>
        </w:rPr>
        <w:lastRenderedPageBreak/>
        <w:t xml:space="preserve">  </w:t>
      </w:r>
      <w:r w:rsidR="006F4F37" w:rsidRPr="008463EB">
        <w:rPr>
          <w:rFonts w:ascii="Times New Roman" w:hAnsi="Times New Roman" w:cs="Times New Roman"/>
          <w:sz w:val="28"/>
          <w:szCs w:val="28"/>
        </w:rPr>
        <w:t xml:space="preserve"> </w:t>
      </w:r>
      <w:r w:rsidRPr="008463EB">
        <w:rPr>
          <w:rFonts w:ascii="Times New Roman" w:hAnsi="Times New Roman" w:cs="Times New Roman"/>
          <w:sz w:val="28"/>
          <w:szCs w:val="28"/>
        </w:rPr>
        <w:t xml:space="preserve">2. </w:t>
      </w:r>
      <w:r w:rsidR="006F4F37" w:rsidRPr="008463EB">
        <w:rPr>
          <w:rFonts w:ascii="Times New Roman" w:hAnsi="Times New Roman" w:cs="Times New Roman"/>
          <w:sz w:val="28"/>
          <w:szCs w:val="28"/>
        </w:rPr>
        <w:t xml:space="preserve"> </w:t>
      </w:r>
      <w:proofErr w:type="gramStart"/>
      <w:r w:rsidR="006F4F37" w:rsidRPr="008463EB">
        <w:rPr>
          <w:rFonts w:ascii="Times New Roman" w:hAnsi="Times New Roman" w:cs="Times New Roman"/>
          <w:sz w:val="28"/>
          <w:szCs w:val="28"/>
        </w:rPr>
        <w:t xml:space="preserve">При направлении муниципальных служащих </w:t>
      </w:r>
      <w:r w:rsidR="006F4F37" w:rsidRPr="008463EB">
        <w:rPr>
          <w:rFonts w:ascii="Times New Roman" w:eastAsia="Times New Roman" w:hAnsi="Times New Roman" w:cs="Times New Roman"/>
          <w:sz w:val="28"/>
          <w:szCs w:val="28"/>
        </w:rPr>
        <w:t xml:space="preserve">администрации </w:t>
      </w:r>
      <w:r w:rsidR="008463EB" w:rsidRPr="008463EB">
        <w:rPr>
          <w:rFonts w:ascii="Times New Roman" w:eastAsia="Times New Roman" w:hAnsi="Times New Roman" w:cs="Times New Roman"/>
          <w:sz w:val="28"/>
          <w:szCs w:val="28"/>
        </w:rPr>
        <w:t>СП</w:t>
      </w:r>
      <w:r w:rsidR="006F4F37" w:rsidRPr="008463EB">
        <w:rPr>
          <w:rFonts w:ascii="Times New Roman" w:eastAsia="Times New Roman" w:hAnsi="Times New Roman" w:cs="Times New Roman"/>
          <w:sz w:val="28"/>
          <w:szCs w:val="28"/>
        </w:rPr>
        <w:t xml:space="preserve"> «</w:t>
      </w:r>
      <w:r w:rsidR="00F341F7">
        <w:rPr>
          <w:rFonts w:ascii="Times New Roman" w:eastAsia="Times New Roman" w:hAnsi="Times New Roman" w:cs="Times New Roman"/>
          <w:sz w:val="28"/>
          <w:szCs w:val="28"/>
        </w:rPr>
        <w:t>Деревня Верховая</w:t>
      </w:r>
      <w:r w:rsidR="006F4F37" w:rsidRPr="008463EB">
        <w:rPr>
          <w:rFonts w:ascii="Times New Roman" w:eastAsia="Times New Roman" w:hAnsi="Times New Roman" w:cs="Times New Roman"/>
          <w:sz w:val="28"/>
          <w:szCs w:val="28"/>
        </w:rPr>
        <w:t xml:space="preserve">», работников администрации </w:t>
      </w:r>
      <w:r w:rsidR="008463EB" w:rsidRPr="008463EB">
        <w:rPr>
          <w:rFonts w:ascii="Times New Roman" w:eastAsia="Times New Roman" w:hAnsi="Times New Roman" w:cs="Times New Roman"/>
          <w:sz w:val="28"/>
          <w:szCs w:val="28"/>
        </w:rPr>
        <w:t>СП</w:t>
      </w:r>
      <w:r w:rsidR="006F4F37" w:rsidRPr="008463EB">
        <w:rPr>
          <w:rFonts w:ascii="Times New Roman" w:eastAsia="Times New Roman" w:hAnsi="Times New Roman" w:cs="Times New Roman"/>
          <w:sz w:val="28"/>
          <w:szCs w:val="28"/>
        </w:rPr>
        <w:t xml:space="preserve"> «</w:t>
      </w:r>
      <w:r w:rsidR="00F341F7">
        <w:rPr>
          <w:rFonts w:ascii="Times New Roman" w:eastAsia="Times New Roman" w:hAnsi="Times New Roman" w:cs="Times New Roman"/>
          <w:sz w:val="28"/>
          <w:szCs w:val="28"/>
        </w:rPr>
        <w:t>Деревня Верховая</w:t>
      </w:r>
      <w:r w:rsidR="006F4F37" w:rsidRPr="008463EB">
        <w:rPr>
          <w:rFonts w:ascii="Times New Roman" w:eastAsia="Times New Roman" w:hAnsi="Times New Roman" w:cs="Times New Roman"/>
          <w:sz w:val="28"/>
          <w:szCs w:val="28"/>
        </w:rPr>
        <w:t>», не являющихся муниципальными служащими</w:t>
      </w:r>
      <w:r w:rsidR="006F4F37" w:rsidRPr="008463EB">
        <w:rPr>
          <w:rFonts w:ascii="Times New Roman" w:hAnsi="Times New Roman" w:cs="Times New Roman"/>
          <w:sz w:val="28"/>
          <w:szCs w:val="28"/>
        </w:rPr>
        <w:t xml:space="preserve"> в служебные командировки выплаты, предусмотренные нормативными правовыми актами Российской Федерации, устанавливаются и осуществляются в рублях.</w:t>
      </w:r>
      <w:proofErr w:type="gramEnd"/>
    </w:p>
    <w:p w:rsidR="0053240E" w:rsidRPr="008463EB" w:rsidRDefault="006F4F37" w:rsidP="0053240E">
      <w:pPr>
        <w:autoSpaceDE w:val="0"/>
        <w:autoSpaceDN w:val="0"/>
        <w:adjustRightInd w:val="0"/>
        <w:spacing w:after="0" w:line="240" w:lineRule="auto"/>
        <w:jc w:val="both"/>
        <w:rPr>
          <w:rFonts w:ascii="Times New Roman" w:hAnsi="Times New Roman" w:cs="Times New Roman"/>
          <w:sz w:val="28"/>
          <w:szCs w:val="28"/>
        </w:rPr>
      </w:pPr>
      <w:r w:rsidRPr="008463EB">
        <w:rPr>
          <w:rFonts w:ascii="Times New Roman" w:hAnsi="Times New Roman" w:cs="Times New Roman"/>
          <w:sz w:val="28"/>
          <w:szCs w:val="28"/>
        </w:rPr>
        <w:t xml:space="preserve">              3. Финансирование расходов, связанных с реализацией настоящего Решения, осуществлять за счет средств, предусматриваемых в бюджете </w:t>
      </w:r>
      <w:r w:rsidR="00F341F7">
        <w:rPr>
          <w:rFonts w:ascii="Times New Roman" w:hAnsi="Times New Roman" w:cs="Times New Roman"/>
          <w:sz w:val="28"/>
          <w:szCs w:val="28"/>
        </w:rPr>
        <w:t>СП «Деревня Верховая</w:t>
      </w:r>
      <w:r w:rsidR="008463EB" w:rsidRPr="008463EB">
        <w:rPr>
          <w:rFonts w:ascii="Times New Roman" w:hAnsi="Times New Roman" w:cs="Times New Roman"/>
          <w:sz w:val="28"/>
          <w:szCs w:val="28"/>
        </w:rPr>
        <w:t>»</w:t>
      </w:r>
      <w:r w:rsidRPr="008463EB">
        <w:rPr>
          <w:rFonts w:ascii="Times New Roman" w:hAnsi="Times New Roman" w:cs="Times New Roman"/>
          <w:sz w:val="28"/>
          <w:szCs w:val="28"/>
        </w:rPr>
        <w:t>.</w:t>
      </w:r>
    </w:p>
    <w:p w:rsidR="0053240E" w:rsidRPr="008463EB" w:rsidRDefault="0053240E" w:rsidP="0053240E">
      <w:pPr>
        <w:autoSpaceDE w:val="0"/>
        <w:autoSpaceDN w:val="0"/>
        <w:adjustRightInd w:val="0"/>
        <w:spacing w:after="0" w:line="240" w:lineRule="auto"/>
        <w:jc w:val="both"/>
        <w:rPr>
          <w:rFonts w:ascii="Times New Roman" w:hAnsi="Times New Roman" w:cs="Times New Roman"/>
          <w:sz w:val="28"/>
          <w:szCs w:val="28"/>
        </w:rPr>
      </w:pPr>
      <w:r w:rsidRPr="008463EB">
        <w:rPr>
          <w:rFonts w:ascii="Times New Roman" w:hAnsi="Times New Roman" w:cs="Times New Roman"/>
          <w:sz w:val="28"/>
          <w:szCs w:val="28"/>
        </w:rPr>
        <w:t xml:space="preserve">               4. Настоящее Решение вступает в силу после его обнародования и распространяется на правоотношения, возникшие с 30 сентября 2022 года.</w:t>
      </w:r>
    </w:p>
    <w:p w:rsidR="000F492D" w:rsidRPr="008463EB" w:rsidRDefault="0053240E" w:rsidP="000F492D">
      <w:pPr>
        <w:autoSpaceDE w:val="0"/>
        <w:autoSpaceDN w:val="0"/>
        <w:adjustRightInd w:val="0"/>
        <w:spacing w:after="0" w:line="240" w:lineRule="auto"/>
        <w:jc w:val="both"/>
        <w:rPr>
          <w:rFonts w:ascii="Times New Roman" w:hAnsi="Times New Roman" w:cs="Times New Roman"/>
          <w:sz w:val="28"/>
          <w:szCs w:val="28"/>
        </w:rPr>
      </w:pPr>
      <w:r w:rsidRPr="008463EB">
        <w:rPr>
          <w:rFonts w:ascii="Times New Roman" w:hAnsi="Times New Roman" w:cs="Times New Roman"/>
          <w:sz w:val="28"/>
          <w:szCs w:val="28"/>
        </w:rPr>
        <w:t xml:space="preserve">               5.</w:t>
      </w:r>
      <w:r w:rsidR="000F492D" w:rsidRPr="008463EB">
        <w:rPr>
          <w:rFonts w:ascii="Times New Roman" w:hAnsi="Times New Roman" w:cs="Times New Roman"/>
          <w:sz w:val="28"/>
          <w:szCs w:val="28"/>
        </w:rPr>
        <w:t xml:space="preserve"> Контроль за исполнением настоящего Решения возложить на комиссию </w:t>
      </w:r>
      <w:r w:rsidR="008463EB" w:rsidRPr="008463EB">
        <w:rPr>
          <w:rFonts w:ascii="Times New Roman" w:hAnsi="Times New Roman" w:cs="Times New Roman"/>
          <w:sz w:val="28"/>
          <w:szCs w:val="28"/>
        </w:rPr>
        <w:t>Сельской</w:t>
      </w:r>
      <w:r w:rsidR="000F492D" w:rsidRPr="008463EB">
        <w:rPr>
          <w:rFonts w:ascii="Times New Roman" w:hAnsi="Times New Roman" w:cs="Times New Roman"/>
          <w:sz w:val="28"/>
          <w:szCs w:val="28"/>
        </w:rPr>
        <w:t xml:space="preserve"> Думы по </w:t>
      </w:r>
      <w:bookmarkStart w:id="0" w:name="_GoBack"/>
      <w:bookmarkEnd w:id="0"/>
      <w:r w:rsidR="00F341F7">
        <w:rPr>
          <w:rFonts w:ascii="Times New Roman" w:hAnsi="Times New Roman" w:cs="Times New Roman"/>
          <w:sz w:val="28"/>
          <w:szCs w:val="28"/>
        </w:rPr>
        <w:t xml:space="preserve">бюджету, финансам и налогам </w:t>
      </w:r>
      <w:r w:rsidR="000F492D" w:rsidRPr="008463EB">
        <w:rPr>
          <w:rFonts w:ascii="Times New Roman" w:hAnsi="Times New Roman" w:cs="Times New Roman"/>
          <w:sz w:val="28"/>
          <w:szCs w:val="28"/>
        </w:rPr>
        <w:t xml:space="preserve">и администрацию </w:t>
      </w:r>
      <w:r w:rsidR="008463EB" w:rsidRPr="008463EB">
        <w:rPr>
          <w:rFonts w:ascii="Times New Roman" w:hAnsi="Times New Roman" w:cs="Times New Roman"/>
          <w:sz w:val="28"/>
          <w:szCs w:val="28"/>
        </w:rPr>
        <w:t xml:space="preserve">СП </w:t>
      </w:r>
      <w:r w:rsidR="000F492D" w:rsidRPr="008463EB">
        <w:rPr>
          <w:rFonts w:ascii="Times New Roman" w:hAnsi="Times New Roman" w:cs="Times New Roman"/>
          <w:sz w:val="28"/>
          <w:szCs w:val="28"/>
        </w:rPr>
        <w:t>"</w:t>
      </w:r>
      <w:r w:rsidR="00F341F7">
        <w:rPr>
          <w:rFonts w:ascii="Times New Roman" w:hAnsi="Times New Roman" w:cs="Times New Roman"/>
          <w:sz w:val="28"/>
          <w:szCs w:val="28"/>
        </w:rPr>
        <w:t>Деревня Верховая</w:t>
      </w:r>
      <w:r w:rsidR="000F492D" w:rsidRPr="008463EB">
        <w:rPr>
          <w:rFonts w:ascii="Times New Roman" w:hAnsi="Times New Roman" w:cs="Times New Roman"/>
          <w:sz w:val="28"/>
          <w:szCs w:val="28"/>
        </w:rPr>
        <w:t>".</w:t>
      </w:r>
    </w:p>
    <w:p w:rsidR="000F492D" w:rsidRPr="008463EB" w:rsidRDefault="000F492D" w:rsidP="000F492D">
      <w:pPr>
        <w:autoSpaceDE w:val="0"/>
        <w:autoSpaceDN w:val="0"/>
        <w:adjustRightInd w:val="0"/>
        <w:spacing w:after="0" w:line="240" w:lineRule="auto"/>
        <w:jc w:val="both"/>
        <w:rPr>
          <w:rFonts w:ascii="Times New Roman" w:hAnsi="Times New Roman" w:cs="Times New Roman"/>
          <w:sz w:val="28"/>
          <w:szCs w:val="28"/>
        </w:rPr>
      </w:pPr>
    </w:p>
    <w:p w:rsidR="000F492D" w:rsidRPr="008463EB" w:rsidRDefault="000F492D" w:rsidP="000F492D">
      <w:pPr>
        <w:spacing w:after="0" w:line="240" w:lineRule="auto"/>
        <w:ind w:firstLine="567"/>
        <w:jc w:val="both"/>
        <w:rPr>
          <w:rFonts w:ascii="Times New Roman" w:eastAsia="Calibri" w:hAnsi="Times New Roman" w:cs="Times New Roman"/>
          <w:kern w:val="28"/>
          <w:sz w:val="28"/>
          <w:szCs w:val="28"/>
        </w:rPr>
      </w:pPr>
    </w:p>
    <w:p w:rsidR="008463EB" w:rsidRDefault="00F341F7" w:rsidP="000F492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0F492D" w:rsidRPr="008463EB">
        <w:rPr>
          <w:rFonts w:ascii="Times New Roman" w:hAnsi="Times New Roman" w:cs="Times New Roman"/>
          <w:b/>
          <w:sz w:val="28"/>
          <w:szCs w:val="28"/>
        </w:rPr>
        <w:t xml:space="preserve">Глава </w:t>
      </w:r>
      <w:r>
        <w:rPr>
          <w:rFonts w:ascii="Times New Roman" w:hAnsi="Times New Roman" w:cs="Times New Roman"/>
          <w:b/>
          <w:sz w:val="28"/>
          <w:szCs w:val="28"/>
        </w:rPr>
        <w:t>сельского поселения</w:t>
      </w:r>
    </w:p>
    <w:p w:rsidR="00F341F7" w:rsidRPr="008463EB" w:rsidRDefault="00F341F7" w:rsidP="000F492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«Деревня Верховая»                                                                С.В.Макарова</w:t>
      </w:r>
    </w:p>
    <w:p w:rsidR="000F492D" w:rsidRPr="0053240E" w:rsidRDefault="000F492D" w:rsidP="000F492D">
      <w:pPr>
        <w:spacing w:after="0" w:line="240" w:lineRule="auto"/>
        <w:jc w:val="both"/>
        <w:rPr>
          <w:rFonts w:ascii="Times New Roman" w:hAnsi="Times New Roman" w:cs="Times New Roman"/>
          <w:b/>
          <w:sz w:val="28"/>
          <w:szCs w:val="28"/>
        </w:rPr>
      </w:pPr>
      <w:r w:rsidRPr="008463EB">
        <w:rPr>
          <w:rFonts w:ascii="Times New Roman" w:hAnsi="Times New Roman" w:cs="Times New Roman"/>
          <w:b/>
          <w:sz w:val="28"/>
          <w:szCs w:val="28"/>
        </w:rPr>
        <w:t xml:space="preserve">        </w:t>
      </w:r>
      <w:r w:rsidRPr="0053240E">
        <w:rPr>
          <w:rFonts w:ascii="Times New Roman" w:hAnsi="Times New Roman" w:cs="Times New Roman"/>
          <w:b/>
          <w:sz w:val="28"/>
          <w:szCs w:val="28"/>
        </w:rPr>
        <w:t xml:space="preserve">                                               </w:t>
      </w:r>
    </w:p>
    <w:p w:rsidR="000F492D" w:rsidRDefault="000F492D"/>
    <w:p w:rsidR="000F492D" w:rsidRDefault="000F492D"/>
    <w:p w:rsidR="000F492D" w:rsidRDefault="000F492D"/>
    <w:p w:rsidR="000F492D" w:rsidRDefault="000F492D"/>
    <w:p w:rsidR="000F492D" w:rsidRDefault="000F492D"/>
    <w:p w:rsidR="000F492D" w:rsidRDefault="000F492D"/>
    <w:p w:rsidR="000F492D" w:rsidRDefault="000F492D"/>
    <w:p w:rsidR="000F492D" w:rsidRDefault="000F492D"/>
    <w:p w:rsidR="000F492D" w:rsidRDefault="000F492D"/>
    <w:p w:rsidR="000F492D" w:rsidRDefault="000F492D"/>
    <w:p w:rsidR="001814CB" w:rsidRDefault="001814CB"/>
    <w:sectPr w:rsidR="001814CB" w:rsidSect="0073729D">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useFELayout/>
  </w:compat>
  <w:rsids>
    <w:rsidRoot w:val="000F492D"/>
    <w:rsid w:val="00075A10"/>
    <w:rsid w:val="0008098D"/>
    <w:rsid w:val="000F492D"/>
    <w:rsid w:val="001814CB"/>
    <w:rsid w:val="0027116D"/>
    <w:rsid w:val="0053240E"/>
    <w:rsid w:val="005C6C0D"/>
    <w:rsid w:val="006039D1"/>
    <w:rsid w:val="006F4F37"/>
    <w:rsid w:val="0073729D"/>
    <w:rsid w:val="00810B3A"/>
    <w:rsid w:val="008463EB"/>
    <w:rsid w:val="009A360F"/>
    <w:rsid w:val="00B52E6C"/>
    <w:rsid w:val="00C31C98"/>
    <w:rsid w:val="00D1702C"/>
    <w:rsid w:val="00D56173"/>
    <w:rsid w:val="00F341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9D1"/>
  </w:style>
  <w:style w:type="paragraph" w:styleId="2">
    <w:name w:val="heading 2"/>
    <w:basedOn w:val="a"/>
    <w:next w:val="a"/>
    <w:link w:val="20"/>
    <w:semiHidden/>
    <w:unhideWhenUsed/>
    <w:qFormat/>
    <w:rsid w:val="000F492D"/>
    <w:pPr>
      <w:keepNext/>
      <w:widowControl w:val="0"/>
      <w:autoSpaceDE w:val="0"/>
      <w:autoSpaceDN w:val="0"/>
      <w:adjustRightInd w:val="0"/>
      <w:spacing w:after="0" w:line="240" w:lineRule="auto"/>
      <w:jc w:val="center"/>
      <w:outlineLvl w:val="1"/>
    </w:pPr>
    <w:rPr>
      <w:rFonts w:ascii="Times New Roman" w:eastAsia="Times New Roman" w:hAnsi="Times New Roman" w:cs="Times New Roman"/>
      <w:b/>
      <w:caps/>
      <w:spacing w:val="6"/>
      <w:sz w:val="36"/>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492D"/>
    <w:pPr>
      <w:autoSpaceDE w:val="0"/>
      <w:autoSpaceDN w:val="0"/>
      <w:adjustRightInd w:val="0"/>
      <w:spacing w:after="0" w:line="240" w:lineRule="auto"/>
    </w:pPr>
    <w:rPr>
      <w:rFonts w:ascii="Times New Roman" w:eastAsia="Calibri" w:hAnsi="Times New Roman" w:cs="Times New Roman"/>
      <w:sz w:val="28"/>
      <w:szCs w:val="28"/>
      <w:lang w:eastAsia="en-US"/>
    </w:rPr>
  </w:style>
  <w:style w:type="character" w:customStyle="1" w:styleId="20">
    <w:name w:val="Заголовок 2 Знак"/>
    <w:basedOn w:val="a0"/>
    <w:link w:val="2"/>
    <w:semiHidden/>
    <w:rsid w:val="000F492D"/>
    <w:rPr>
      <w:rFonts w:ascii="Times New Roman" w:eastAsia="Times New Roman" w:hAnsi="Times New Roman" w:cs="Times New Roman"/>
      <w:b/>
      <w:caps/>
      <w:spacing w:val="6"/>
      <w:sz w:val="36"/>
      <w:szCs w:val="44"/>
    </w:rPr>
  </w:style>
  <w:style w:type="paragraph" w:styleId="a3">
    <w:name w:val="Balloon Text"/>
    <w:basedOn w:val="a"/>
    <w:link w:val="a4"/>
    <w:uiPriority w:val="99"/>
    <w:semiHidden/>
    <w:unhideWhenUsed/>
    <w:rsid w:val="000F49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492D"/>
    <w:rPr>
      <w:rFonts w:ascii="Tahoma" w:hAnsi="Tahoma" w:cs="Tahoma"/>
      <w:sz w:val="16"/>
      <w:szCs w:val="16"/>
    </w:rPr>
  </w:style>
  <w:style w:type="paragraph" w:styleId="a5">
    <w:name w:val="List Paragraph"/>
    <w:basedOn w:val="a"/>
    <w:uiPriority w:val="34"/>
    <w:qFormat/>
    <w:rsid w:val="00810B3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434</Words>
  <Characters>2475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2022-12-16T09:02:00Z</cp:lastPrinted>
  <dcterms:created xsi:type="dcterms:W3CDTF">2022-12-07T11:18:00Z</dcterms:created>
  <dcterms:modified xsi:type="dcterms:W3CDTF">2022-12-26T05:33:00Z</dcterms:modified>
</cp:coreProperties>
</file>