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2A" w:rsidRDefault="00BF6C2A" w:rsidP="00BF6C2A">
      <w:pPr>
        <w:jc w:val="center"/>
        <w:rPr>
          <w:noProof/>
        </w:rPr>
      </w:pPr>
    </w:p>
    <w:p w:rsidR="00BF6C2A" w:rsidRPr="00BF6C2A" w:rsidRDefault="00BF6C2A" w:rsidP="00BF6C2A">
      <w:pPr>
        <w:spacing w:line="276" w:lineRule="auto"/>
        <w:jc w:val="center"/>
        <w:rPr>
          <w:b/>
          <w:noProof/>
        </w:rPr>
      </w:pPr>
      <w:r w:rsidRPr="00BF6C2A">
        <w:rPr>
          <w:b/>
          <w:noProof/>
        </w:rPr>
        <w:drawing>
          <wp:inline distT="0" distB="0" distL="0" distR="0">
            <wp:extent cx="72517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C2A" w:rsidRPr="00BF6C2A" w:rsidRDefault="00BF6C2A" w:rsidP="00BF6C2A">
      <w:pPr>
        <w:rPr>
          <w:b/>
          <w:bCs/>
          <w:caps/>
          <w:spacing w:val="6"/>
        </w:rPr>
      </w:pPr>
      <w:r w:rsidRPr="00BF6C2A">
        <w:rPr>
          <w:b/>
          <w:bCs/>
          <w:caps/>
          <w:spacing w:val="6"/>
        </w:rPr>
        <w:t xml:space="preserve">                                      </w:t>
      </w:r>
      <w:proofErr w:type="gramStart"/>
      <w:r w:rsidRPr="00BF6C2A">
        <w:rPr>
          <w:b/>
          <w:bCs/>
          <w:caps/>
          <w:spacing w:val="6"/>
        </w:rPr>
        <w:t>КАЛУЖСКАЯ  ОБЛАСТЬ</w:t>
      </w:r>
      <w:proofErr w:type="gramEnd"/>
    </w:p>
    <w:p w:rsidR="00BF6C2A" w:rsidRPr="00BF6C2A" w:rsidRDefault="00BF6C2A" w:rsidP="00BF6C2A">
      <w:pPr>
        <w:ind w:left="708"/>
        <w:rPr>
          <w:b/>
          <w:bCs/>
          <w:caps/>
          <w:spacing w:val="6"/>
        </w:rPr>
      </w:pPr>
      <w:r w:rsidRPr="00BF6C2A">
        <w:rPr>
          <w:b/>
        </w:rPr>
        <w:t xml:space="preserve">                               </w:t>
      </w:r>
      <w:proofErr w:type="gramStart"/>
      <w:r w:rsidRPr="00BF6C2A">
        <w:rPr>
          <w:b/>
        </w:rPr>
        <w:t>СУХИНИЧСКИЙ  РАЙОН</w:t>
      </w:r>
      <w:proofErr w:type="gramEnd"/>
    </w:p>
    <w:p w:rsidR="00BF6C2A" w:rsidRPr="00BF6C2A" w:rsidRDefault="00BF6C2A" w:rsidP="00BF6C2A">
      <w:pPr>
        <w:ind w:left="708"/>
        <w:rPr>
          <w:b/>
          <w:bCs/>
          <w:caps/>
          <w:spacing w:val="6"/>
        </w:rPr>
      </w:pPr>
      <w:r w:rsidRPr="00BF6C2A">
        <w:rPr>
          <w:b/>
          <w:bCs/>
          <w:caps/>
          <w:spacing w:val="6"/>
        </w:rPr>
        <w:t xml:space="preserve">                                  </w:t>
      </w:r>
      <w:proofErr w:type="gramStart"/>
      <w:r w:rsidRPr="00BF6C2A">
        <w:rPr>
          <w:b/>
          <w:bCs/>
          <w:caps/>
          <w:spacing w:val="6"/>
        </w:rPr>
        <w:t>СЕЛЬСКАЯ  ДУМА</w:t>
      </w:r>
      <w:proofErr w:type="gramEnd"/>
    </w:p>
    <w:p w:rsidR="00BF6C2A" w:rsidRPr="00BF6C2A" w:rsidRDefault="00BF6C2A" w:rsidP="00BF6C2A">
      <w:pPr>
        <w:jc w:val="center"/>
        <w:rPr>
          <w:b/>
          <w:bCs/>
          <w:caps/>
          <w:spacing w:val="6"/>
        </w:rPr>
      </w:pPr>
      <w:proofErr w:type="gramStart"/>
      <w:r w:rsidRPr="00BF6C2A">
        <w:rPr>
          <w:b/>
          <w:bCs/>
          <w:caps/>
          <w:spacing w:val="6"/>
        </w:rPr>
        <w:t>СЕЛЬСКОГО  ПОСЕЛЕНИЯ</w:t>
      </w:r>
      <w:proofErr w:type="gramEnd"/>
    </w:p>
    <w:p w:rsidR="00BF6C2A" w:rsidRPr="00BF6C2A" w:rsidRDefault="00BF6C2A" w:rsidP="00BF6C2A">
      <w:pPr>
        <w:jc w:val="center"/>
        <w:rPr>
          <w:b/>
          <w:bCs/>
          <w:caps/>
          <w:spacing w:val="6"/>
        </w:rPr>
      </w:pPr>
      <w:r w:rsidRPr="00BF6C2A">
        <w:rPr>
          <w:b/>
        </w:rPr>
        <w:t>«ДЕРЕВНЯ ЕРМОЛОВО»</w:t>
      </w:r>
    </w:p>
    <w:p w:rsidR="00BF6C2A" w:rsidRPr="00BF6C2A" w:rsidRDefault="00BF6C2A" w:rsidP="00BF6C2A">
      <w:pPr>
        <w:jc w:val="center"/>
        <w:rPr>
          <w:b/>
          <w:spacing w:val="6"/>
        </w:rPr>
      </w:pPr>
    </w:p>
    <w:p w:rsidR="00BF6C2A" w:rsidRPr="00BF6C2A" w:rsidRDefault="00BF6C2A" w:rsidP="00BF6C2A">
      <w:pPr>
        <w:keepNext/>
        <w:jc w:val="center"/>
        <w:outlineLvl w:val="0"/>
        <w:rPr>
          <w:b/>
          <w:bCs/>
        </w:rPr>
      </w:pPr>
      <w:r w:rsidRPr="00BF6C2A">
        <w:rPr>
          <w:b/>
          <w:bCs/>
        </w:rPr>
        <w:t>РЕШЕНИЕ</w:t>
      </w:r>
    </w:p>
    <w:p w:rsidR="00BF6C2A" w:rsidRPr="00BF6C2A" w:rsidRDefault="00BF6C2A" w:rsidP="00BF6C2A">
      <w:pPr>
        <w:jc w:val="center"/>
      </w:pPr>
    </w:p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4040"/>
        <w:gridCol w:w="1559"/>
        <w:gridCol w:w="3969"/>
      </w:tblGrid>
      <w:tr w:rsidR="00BF6C2A" w:rsidRPr="00BF6C2A" w:rsidTr="00B70AC2">
        <w:trPr>
          <w:cantSplit/>
          <w:trHeight w:val="204"/>
          <w:jc w:val="center"/>
        </w:trPr>
        <w:tc>
          <w:tcPr>
            <w:tcW w:w="4040" w:type="dxa"/>
          </w:tcPr>
          <w:p w:rsidR="00BF6C2A" w:rsidRPr="00BF6C2A" w:rsidRDefault="00BF6C2A" w:rsidP="00B70AC2">
            <w:r w:rsidRPr="00BF6C2A">
              <w:t>от 20.11.2020 г.</w:t>
            </w:r>
          </w:p>
        </w:tc>
        <w:tc>
          <w:tcPr>
            <w:tcW w:w="1559" w:type="dxa"/>
          </w:tcPr>
          <w:p w:rsidR="00BF6C2A" w:rsidRPr="00BF6C2A" w:rsidRDefault="00BF6C2A" w:rsidP="00B70AC2">
            <w:pPr>
              <w:jc w:val="center"/>
            </w:pPr>
          </w:p>
        </w:tc>
        <w:tc>
          <w:tcPr>
            <w:tcW w:w="3969" w:type="dxa"/>
          </w:tcPr>
          <w:p w:rsidR="00BF6C2A" w:rsidRPr="00BF6C2A" w:rsidRDefault="00BF6C2A" w:rsidP="00BF6C2A">
            <w:r w:rsidRPr="00BF6C2A">
              <w:t xml:space="preserve">                      № </w:t>
            </w:r>
            <w:r w:rsidRPr="00BF6C2A">
              <w:t>23</w:t>
            </w:r>
          </w:p>
        </w:tc>
      </w:tr>
    </w:tbl>
    <w:p w:rsidR="00522FAD" w:rsidRPr="00BF6C2A" w:rsidRDefault="00522FAD" w:rsidP="00262490">
      <w:pPr>
        <w:jc w:val="center"/>
        <w:outlineLvl w:val="0"/>
        <w:rPr>
          <w:b/>
        </w:rPr>
      </w:pPr>
    </w:p>
    <w:p w:rsidR="00522FAD" w:rsidRPr="00BF6C2A" w:rsidRDefault="00522FAD" w:rsidP="00262490">
      <w:pPr>
        <w:jc w:val="center"/>
        <w:outlineLvl w:val="0"/>
        <w:rPr>
          <w:b/>
        </w:rPr>
      </w:pPr>
    </w:p>
    <w:p w:rsidR="00522FAD" w:rsidRPr="00BF6C2A" w:rsidRDefault="00522FAD" w:rsidP="00522F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F6C2A">
        <w:rPr>
          <w:rFonts w:ascii="Times New Roman" w:hAnsi="Times New Roman" w:cs="Times New Roman"/>
          <w:b/>
          <w:sz w:val="28"/>
          <w:szCs w:val="28"/>
        </w:rPr>
        <w:t xml:space="preserve">О передаче отдельных полномочий </w:t>
      </w:r>
    </w:p>
    <w:p w:rsidR="00522FAD" w:rsidRPr="00BF6C2A" w:rsidRDefault="00522FAD" w:rsidP="00522F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F6C2A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</w:t>
      </w:r>
    </w:p>
    <w:p w:rsidR="00522FAD" w:rsidRPr="00BF6C2A" w:rsidRDefault="00522FAD" w:rsidP="00522F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C2A">
        <w:rPr>
          <w:rFonts w:ascii="Times New Roman" w:hAnsi="Times New Roman" w:cs="Times New Roman"/>
          <w:b/>
          <w:sz w:val="28"/>
          <w:szCs w:val="28"/>
        </w:rPr>
        <w:t>от  сельского</w:t>
      </w:r>
      <w:proofErr w:type="gramEnd"/>
      <w:r w:rsidRPr="00BF6C2A">
        <w:rPr>
          <w:rFonts w:ascii="Times New Roman" w:hAnsi="Times New Roman" w:cs="Times New Roman"/>
          <w:b/>
          <w:sz w:val="28"/>
          <w:szCs w:val="28"/>
        </w:rPr>
        <w:t xml:space="preserve"> поселения «Деревня Ермолово» </w:t>
      </w:r>
    </w:p>
    <w:p w:rsidR="00522FAD" w:rsidRPr="00BF6C2A" w:rsidRDefault="00BF6C2A" w:rsidP="00522FA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 "Сухиничский район" </w:t>
      </w:r>
    </w:p>
    <w:p w:rsidR="00522FAD" w:rsidRPr="00BF6C2A" w:rsidRDefault="00522FAD" w:rsidP="00BF6C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FAD" w:rsidRDefault="00522FAD" w:rsidP="00BF6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2A">
        <w:rPr>
          <w:rFonts w:ascii="Times New Roman" w:hAnsi="Times New Roman" w:cs="Times New Roman"/>
          <w:sz w:val="28"/>
          <w:szCs w:val="28"/>
        </w:rPr>
        <w:t>В целях реализации положений части 4 ст.15 и п.4.1 части 1 ст.17 федерального закона от 06.10.2003г. №131-ФЗ "Об общих принципах организации местного самоуправления в Российской Федерации", руководствуясь Уставом СП "Деревня Ермолово»", Сельская Дума СП "Деревня Ермолово»"</w:t>
      </w:r>
      <w:r w:rsidRPr="00BF6C2A">
        <w:rPr>
          <w:rFonts w:ascii="Times New Roman" w:hAnsi="Times New Roman" w:cs="Times New Roman"/>
          <w:sz w:val="28"/>
          <w:szCs w:val="28"/>
        </w:rPr>
        <w:tab/>
      </w:r>
      <w:r w:rsidR="00BF6C2A" w:rsidRPr="00BF6C2A">
        <w:rPr>
          <w:rFonts w:ascii="Times New Roman" w:hAnsi="Times New Roman" w:cs="Times New Roman"/>
          <w:b/>
          <w:sz w:val="28"/>
          <w:szCs w:val="28"/>
        </w:rPr>
        <w:t>Р</w:t>
      </w:r>
      <w:r w:rsidRPr="00BF6C2A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BF6C2A">
        <w:rPr>
          <w:rFonts w:ascii="Times New Roman" w:hAnsi="Times New Roman" w:cs="Times New Roman"/>
          <w:sz w:val="28"/>
          <w:szCs w:val="28"/>
        </w:rPr>
        <w:t>:</w:t>
      </w:r>
    </w:p>
    <w:p w:rsidR="00BF6C2A" w:rsidRPr="00BF6C2A" w:rsidRDefault="00BF6C2A" w:rsidP="00BF6C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AD" w:rsidRPr="00BF6C2A" w:rsidRDefault="00522FAD" w:rsidP="00BF6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C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6C2A">
        <w:rPr>
          <w:rFonts w:ascii="Times New Roman" w:hAnsi="Times New Roman" w:cs="Times New Roman"/>
          <w:sz w:val="28"/>
          <w:szCs w:val="28"/>
        </w:rPr>
        <w:t>Передать  в</w:t>
      </w:r>
      <w:proofErr w:type="gramEnd"/>
      <w:r w:rsidRPr="00BF6C2A">
        <w:rPr>
          <w:rFonts w:ascii="Times New Roman" w:hAnsi="Times New Roman" w:cs="Times New Roman"/>
          <w:sz w:val="28"/>
          <w:szCs w:val="28"/>
        </w:rPr>
        <w:t xml:space="preserve"> ведение муниципального района «Сухиничский район» осуществление следующих полномочий поселения за счет субвенций, предоставляемых из бюджета сельского поселения в бюджет муниципального района «Сухиничский район»: </w:t>
      </w:r>
    </w:p>
    <w:p w:rsidR="00FF1BC3" w:rsidRPr="00BF6C2A" w:rsidRDefault="00FF1BC3" w:rsidP="00BF6C2A">
      <w:pPr>
        <w:ind w:firstLine="708"/>
        <w:jc w:val="both"/>
      </w:pPr>
      <w:r w:rsidRPr="00BF6C2A">
        <w:rPr>
          <w:b/>
        </w:rPr>
        <w:t xml:space="preserve">- </w:t>
      </w:r>
      <w:r w:rsidRPr="00BF6C2A"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FF1BC3" w:rsidRPr="00BF6C2A" w:rsidRDefault="00FF1BC3" w:rsidP="00BF6C2A">
      <w:pPr>
        <w:ind w:firstLine="708"/>
        <w:jc w:val="both"/>
      </w:pPr>
      <w:r w:rsidRPr="00BF6C2A"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F1BC3" w:rsidRPr="00BF6C2A" w:rsidRDefault="00FF1BC3" w:rsidP="00BF6C2A">
      <w:pPr>
        <w:ind w:firstLine="708"/>
        <w:jc w:val="both"/>
        <w:rPr>
          <w:color w:val="FF0000"/>
        </w:rPr>
      </w:pPr>
      <w:r w:rsidRPr="00BF6C2A">
        <w:t>- создание условий для организации досуга и обеспечения жителей поселения услугами организаций культуры;</w:t>
      </w:r>
      <w:r w:rsidRPr="00BF6C2A">
        <w:rPr>
          <w:color w:val="FF0000"/>
        </w:rPr>
        <w:t xml:space="preserve"> </w:t>
      </w:r>
    </w:p>
    <w:p w:rsidR="00FF1BC3" w:rsidRPr="00BF6C2A" w:rsidRDefault="00FF1BC3" w:rsidP="00BF6C2A">
      <w:pPr>
        <w:ind w:firstLine="708"/>
        <w:jc w:val="both"/>
      </w:pPr>
      <w:r w:rsidRPr="00BF6C2A">
        <w:t>- формирование архивных фондов поселения;</w:t>
      </w:r>
    </w:p>
    <w:p w:rsidR="00FF1BC3" w:rsidRPr="00BF6C2A" w:rsidRDefault="00FF1BC3" w:rsidP="00BF6C2A">
      <w:pPr>
        <w:ind w:firstLine="708"/>
        <w:jc w:val="both"/>
        <w:rPr>
          <w:b/>
        </w:rPr>
      </w:pPr>
      <w:r w:rsidRPr="00BF6C2A">
        <w:t xml:space="preserve">- принятия в соответствии с гражданским </w:t>
      </w:r>
      <w:hyperlink r:id="rId5" w:history="1">
        <w:r w:rsidRPr="00BF6C2A">
          <w:t>законодательством</w:t>
        </w:r>
      </w:hyperlink>
      <w:r w:rsidRPr="00BF6C2A"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 ;</w:t>
      </w:r>
    </w:p>
    <w:p w:rsidR="00FF1BC3" w:rsidRPr="00BF6C2A" w:rsidRDefault="00FF1BC3" w:rsidP="00BF6C2A">
      <w:pPr>
        <w:ind w:firstLine="708"/>
        <w:jc w:val="both"/>
      </w:pPr>
      <w:r w:rsidRPr="00BF6C2A">
        <w:t>- участие в осуществлении деятельности по опеке и попечительству;</w:t>
      </w:r>
    </w:p>
    <w:p w:rsidR="00FF1BC3" w:rsidRPr="00BF6C2A" w:rsidRDefault="00FF1BC3" w:rsidP="00BF6C2A">
      <w:pPr>
        <w:ind w:firstLine="708"/>
        <w:jc w:val="both"/>
      </w:pPr>
      <w:r w:rsidRPr="00BF6C2A">
        <w:lastRenderedPageBreak/>
        <w:t>-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F1BC3" w:rsidRPr="00BF6C2A" w:rsidRDefault="00FF1BC3" w:rsidP="00BF6C2A">
      <w:pPr>
        <w:ind w:firstLine="708"/>
        <w:jc w:val="both"/>
      </w:pPr>
      <w:r w:rsidRPr="00BF6C2A">
        <w:t>- создание муниципальной пожарной охраны;</w:t>
      </w:r>
    </w:p>
    <w:p w:rsidR="00FF1BC3" w:rsidRPr="00BF6C2A" w:rsidRDefault="00FF1BC3" w:rsidP="00BF6C2A">
      <w:pPr>
        <w:ind w:firstLine="708"/>
        <w:jc w:val="both"/>
      </w:pPr>
      <w:r w:rsidRPr="00BF6C2A">
        <w:t>- создание условий для развития туризма;</w:t>
      </w:r>
    </w:p>
    <w:p w:rsidR="00FF1BC3" w:rsidRPr="00BF6C2A" w:rsidRDefault="00FF1BC3" w:rsidP="00BF6C2A">
      <w:pPr>
        <w:ind w:firstLine="708"/>
        <w:jc w:val="both"/>
      </w:pPr>
      <w:r w:rsidRPr="00BF6C2A">
        <w:t>-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F1BC3" w:rsidRPr="00BF6C2A" w:rsidRDefault="00FF1BC3" w:rsidP="00BF6C2A">
      <w:pPr>
        <w:ind w:firstLine="708"/>
        <w:jc w:val="both"/>
      </w:pPr>
      <w:r w:rsidRPr="00BF6C2A">
        <w:t>-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FF1BC3" w:rsidRPr="00BF6C2A" w:rsidRDefault="00FF1BC3" w:rsidP="00BF6C2A">
      <w:pPr>
        <w:ind w:firstLine="708"/>
        <w:jc w:val="both"/>
        <w:rPr>
          <w:rFonts w:eastAsiaTheme="minorHAnsi"/>
          <w:lang w:eastAsia="en-US"/>
        </w:rPr>
      </w:pPr>
      <w:r w:rsidRPr="00BF6C2A">
        <w:rPr>
          <w:rFonts w:eastAsiaTheme="minorHAnsi"/>
          <w:lang w:eastAsia="en-US"/>
        </w:rPr>
        <w:t xml:space="preserve">   -</w:t>
      </w:r>
      <w:r w:rsidRPr="00BF6C2A">
        <w:t xml:space="preserve"> осуществление деятельности по обращению с животными без владельцев, обитающими на территории поселения;</w:t>
      </w:r>
      <w:r w:rsidRPr="00BF6C2A">
        <w:rPr>
          <w:rFonts w:eastAsiaTheme="minorHAnsi"/>
          <w:lang w:eastAsia="en-US"/>
        </w:rPr>
        <w:t xml:space="preserve"> 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</w:pPr>
      <w:r w:rsidRPr="00BF6C2A">
        <w:t xml:space="preserve">- осуществление мероприятий в сфере профилактики правонарушений, предусмотренных Федеральным </w:t>
      </w:r>
      <w:hyperlink r:id="rId6" w:history="1">
        <w:r w:rsidRPr="00BF6C2A">
          <w:rPr>
            <w:rStyle w:val="a3"/>
            <w:color w:val="auto"/>
            <w:u w:val="none"/>
          </w:rPr>
          <w:t>законом</w:t>
        </w:r>
      </w:hyperlink>
      <w:r w:rsidRPr="00BF6C2A">
        <w:t xml:space="preserve"> "Об основах системы профилактики правонарушений в Российской Федерации" ;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</w:pPr>
      <w:r w:rsidRPr="00BF6C2A"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  <w:r w:rsidRPr="00BF6C2A">
        <w:rPr>
          <w:color w:val="000000" w:themeColor="text1"/>
        </w:rPr>
        <w:t xml:space="preserve">    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  <w:rPr>
          <w:b/>
        </w:rPr>
      </w:pPr>
      <w:r w:rsidRPr="00BF6C2A">
        <w:t xml:space="preserve">- осуществление мероприятий по защите прав потребителей, предусмотренных </w:t>
      </w:r>
      <w:hyperlink r:id="rId7" w:history="1">
        <w:r w:rsidRPr="00BF6C2A">
          <w:t>Законом</w:t>
        </w:r>
      </w:hyperlink>
      <w:r w:rsidRPr="00BF6C2A">
        <w:t xml:space="preserve"> Российской Федерации от 7 февраля 1992 года № 2300-1 "О защите прав потребителей";</w:t>
      </w:r>
    </w:p>
    <w:p w:rsidR="00FF1BC3" w:rsidRPr="00BF6C2A" w:rsidRDefault="00FF1BC3" w:rsidP="00BF6C2A">
      <w:pPr>
        <w:ind w:firstLine="426"/>
        <w:jc w:val="both"/>
        <w:rPr>
          <w:i/>
          <w:color w:val="000000" w:themeColor="text1"/>
        </w:rPr>
      </w:pPr>
      <w:r w:rsidRPr="00BF6C2A">
        <w:rPr>
          <w:color w:val="000000" w:themeColor="text1"/>
        </w:rPr>
        <w:t xml:space="preserve"> - определение поставщиков (подрядчиков, </w:t>
      </w:r>
      <w:proofErr w:type="gramStart"/>
      <w:r w:rsidRPr="00BF6C2A">
        <w:rPr>
          <w:color w:val="000000" w:themeColor="text1"/>
        </w:rPr>
        <w:t>исполнителей)  при</w:t>
      </w:r>
      <w:proofErr w:type="gramEnd"/>
      <w:r w:rsidRPr="00BF6C2A">
        <w:rPr>
          <w:color w:val="000000" w:themeColor="text1"/>
        </w:rPr>
        <w:t xml:space="preserve"> заключении муниципальных контрактов (ФЗ-44 от 05.04.2013 «О контрактной системе в сфере закупок товаров, работ, услуг для обеспечения государственных и муниципальных нужд»); </w:t>
      </w:r>
    </w:p>
    <w:p w:rsidR="00FF1BC3" w:rsidRPr="00BF6C2A" w:rsidRDefault="00FF1BC3" w:rsidP="00BF6C2A">
      <w:pPr>
        <w:ind w:firstLine="708"/>
        <w:jc w:val="both"/>
      </w:pPr>
      <w:r w:rsidRPr="00BF6C2A">
        <w:t xml:space="preserve">- </w:t>
      </w:r>
      <w:proofErr w:type="gramStart"/>
      <w:r w:rsidRPr="00BF6C2A">
        <w:t>установление  тарифов</w:t>
      </w:r>
      <w:proofErr w:type="gramEnd"/>
      <w:r w:rsidRPr="00BF6C2A">
        <w:t xml:space="preserve"> на услуги, предоставляемые муниципальными предприятиями и учреждениями, и работы, выполняемые муниципальными</w:t>
      </w:r>
      <w:r w:rsidRPr="00BF6C2A">
        <w:rPr>
          <w:b/>
        </w:rPr>
        <w:t xml:space="preserve"> </w:t>
      </w:r>
      <w:r w:rsidRPr="00BF6C2A">
        <w:t>предприятиями и учреждениями, если иное не предусмотрено федеральными законами;</w:t>
      </w:r>
    </w:p>
    <w:p w:rsidR="00FF1BC3" w:rsidRPr="00BF6C2A" w:rsidRDefault="00FF1BC3" w:rsidP="00BF6C2A">
      <w:pPr>
        <w:ind w:firstLine="708"/>
        <w:jc w:val="both"/>
      </w:pPr>
      <w:r w:rsidRPr="00BF6C2A">
        <w:t xml:space="preserve">- полномочия по организации теплоснабжения, </w:t>
      </w:r>
      <w:proofErr w:type="gramStart"/>
      <w:r w:rsidRPr="00BF6C2A">
        <w:t>предусмотренные  Федеральным</w:t>
      </w:r>
      <w:proofErr w:type="gramEnd"/>
      <w:r w:rsidRPr="00BF6C2A">
        <w:t xml:space="preserve"> законом «О теплоснабжении»;</w:t>
      </w:r>
    </w:p>
    <w:p w:rsidR="00FF1BC3" w:rsidRPr="00BF6C2A" w:rsidRDefault="00FF1BC3" w:rsidP="00BF6C2A">
      <w:pPr>
        <w:ind w:firstLine="708"/>
        <w:jc w:val="both"/>
      </w:pPr>
      <w:r w:rsidRPr="00BF6C2A">
        <w:t>-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FF1BC3" w:rsidRPr="00BF6C2A" w:rsidRDefault="00FF1BC3" w:rsidP="00BF6C2A">
      <w:pPr>
        <w:ind w:firstLine="708"/>
        <w:jc w:val="both"/>
      </w:pPr>
      <w:r w:rsidRPr="00BF6C2A">
        <w:t xml:space="preserve">- полномочия в сфере стратегического планирования, предусмотренными Федеральным </w:t>
      </w:r>
      <w:hyperlink r:id="rId8" w:history="1">
        <w:r w:rsidRPr="00BF6C2A">
          <w:rPr>
            <w:rStyle w:val="a3"/>
            <w:color w:val="auto"/>
            <w:u w:val="none"/>
          </w:rPr>
          <w:t>законом</w:t>
        </w:r>
      </w:hyperlink>
      <w:r w:rsidRPr="00BF6C2A">
        <w:t xml:space="preserve"> от 28 июня 2014 года № 172-ФЗ "О стратегическом планировании в Российской Федерации";</w:t>
      </w:r>
    </w:p>
    <w:p w:rsidR="00FF1BC3" w:rsidRPr="00BF6C2A" w:rsidRDefault="00FF1BC3" w:rsidP="00BF6C2A">
      <w:pPr>
        <w:ind w:firstLine="708"/>
        <w:jc w:val="both"/>
      </w:pPr>
      <w:r w:rsidRPr="00BF6C2A"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F1BC3" w:rsidRPr="00BF6C2A" w:rsidRDefault="00FF1BC3" w:rsidP="00BF6C2A">
      <w:pPr>
        <w:ind w:firstLine="708"/>
        <w:jc w:val="both"/>
      </w:pPr>
      <w:r w:rsidRPr="00BF6C2A">
        <w:lastRenderedPageBreak/>
        <w:t>-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РФ;</w:t>
      </w:r>
    </w:p>
    <w:p w:rsidR="00FF1BC3" w:rsidRPr="00BF6C2A" w:rsidRDefault="00FF1BC3" w:rsidP="00BF6C2A">
      <w:pPr>
        <w:ind w:firstLine="708"/>
        <w:jc w:val="both"/>
      </w:pPr>
      <w:r w:rsidRPr="00BF6C2A">
        <w:t xml:space="preserve"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значении, доведения </w:t>
      </w:r>
      <w:proofErr w:type="gramStart"/>
      <w:r w:rsidRPr="00BF6C2A">
        <w:t>до  сведения</w:t>
      </w:r>
      <w:proofErr w:type="gramEnd"/>
      <w:r w:rsidRPr="00BF6C2A">
        <w:t xml:space="preserve"> жителей муниципального образования официальной информации о социально-экономическом и культурном развитии муниципального образования о развитии его общественной инфраструктуры  и иной официальной информации;</w:t>
      </w:r>
    </w:p>
    <w:p w:rsidR="00FF1BC3" w:rsidRPr="00BF6C2A" w:rsidRDefault="00FF1BC3" w:rsidP="00BF6C2A">
      <w:pPr>
        <w:ind w:firstLine="708"/>
        <w:jc w:val="both"/>
      </w:pPr>
      <w:r w:rsidRPr="00BF6C2A">
        <w:t>- осуществление международных и внешнеэкономических связей в соответствии с федеральными законами;</w:t>
      </w:r>
    </w:p>
    <w:p w:rsidR="00FF1BC3" w:rsidRPr="00BF6C2A" w:rsidRDefault="00FF1BC3" w:rsidP="00BF6C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C2A">
        <w:rPr>
          <w:rFonts w:ascii="Times New Roman" w:hAnsi="Times New Roman" w:cs="Times New Roman"/>
          <w:sz w:val="28"/>
          <w:szCs w:val="28"/>
        </w:rPr>
        <w:t xml:space="preserve">   - </w:t>
      </w:r>
      <w:r w:rsidRPr="00BF6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9" w:history="1">
        <w:r w:rsidRPr="00BF6C2A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BF6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муниципальной службе;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F6C2A">
        <w:t>- полномочия в сфере развития малого и среднего предпринимательства, предусмотренные Федеральным законом от 24.07.2007 № 209-ФЗ «О развитии малого и среднего предпринимательства в Российской Федерации»;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</w:pPr>
      <w:r w:rsidRPr="00BF6C2A"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FF1BC3" w:rsidRPr="00BF6C2A" w:rsidRDefault="00FF1BC3" w:rsidP="00BF6C2A">
      <w:pPr>
        <w:autoSpaceDE w:val="0"/>
        <w:autoSpaceDN w:val="0"/>
        <w:adjustRightInd w:val="0"/>
        <w:ind w:firstLine="540"/>
        <w:jc w:val="both"/>
      </w:pPr>
      <w:r w:rsidRPr="00BF6C2A">
        <w:t xml:space="preserve">-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0" w:history="1">
        <w:r w:rsidRPr="00BF6C2A">
          <w:rPr>
            <w:rStyle w:val="a3"/>
            <w:color w:val="auto"/>
            <w:u w:val="none"/>
          </w:rPr>
          <w:t>законодательством</w:t>
        </w:r>
      </w:hyperlink>
      <w:r w:rsidRPr="00BF6C2A">
        <w:t xml:space="preserve"> об энергосбережении и о повышении энергетической эффективности.</w:t>
      </w:r>
    </w:p>
    <w:p w:rsidR="00BF6C2A" w:rsidRPr="00BF6C2A" w:rsidRDefault="00BF6C2A" w:rsidP="00BF6C2A">
      <w:pPr>
        <w:autoSpaceDE w:val="0"/>
        <w:autoSpaceDN w:val="0"/>
        <w:adjustRightInd w:val="0"/>
        <w:spacing w:before="200"/>
        <w:ind w:firstLine="540"/>
        <w:jc w:val="both"/>
      </w:pPr>
      <w:r>
        <w:t>2</w:t>
      </w:r>
      <w:r w:rsidRPr="00BF6C2A">
        <w:t xml:space="preserve">. Контроль за исполнением настоящего Решения возложить </w:t>
      </w:r>
      <w:r>
        <w:t>на администрацию сельского поселения «Деревня Ермолово»</w:t>
      </w:r>
    </w:p>
    <w:p w:rsidR="00BF6C2A" w:rsidRPr="00BF6C2A" w:rsidRDefault="00BF6C2A" w:rsidP="00BF6C2A">
      <w:pPr>
        <w:autoSpaceDE w:val="0"/>
        <w:autoSpaceDN w:val="0"/>
        <w:adjustRightInd w:val="0"/>
        <w:jc w:val="both"/>
      </w:pPr>
    </w:p>
    <w:p w:rsidR="00BF6C2A" w:rsidRPr="00BF6C2A" w:rsidRDefault="00BF6C2A" w:rsidP="00BF6C2A">
      <w:pPr>
        <w:jc w:val="both"/>
        <w:rPr>
          <w:b/>
        </w:rPr>
      </w:pPr>
      <w:r w:rsidRPr="00BF6C2A">
        <w:rPr>
          <w:b/>
        </w:rPr>
        <w:t xml:space="preserve">            Глава сельского поселения</w:t>
      </w:r>
    </w:p>
    <w:p w:rsidR="00BF6C2A" w:rsidRPr="00BF6C2A" w:rsidRDefault="00BF6C2A" w:rsidP="00BF6C2A">
      <w:pPr>
        <w:ind w:left="-360" w:firstLine="371"/>
        <w:jc w:val="both"/>
        <w:rPr>
          <w:b/>
        </w:rPr>
      </w:pPr>
      <w:r w:rsidRPr="00BF6C2A">
        <w:rPr>
          <w:b/>
        </w:rPr>
        <w:t xml:space="preserve">           «Деревня </w:t>
      </w:r>
      <w:proofErr w:type="gramStart"/>
      <w:r w:rsidRPr="00BF6C2A">
        <w:rPr>
          <w:b/>
        </w:rPr>
        <w:t xml:space="preserve">Ермолово»   </w:t>
      </w:r>
      <w:proofErr w:type="gramEnd"/>
      <w:r w:rsidRPr="00BF6C2A">
        <w:rPr>
          <w:b/>
        </w:rPr>
        <w:t xml:space="preserve">                                                 И.М. Амелина</w:t>
      </w:r>
    </w:p>
    <w:p w:rsidR="00BF6C2A" w:rsidRPr="00341B69" w:rsidRDefault="00BF6C2A" w:rsidP="00BF6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6C2A" w:rsidRPr="00341B69" w:rsidRDefault="00BF6C2A" w:rsidP="00BF6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6C2A" w:rsidRPr="00341B69" w:rsidRDefault="00BF6C2A" w:rsidP="00BF6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6C2A" w:rsidRPr="00341B69" w:rsidRDefault="00BF6C2A" w:rsidP="00BF6C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BF6C2A" w:rsidRPr="00341B69" w:rsidRDefault="00BF6C2A" w:rsidP="00BF6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6C2A" w:rsidRPr="00901D41" w:rsidRDefault="00BF6C2A" w:rsidP="00BF6C2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</w:p>
    <w:sectPr w:rsidR="00BF6C2A" w:rsidRPr="00901D41" w:rsidSect="003C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0"/>
    <w:rsid w:val="001103D8"/>
    <w:rsid w:val="001B295D"/>
    <w:rsid w:val="00262490"/>
    <w:rsid w:val="003277A0"/>
    <w:rsid w:val="0037162B"/>
    <w:rsid w:val="003C612A"/>
    <w:rsid w:val="00475EB2"/>
    <w:rsid w:val="0048765A"/>
    <w:rsid w:val="004A2936"/>
    <w:rsid w:val="00522FAD"/>
    <w:rsid w:val="005E2265"/>
    <w:rsid w:val="005F0400"/>
    <w:rsid w:val="006637C5"/>
    <w:rsid w:val="007A0D01"/>
    <w:rsid w:val="009216DF"/>
    <w:rsid w:val="009701C1"/>
    <w:rsid w:val="009B50E0"/>
    <w:rsid w:val="00A239DF"/>
    <w:rsid w:val="00A80075"/>
    <w:rsid w:val="00A8467B"/>
    <w:rsid w:val="00B745D6"/>
    <w:rsid w:val="00B85E03"/>
    <w:rsid w:val="00BC3262"/>
    <w:rsid w:val="00BF6C2A"/>
    <w:rsid w:val="00DB51F0"/>
    <w:rsid w:val="00E129A5"/>
    <w:rsid w:val="00FE5783"/>
    <w:rsid w:val="00FF1BC3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9FA"/>
  <w15:docId w15:val="{9EA49F6A-3FBF-4A8E-997D-1B9898C0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490"/>
    <w:rPr>
      <w:color w:val="0000FF"/>
      <w:u w:val="single"/>
    </w:rPr>
  </w:style>
  <w:style w:type="paragraph" w:customStyle="1" w:styleId="ConsPlusNormal">
    <w:name w:val="ConsPlusNormal"/>
    <w:rsid w:val="00262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C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90C9A674202CDAFAF62010DBFD3B91FCD12DE7DFDECE979EF5199E3444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58FAD1A0833CFEA3C4D2623D9A1D21EA14CA895C320272FA08967550045ACE735D8AF8B086E4AD3F0BDF936AB67F83622B0jB5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2F98FE7A785D7D7237B5F47BFA469C042CB023901257DDE0C36570F0bAr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958FAD1A0833CFEA3C4D2623D9A1D21EA145AF93C120272FA08967550045ACE735D8AF815C3C0A8DA9EDBF7DA764E42A23B3A788BC76j958F" TargetMode="External"/><Relationship Id="rId10" Type="http://schemas.openxmlformats.org/officeDocument/2006/relationships/hyperlink" Target="consultantplus://offline/ref=B331D7686C8993E03985ACDD8C005B40E9A2B121F4B0B90271697311D204585688B8199B17021CD7BD1E6742A1BF7C27F75843734E0A4981B4w9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4D137C9665F0780DC45D050E5ADAA678311D05DA195B24F11DE583752666DF5F3715C28O2i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User</cp:lastModifiedBy>
  <cp:revision>3</cp:revision>
  <cp:lastPrinted>2020-11-25T09:23:00Z</cp:lastPrinted>
  <dcterms:created xsi:type="dcterms:W3CDTF">2020-11-25T05:39:00Z</dcterms:created>
  <dcterms:modified xsi:type="dcterms:W3CDTF">2020-11-25T09:28:00Z</dcterms:modified>
</cp:coreProperties>
</file>