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CB" w:rsidRPr="001E69CB" w:rsidRDefault="001E69CB" w:rsidP="001E6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CB" w:rsidRPr="001E69CB" w:rsidRDefault="001E69CB" w:rsidP="001E69CB">
      <w:pPr>
        <w:tabs>
          <w:tab w:val="left" w:pos="684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E69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904875"/>
            <wp:effectExtent l="0" t="0" r="0" b="0"/>
            <wp:docPr id="5" name="Рисунок 5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9CB" w:rsidRPr="001E69CB" w:rsidRDefault="001E69CB" w:rsidP="001E69CB">
      <w:pPr>
        <w:tabs>
          <w:tab w:val="left" w:pos="684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E69CB" w:rsidRPr="001E69CB" w:rsidRDefault="001E69CB" w:rsidP="001E69CB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69C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7" name="Рисунок 7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9C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9C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сельского поселения </w:t>
      </w:r>
    </w:p>
    <w:p w:rsidR="001E69CB" w:rsidRPr="001E69CB" w:rsidRDefault="001E69CB" w:rsidP="001E69CB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69CB">
        <w:rPr>
          <w:rFonts w:ascii="Times New Roman" w:eastAsia="Times New Roman" w:hAnsi="Times New Roman" w:cs="Times New Roman"/>
          <w:sz w:val="36"/>
          <w:szCs w:val="36"/>
          <w:lang w:eastAsia="ru-RU"/>
        </w:rPr>
        <w:t>«Деревня Ермолово»</w:t>
      </w:r>
    </w:p>
    <w:p w:rsidR="001E69CB" w:rsidRPr="001E69CB" w:rsidRDefault="001E69CB" w:rsidP="001E69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1E69CB">
        <w:rPr>
          <w:rFonts w:ascii="Times New Roman" w:eastAsia="Times New Roman" w:hAnsi="Times New Roman" w:cs="Times New Roman"/>
          <w:sz w:val="32"/>
          <w:szCs w:val="36"/>
          <w:lang w:eastAsia="ru-RU"/>
        </w:rPr>
        <w:t>Калужская область</w:t>
      </w:r>
    </w:p>
    <w:p w:rsidR="001E69CB" w:rsidRPr="001E69CB" w:rsidRDefault="001E69CB" w:rsidP="001E6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CB" w:rsidRPr="001E69CB" w:rsidRDefault="001E69CB" w:rsidP="001E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69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C4948" w:rsidRPr="00FC4948" w:rsidRDefault="00FC4948" w:rsidP="00FC4948">
      <w:pPr>
        <w:spacing w:after="0" w:line="240" w:lineRule="auto"/>
        <w:rPr>
          <w:rFonts w:ascii="Arial" w:eastAsia="Calibri" w:hAnsi="Arial" w:cs="Arial"/>
          <w:b/>
          <w:bCs/>
          <w:kern w:val="28"/>
          <w:sz w:val="28"/>
          <w:szCs w:val="28"/>
          <w:lang w:eastAsia="ru-RU"/>
        </w:rPr>
      </w:pPr>
      <w:r w:rsidRPr="00F961E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C486B">
        <w:rPr>
          <w:rFonts w:ascii="Times New Roman" w:hAnsi="Times New Roman" w:cs="Times New Roman"/>
          <w:sz w:val="28"/>
          <w:szCs w:val="28"/>
          <w:u w:val="single"/>
        </w:rPr>
        <w:t>12.08.2020 г</w:t>
      </w:r>
      <w:r w:rsidR="00F961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961E9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AC486B">
        <w:rPr>
          <w:rFonts w:ascii="Times New Roman" w:hAnsi="Times New Roman" w:cs="Times New Roman"/>
          <w:sz w:val="28"/>
          <w:szCs w:val="28"/>
          <w:u w:val="single"/>
        </w:rPr>
        <w:t>44</w:t>
      </w:r>
      <w:r w:rsidR="0066698B">
        <w:rPr>
          <w:rFonts w:ascii="Times New Roman" w:hAnsi="Times New Roman" w:cs="Times New Roman"/>
          <w:sz w:val="28"/>
          <w:szCs w:val="28"/>
          <w:u w:val="single"/>
        </w:rPr>
        <w:t>-а</w:t>
      </w:r>
    </w:p>
    <w:p w:rsidR="00FC4948" w:rsidRDefault="00FC4948" w:rsidP="00FC494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6698B" w:rsidRDefault="0066698B" w:rsidP="00430A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 в постановление  </w:t>
      </w:r>
    </w:p>
    <w:p w:rsidR="0066698B" w:rsidRDefault="0066698B" w:rsidP="00430A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сельского поселения</w:t>
      </w:r>
    </w:p>
    <w:p w:rsidR="0066698B" w:rsidRDefault="0066698B" w:rsidP="00430A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«Деревня Ермолово» от 12.08.2020 г. № 44 </w:t>
      </w:r>
    </w:p>
    <w:p w:rsidR="00F06DEA" w:rsidRPr="00430AD3" w:rsidRDefault="0066698B" w:rsidP="00430A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06DEA" w:rsidRPr="00430AD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30AD3" w:rsidRPr="00430A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специальных местах для размещения</w:t>
      </w:r>
    </w:p>
    <w:p w:rsidR="00430AD3" w:rsidRDefault="00430AD3" w:rsidP="00430A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A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предвыборных печатных агитационных </w:t>
      </w:r>
    </w:p>
    <w:p w:rsidR="00430AD3" w:rsidRDefault="00430AD3" w:rsidP="00F06D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AD3">
        <w:rPr>
          <w:rFonts w:ascii="Times New Roman" w:hAnsi="Times New Roman" w:cs="Times New Roman"/>
          <w:b/>
          <w:color w:val="000000"/>
          <w:sz w:val="28"/>
          <w:szCs w:val="28"/>
        </w:rPr>
        <w:t>материалов</w:t>
      </w:r>
      <w:r w:rsidR="00D17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0A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F06DEA" w:rsidRPr="00430AD3">
        <w:rPr>
          <w:rFonts w:ascii="Times New Roman" w:hAnsi="Times New Roman" w:cs="Times New Roman"/>
          <w:b/>
          <w:color w:val="000000"/>
          <w:sz w:val="28"/>
          <w:szCs w:val="28"/>
        </w:rPr>
        <w:t>сельско</w:t>
      </w:r>
      <w:r w:rsidR="001647B2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F06DEA" w:rsidRPr="00430A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1647B2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F06DEA" w:rsidRPr="00430A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06DEA" w:rsidRPr="00430AD3" w:rsidRDefault="00F06DEA" w:rsidP="00F06D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AD3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783D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Деревня </w:t>
      </w:r>
      <w:r w:rsidR="005E40D6">
        <w:rPr>
          <w:rFonts w:ascii="Times New Roman" w:hAnsi="Times New Roman" w:cs="Times New Roman"/>
          <w:b/>
          <w:color w:val="000000"/>
          <w:sz w:val="28"/>
          <w:szCs w:val="28"/>
        </w:rPr>
        <w:t>Ермолово</w:t>
      </w:r>
      <w:r w:rsidRPr="00430AD3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FC4948" w:rsidRDefault="00FC4948" w:rsidP="00F06DEA">
      <w:pPr>
        <w:widowControl w:val="0"/>
        <w:adjustRightInd w:val="0"/>
        <w:spacing w:after="0" w:line="240" w:lineRule="auto"/>
        <w:jc w:val="both"/>
        <w:rPr>
          <w:rFonts w:ascii="Arial" w:eastAsia="Calibri" w:hAnsi="Arial" w:cs="Times New Roman"/>
          <w:color w:val="000000"/>
          <w:kern w:val="28"/>
          <w:sz w:val="24"/>
          <w:szCs w:val="24"/>
          <w:lang w:eastAsia="ru-RU"/>
        </w:rPr>
      </w:pPr>
    </w:p>
    <w:p w:rsidR="00FC4948" w:rsidRDefault="00FC4948" w:rsidP="00D7566C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Calibri" w:hAnsi="Arial" w:cs="Times New Roman"/>
          <w:color w:val="000000"/>
          <w:kern w:val="28"/>
          <w:sz w:val="24"/>
          <w:szCs w:val="24"/>
          <w:lang w:eastAsia="ru-RU"/>
        </w:rPr>
      </w:pPr>
    </w:p>
    <w:p w:rsidR="00D7566C" w:rsidRPr="00C47A6B" w:rsidRDefault="00F06DEA" w:rsidP="00C47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44A">
        <w:rPr>
          <w:b/>
          <w:sz w:val="28"/>
          <w:szCs w:val="28"/>
        </w:rPr>
        <w:t xml:space="preserve">      </w:t>
      </w:r>
      <w:r w:rsidR="00C47A6B" w:rsidRPr="00B5144A">
        <w:rPr>
          <w:b/>
          <w:sz w:val="28"/>
          <w:szCs w:val="28"/>
        </w:rPr>
        <w:t xml:space="preserve">    </w:t>
      </w:r>
      <w:r w:rsidR="0066698B" w:rsidRPr="00B514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</w:t>
      </w:r>
      <w:r w:rsidR="00985B9F" w:rsidRPr="00B5144A">
        <w:rPr>
          <w:rFonts w:ascii="Times New Roman" w:eastAsia="Times New Roman" w:hAnsi="Times New Roman" w:cs="Arial"/>
          <w:sz w:val="28"/>
          <w:szCs w:val="28"/>
          <w:lang w:eastAsia="ru-RU"/>
        </w:rPr>
        <w:t>с Федеральным</w:t>
      </w:r>
      <w:r w:rsidR="0066698B" w:rsidRPr="00B514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закон</w:t>
      </w:r>
      <w:r w:rsidR="00985B9F" w:rsidRPr="00B5144A">
        <w:rPr>
          <w:rFonts w:ascii="Times New Roman" w:eastAsia="Times New Roman" w:hAnsi="Times New Roman" w:cs="Arial"/>
          <w:sz w:val="28"/>
          <w:szCs w:val="28"/>
          <w:lang w:eastAsia="ru-RU"/>
        </w:rPr>
        <w:t>ом</w:t>
      </w:r>
      <w:r w:rsidR="0066698B" w:rsidRPr="00B514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06.10.2003 N </w:t>
      </w:r>
      <w:hyperlink r:id="rId9" w:tgtFrame="_self" w:tooltip="от 06.10.2003 г. № 131-ФЗ" w:history="1">
        <w:r w:rsidR="0066698B" w:rsidRPr="00B5144A">
          <w:rPr>
            <w:rFonts w:ascii="Times New Roman" w:eastAsia="Times New Roman" w:hAnsi="Times New Roman" w:cs="Arial"/>
            <w:sz w:val="28"/>
            <w:szCs w:val="28"/>
            <w:lang w:eastAsia="ru-RU"/>
          </w:rPr>
          <w:t>131-ФЗ</w:t>
        </w:r>
      </w:hyperlink>
      <w:r w:rsidR="0066698B" w:rsidRPr="00B514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"</w:t>
      </w:r>
      <w:hyperlink r:id="rId10" w:tgtFrame="_self" w:tooltip="Об общих принципах организации местного самоуправления в Российской" w:history="1">
        <w:r w:rsidR="0066698B" w:rsidRPr="00B5144A">
          <w:rPr>
            <w:rFonts w:ascii="Times New Roman" w:eastAsia="Times New Roman" w:hAnsi="Times New Roman" w:cs="Arial"/>
            <w:sz w:val="28"/>
            <w:szCs w:val="28"/>
            <w:lang w:eastAsia="ru-RU"/>
          </w:rPr>
          <w:t>Об общих принципах организации местного самоуправления в Российской</w:t>
        </w:r>
      </w:hyperlink>
      <w:r w:rsidR="0066698B" w:rsidRPr="00B514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Федерации", руководствуясь Уставом СП «Деревня Ермолово»</w:t>
      </w:r>
      <w:r w:rsidR="00C47A6B" w:rsidRPr="00B5144A">
        <w:rPr>
          <w:b/>
          <w:sz w:val="28"/>
          <w:szCs w:val="28"/>
        </w:rPr>
        <w:t xml:space="preserve"> </w:t>
      </w:r>
      <w:r w:rsidR="00C47A6B" w:rsidRPr="00B5144A">
        <w:rPr>
          <w:rFonts w:ascii="Times New Roman" w:hAnsi="Times New Roman" w:cs="Times New Roman"/>
          <w:sz w:val="28"/>
          <w:szCs w:val="28"/>
        </w:rPr>
        <w:t>администрация сельского  поселения «</w:t>
      </w:r>
      <w:r w:rsidR="00783D28" w:rsidRPr="00B5144A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AC486B" w:rsidRPr="00B5144A">
        <w:rPr>
          <w:rFonts w:ascii="Times New Roman" w:hAnsi="Times New Roman" w:cs="Times New Roman"/>
          <w:sz w:val="28"/>
          <w:szCs w:val="28"/>
        </w:rPr>
        <w:t>Ермолово</w:t>
      </w:r>
      <w:r w:rsidR="00C47A6B" w:rsidRPr="00B5144A">
        <w:rPr>
          <w:rFonts w:ascii="Times New Roman" w:hAnsi="Times New Roman" w:cs="Times New Roman"/>
          <w:sz w:val="28"/>
          <w:szCs w:val="28"/>
        </w:rPr>
        <w:t xml:space="preserve">» </w:t>
      </w:r>
      <w:r w:rsidR="00D7566C" w:rsidRPr="00C47A6B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ПОСТАНОВЛЯ</w:t>
      </w:r>
      <w:r w:rsidR="00C47A6B" w:rsidRPr="00C47A6B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ЕТ</w:t>
      </w:r>
      <w:r w:rsidR="00D7566C" w:rsidRPr="00C47A6B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:</w:t>
      </w:r>
    </w:p>
    <w:p w:rsidR="00985B9F" w:rsidRPr="00B5144A" w:rsidRDefault="00B5144A" w:rsidP="0098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85B9F" w:rsidRPr="00B5144A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 в постановление  администрации сельского поселения «Деревня Ермолово» от 12.08.2020 г. № 44 «О специальных местах для размещения предвыборных печатных агитационных материалов  на территории сельского поселения "Деревня Ермолово"</w:t>
      </w:r>
    </w:p>
    <w:p w:rsidR="00985B9F" w:rsidRPr="00B5144A" w:rsidRDefault="00B5144A" w:rsidP="0098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85B9F" w:rsidRPr="00B5144A">
        <w:rPr>
          <w:rFonts w:ascii="Times New Roman" w:eastAsia="Times New Roman" w:hAnsi="Times New Roman"/>
          <w:sz w:val="28"/>
          <w:szCs w:val="28"/>
          <w:lang w:eastAsia="ru-RU"/>
        </w:rPr>
        <w:t>1.1. Подпункт 2.1  пункта 2 постановления</w:t>
      </w:r>
      <w:r w:rsidR="00985B9F" w:rsidRPr="00B5144A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сельского поселения «Деревня Ермолово» от 12.08.2020 г. № 44 «О специальных местах для размещения предвыборных печатных агитационных материалов  на территории сельского поселения "Деревня Ермолово"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85B9F" w:rsidRPr="00B5144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985B9F" w:rsidRPr="00B5144A" w:rsidRDefault="00985B9F" w:rsidP="0098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44A">
        <w:rPr>
          <w:rFonts w:ascii="Times New Roman" w:eastAsia="Times New Roman" w:hAnsi="Times New Roman"/>
          <w:sz w:val="28"/>
          <w:szCs w:val="28"/>
          <w:lang w:eastAsia="ru-RU"/>
        </w:rPr>
        <w:t xml:space="preserve">«- информационный стенд, </w:t>
      </w:r>
      <w:r w:rsidR="00B5144A" w:rsidRPr="00B5144A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находящийся </w:t>
      </w:r>
      <w:r w:rsidRPr="00B5144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напротив жилого дома</w:t>
      </w:r>
      <w:r w:rsidR="00B5144A" w:rsidRPr="00B5144A">
        <w:rPr>
          <w:rFonts w:ascii="Times New Roman" w:eastAsia="Times New Roman" w:hAnsi="Times New Roman"/>
          <w:sz w:val="28"/>
          <w:szCs w:val="28"/>
          <w:lang w:eastAsia="ru-RU"/>
        </w:rPr>
        <w:t>, расположенного</w:t>
      </w:r>
      <w:r w:rsidRPr="00B5144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Калужская область, Сухиничский район, д. Ермолово, д. 20</w:t>
      </w:r>
      <w:r w:rsidR="00B5144A" w:rsidRPr="00B5144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36F1A" w:rsidRDefault="00936F1A" w:rsidP="00936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</w:t>
      </w:r>
      <w:r w:rsidR="00B5144A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5144A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оставляю за собой</w:t>
      </w:r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.</w:t>
      </w:r>
    </w:p>
    <w:p w:rsidR="00936F1A" w:rsidRDefault="00936F1A" w:rsidP="00936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7566C" w:rsidRPr="00FC4948" w:rsidRDefault="00936F1A" w:rsidP="00AC48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</w:t>
      </w:r>
    </w:p>
    <w:p w:rsidR="00B5144A" w:rsidRDefault="00FC4948" w:rsidP="00FC4948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Г</w:t>
      </w:r>
      <w:r w:rsidR="00D7566C"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лав</w:t>
      </w:r>
      <w:r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а</w:t>
      </w:r>
      <w:r w:rsidR="00D7566C"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администрации сельского </w:t>
      </w:r>
    </w:p>
    <w:p w:rsidR="00D7566C" w:rsidRPr="00FC4948" w:rsidRDefault="00B5144A" w:rsidP="00FC4948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п</w:t>
      </w:r>
      <w:r w:rsidR="00D7566C"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оселения</w:t>
      </w: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D7566C"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«</w:t>
      </w:r>
      <w:r w:rsidR="00783D2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Деревня </w:t>
      </w:r>
      <w:r w:rsidR="005E40D6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Ермолово</w:t>
      </w:r>
      <w:r w:rsidR="00D7566C"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»            </w:t>
      </w:r>
      <w:r w:rsidR="00FC4948"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</w:t>
      </w:r>
      <w:r w:rsidR="00D7566C"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FC4948"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</w:t>
      </w:r>
      <w:r w:rsid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</w:t>
      </w:r>
      <w:r w:rsidR="00FC4948"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D7566C" w:rsidRPr="00FC494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</w:t>
      </w:r>
      <w:r w:rsidR="005E40D6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Г.А. Желтухина</w:t>
      </w:r>
    </w:p>
    <w:p w:rsidR="00D7566C" w:rsidRPr="00FC4948" w:rsidRDefault="00D7566C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7566C" w:rsidRPr="00D7566C" w:rsidRDefault="00D7566C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Calibri" w:hAnsi="Arial" w:cs="Times New Roman"/>
          <w:kern w:val="28"/>
          <w:sz w:val="24"/>
          <w:szCs w:val="24"/>
          <w:lang w:eastAsia="ru-RU"/>
        </w:rPr>
      </w:pPr>
    </w:p>
    <w:p w:rsidR="00D7566C" w:rsidRPr="00D7566C" w:rsidRDefault="00D7566C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Calibri" w:hAnsi="Arial" w:cs="Times New Roman"/>
          <w:kern w:val="28"/>
          <w:sz w:val="24"/>
          <w:szCs w:val="24"/>
          <w:lang w:eastAsia="ru-RU"/>
        </w:rPr>
      </w:pPr>
    </w:p>
    <w:p w:rsidR="00D7566C" w:rsidRPr="00D7566C" w:rsidRDefault="00D7566C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Calibri" w:hAnsi="Arial" w:cs="Times New Roman"/>
          <w:kern w:val="28"/>
          <w:sz w:val="24"/>
          <w:szCs w:val="24"/>
          <w:lang w:eastAsia="ru-RU"/>
        </w:rPr>
      </w:pPr>
    </w:p>
    <w:p w:rsidR="00F06DEA" w:rsidRDefault="00F06DEA" w:rsidP="00F06DEA">
      <w:pPr>
        <w:pStyle w:val="ConsPlusNonformat"/>
      </w:pPr>
    </w:p>
    <w:sectPr w:rsidR="00F06DEA" w:rsidSect="00B5144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0F3"/>
    <w:multiLevelType w:val="hybridMultilevel"/>
    <w:tmpl w:val="C3308330"/>
    <w:lvl w:ilvl="0" w:tplc="47029604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B56580"/>
    <w:multiLevelType w:val="hybridMultilevel"/>
    <w:tmpl w:val="4DA8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6C"/>
    <w:rsid w:val="00025A71"/>
    <w:rsid w:val="00163D11"/>
    <w:rsid w:val="001647B2"/>
    <w:rsid w:val="001E69CB"/>
    <w:rsid w:val="0023353A"/>
    <w:rsid w:val="00357F09"/>
    <w:rsid w:val="0037491A"/>
    <w:rsid w:val="00420A3E"/>
    <w:rsid w:val="00430AD3"/>
    <w:rsid w:val="004F07EC"/>
    <w:rsid w:val="005E40D6"/>
    <w:rsid w:val="006303F0"/>
    <w:rsid w:val="0066698B"/>
    <w:rsid w:val="00695A2E"/>
    <w:rsid w:val="00783D28"/>
    <w:rsid w:val="007932D5"/>
    <w:rsid w:val="007B223A"/>
    <w:rsid w:val="00891C5C"/>
    <w:rsid w:val="008A730C"/>
    <w:rsid w:val="0090428C"/>
    <w:rsid w:val="00936F1A"/>
    <w:rsid w:val="00985B9F"/>
    <w:rsid w:val="009A5108"/>
    <w:rsid w:val="009F1AA4"/>
    <w:rsid w:val="00A13C3D"/>
    <w:rsid w:val="00AC486B"/>
    <w:rsid w:val="00B25509"/>
    <w:rsid w:val="00B5144A"/>
    <w:rsid w:val="00C47A6B"/>
    <w:rsid w:val="00D17304"/>
    <w:rsid w:val="00D7566C"/>
    <w:rsid w:val="00ED7694"/>
    <w:rsid w:val="00F038FA"/>
    <w:rsid w:val="00F06DEA"/>
    <w:rsid w:val="00F961E9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07C0"/>
  <w15:docId w15:val="{682C446E-CE6A-472A-831E-C70BE2D8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3D"/>
    <w:pPr>
      <w:ind w:left="720"/>
      <w:contextualSpacing/>
    </w:pPr>
  </w:style>
  <w:style w:type="paragraph" w:customStyle="1" w:styleId="ConsPlusNonformat">
    <w:name w:val="ConsPlusNonformat"/>
    <w:uiPriority w:val="99"/>
    <w:rsid w:val="00F06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6698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392F-A47A-43D0-931A-E7B66F99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2008-12-31T21:14:00Z</dcterms:created>
  <dcterms:modified xsi:type="dcterms:W3CDTF">2008-12-31T21:30:00Z</dcterms:modified>
</cp:coreProperties>
</file>