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</w:t>
      </w:r>
      <w:r w:rsidR="0077536A">
        <w:rPr>
          <w:sz w:val="28"/>
          <w:szCs w:val="28"/>
        </w:rPr>
        <w:t xml:space="preserve">ния «Деревня </w:t>
      </w:r>
      <w:proofErr w:type="spellStart"/>
      <w:r w:rsidR="0077536A">
        <w:rPr>
          <w:sz w:val="28"/>
          <w:szCs w:val="28"/>
        </w:rPr>
        <w:t>Радождево</w:t>
      </w:r>
      <w:proofErr w:type="spellEnd"/>
      <w:r w:rsidR="0077536A">
        <w:rPr>
          <w:sz w:val="28"/>
          <w:szCs w:val="28"/>
        </w:rPr>
        <w:t>» за 2021</w:t>
      </w:r>
      <w:r w:rsidR="00461D1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E93151" w:rsidRDefault="00E93151" w:rsidP="00EB4AD1">
      <w:pPr>
        <w:spacing w:line="360" w:lineRule="auto"/>
        <w:ind w:left="-284" w:firstLine="368"/>
        <w:jc w:val="both"/>
        <w:rPr>
          <w:sz w:val="28"/>
          <w:szCs w:val="28"/>
        </w:rPr>
      </w:pPr>
    </w:p>
    <w:p w:rsidR="00E93151" w:rsidRDefault="00E93151" w:rsidP="00EB4AD1">
      <w:pPr>
        <w:spacing w:line="360" w:lineRule="auto"/>
        <w:ind w:left="-284" w:firstLine="368"/>
        <w:jc w:val="both"/>
        <w:rPr>
          <w:sz w:val="28"/>
          <w:szCs w:val="28"/>
        </w:rPr>
      </w:pPr>
      <w:r w:rsidRPr="00E93151">
        <w:rPr>
          <w:sz w:val="28"/>
          <w:szCs w:val="28"/>
        </w:rPr>
        <w:t xml:space="preserve">Добрый день, уважаемые </w:t>
      </w:r>
      <w:r>
        <w:rPr>
          <w:sz w:val="28"/>
          <w:szCs w:val="28"/>
        </w:rPr>
        <w:t>односельчане</w:t>
      </w:r>
      <w:r w:rsidR="0077536A">
        <w:rPr>
          <w:sz w:val="28"/>
          <w:szCs w:val="28"/>
        </w:rPr>
        <w:t xml:space="preserve"> и гости нашего поселения.</w:t>
      </w:r>
      <w:r w:rsidRPr="00E93151">
        <w:rPr>
          <w:sz w:val="28"/>
          <w:szCs w:val="28"/>
        </w:rPr>
        <w:t xml:space="preserve"> В соответствии c действующим федеральным законодательством - главы сельских поселений ежегодно отчитываются перед населением о проделанной работе.</w:t>
      </w:r>
    </w:p>
    <w:p w:rsidR="003959C1" w:rsidRDefault="003959C1" w:rsidP="002C16AB">
      <w:pPr>
        <w:spacing w:line="360" w:lineRule="auto"/>
        <w:ind w:left="-284"/>
        <w:jc w:val="center"/>
        <w:rPr>
          <w:sz w:val="28"/>
          <w:szCs w:val="28"/>
        </w:rPr>
      </w:pPr>
    </w:p>
    <w:p w:rsidR="00285774" w:rsidRPr="002C16AB" w:rsidRDefault="002C16AB" w:rsidP="002C16AB">
      <w:pPr>
        <w:pStyle w:val="a9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7D1E" w:rsidRPr="00427D1E">
        <w:rPr>
          <w:sz w:val="28"/>
          <w:szCs w:val="28"/>
        </w:rPr>
        <w:t xml:space="preserve">В нашем поселении они проводятся ежегодно и сегодня я представляю </w:t>
      </w:r>
      <w:proofErr w:type="gramStart"/>
      <w:r w:rsidR="00427D1E" w:rsidRPr="00427D1E">
        <w:rPr>
          <w:sz w:val="28"/>
          <w:szCs w:val="28"/>
        </w:rPr>
        <w:t>вам  отчет</w:t>
      </w:r>
      <w:proofErr w:type="gramEnd"/>
      <w:r w:rsidR="00427D1E" w:rsidRPr="00427D1E">
        <w:rPr>
          <w:sz w:val="28"/>
          <w:szCs w:val="28"/>
        </w:rPr>
        <w:t xml:space="preserve">  </w:t>
      </w:r>
      <w:r w:rsidR="0077536A">
        <w:rPr>
          <w:sz w:val="28"/>
          <w:szCs w:val="28"/>
        </w:rPr>
        <w:t>за 2021</w:t>
      </w:r>
      <w:r w:rsidR="00427D1E" w:rsidRPr="00427D1E">
        <w:rPr>
          <w:sz w:val="28"/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</w:t>
      </w:r>
      <w:r w:rsidR="00427D1E" w:rsidRPr="002C16AB">
        <w:rPr>
          <w:sz w:val="28"/>
          <w:szCs w:val="28"/>
        </w:rPr>
        <w:t xml:space="preserve"> </w:t>
      </w:r>
      <w:r w:rsidR="00285774" w:rsidRPr="002C16AB">
        <w:rPr>
          <w:sz w:val="28"/>
          <w:szCs w:val="28"/>
        </w:rPr>
        <w:t>Работа в данном направлении не могла бы быть успешной без поддержки и слаженного взаимодействия всех отделов администрации МР «</w:t>
      </w:r>
      <w:proofErr w:type="spellStart"/>
      <w:proofErr w:type="gramStart"/>
      <w:r w:rsidR="00285774" w:rsidRPr="002C16AB">
        <w:rPr>
          <w:sz w:val="28"/>
          <w:szCs w:val="28"/>
        </w:rPr>
        <w:t>Сухиничский</w:t>
      </w:r>
      <w:proofErr w:type="spellEnd"/>
      <w:r w:rsidR="00285774" w:rsidRPr="002C16AB">
        <w:rPr>
          <w:sz w:val="28"/>
          <w:szCs w:val="28"/>
        </w:rPr>
        <w:t xml:space="preserve">  район</w:t>
      </w:r>
      <w:proofErr w:type="gramEnd"/>
      <w:r w:rsidR="00285774" w:rsidRPr="002C16AB">
        <w:rPr>
          <w:sz w:val="28"/>
          <w:szCs w:val="28"/>
        </w:rPr>
        <w:t>», депутатского корпуса, трудовых коллективов и, конечно, жителей нашего сельского поселения.</w:t>
      </w:r>
    </w:p>
    <w:p w:rsidR="005F7D97" w:rsidRPr="002C16AB" w:rsidRDefault="005F7D97" w:rsidP="002C16AB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2C16AB">
        <w:rPr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  </w:t>
      </w:r>
    </w:p>
    <w:p w:rsidR="005F7D97" w:rsidRPr="002C16AB" w:rsidRDefault="005F7D97" w:rsidP="002C16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C16AB">
        <w:rPr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поселения, рассмотрения письменных и устных обращений. </w:t>
      </w:r>
    </w:p>
    <w:p w:rsidR="003959C1" w:rsidRDefault="003959C1" w:rsidP="00285774">
      <w:pPr>
        <w:shd w:val="clear" w:color="auto" w:fill="FFFFFF"/>
        <w:spacing w:line="360" w:lineRule="auto"/>
        <w:ind w:left="-284" w:firstLine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СП «Деревня </w:t>
      </w:r>
      <w:proofErr w:type="spellStart"/>
      <w:r>
        <w:rPr>
          <w:sz w:val="28"/>
          <w:szCs w:val="28"/>
        </w:rPr>
        <w:t>Радождево</w:t>
      </w:r>
      <w:proofErr w:type="spellEnd"/>
      <w:proofErr w:type="gramStart"/>
      <w:r>
        <w:rPr>
          <w:sz w:val="28"/>
          <w:szCs w:val="28"/>
        </w:rPr>
        <w:t>»,  Сельской</w:t>
      </w:r>
      <w:proofErr w:type="gramEnd"/>
      <w:r>
        <w:rPr>
          <w:sz w:val="28"/>
          <w:szCs w:val="28"/>
        </w:rPr>
        <w:t xml:space="preserve"> Думы проводится в соответствии с законодательством Российской Федерации, Калужской области, Уставом сельского  поселения «Деревня </w:t>
      </w:r>
      <w:proofErr w:type="spellStart"/>
      <w:r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 xml:space="preserve">». Основным законом, в соответствии с которым строится работа органов местного самоуправления сельского поселения, является Федеральный закон от 06.10.2003 № 131-ФЗ «Об общих принципах организации местного самоуправления в </w:t>
      </w:r>
      <w:r>
        <w:rPr>
          <w:sz w:val="28"/>
          <w:szCs w:val="28"/>
        </w:rPr>
        <w:lastRenderedPageBreak/>
        <w:t>Российской Федерации», которым определены полномочия органов местного самоуправления по решению вопросов местного значения.</w:t>
      </w:r>
      <w:r w:rsidR="00620FF4">
        <w:rPr>
          <w:sz w:val="28"/>
          <w:szCs w:val="28"/>
        </w:rPr>
        <w:t xml:space="preserve"> </w:t>
      </w:r>
    </w:p>
    <w:p w:rsidR="001314C2" w:rsidRDefault="001314C2" w:rsidP="00285774">
      <w:pPr>
        <w:shd w:val="clear" w:color="auto" w:fill="FFFFFF"/>
        <w:spacing w:line="360" w:lineRule="auto"/>
        <w:ind w:left="-284" w:firstLine="368"/>
        <w:jc w:val="both"/>
        <w:rPr>
          <w:sz w:val="28"/>
          <w:szCs w:val="28"/>
        </w:rPr>
      </w:pPr>
    </w:p>
    <w:p w:rsid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</w:t>
      </w:r>
      <w:r>
        <w:rPr>
          <w:sz w:val="28"/>
          <w:szCs w:val="28"/>
        </w:rPr>
        <w:t xml:space="preserve"> МР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 в разделе сельские поселения</w:t>
      </w:r>
      <w:r w:rsidRPr="00620FF4">
        <w:rPr>
          <w:sz w:val="28"/>
          <w:szCs w:val="28"/>
        </w:rPr>
        <w:t>, где размещаются нормативные документы, информация по благоустройству наших территорий и о всех мероприятиях, проводимых в поселении.</w:t>
      </w:r>
      <w:r>
        <w:rPr>
          <w:sz w:val="28"/>
          <w:szCs w:val="28"/>
        </w:rPr>
        <w:t xml:space="preserve"> </w:t>
      </w:r>
      <w:r w:rsidRPr="00620FF4">
        <w:rPr>
          <w:sz w:val="28"/>
          <w:szCs w:val="28"/>
        </w:rPr>
        <w:t xml:space="preserve"> Для обнародования нормативных правовых актов используются </w:t>
      </w:r>
      <w:proofErr w:type="gramStart"/>
      <w:r w:rsidRPr="00620FF4">
        <w:rPr>
          <w:sz w:val="28"/>
          <w:szCs w:val="28"/>
        </w:rPr>
        <w:t>информационные стенды</w:t>
      </w:r>
      <w:proofErr w:type="gramEnd"/>
      <w:r w:rsidRPr="00620FF4">
        <w:rPr>
          <w:sz w:val="28"/>
          <w:szCs w:val="28"/>
        </w:rPr>
        <w:t xml:space="preserve"> и нужная информация размещается в районной газете «</w:t>
      </w:r>
      <w:r>
        <w:rPr>
          <w:sz w:val="28"/>
          <w:szCs w:val="28"/>
        </w:rPr>
        <w:t>Организатор</w:t>
      </w:r>
      <w:r w:rsidRPr="00620FF4">
        <w:rPr>
          <w:sz w:val="28"/>
          <w:szCs w:val="28"/>
        </w:rPr>
        <w:t>».</w:t>
      </w:r>
    </w:p>
    <w:p w:rsidR="00556831" w:rsidRPr="00556831" w:rsidRDefault="00556831" w:rsidP="0054366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56831">
        <w:rPr>
          <w:sz w:val="28"/>
          <w:szCs w:val="28"/>
        </w:rPr>
        <w:t>Важным моментом в работе администрации является работа с</w:t>
      </w:r>
      <w:r w:rsidRPr="0054366A">
        <w:rPr>
          <w:sz w:val="28"/>
          <w:szCs w:val="28"/>
        </w:rPr>
        <w:t xml:space="preserve"> </w:t>
      </w:r>
      <w:r w:rsidRPr="00556831">
        <w:rPr>
          <w:sz w:val="28"/>
          <w:szCs w:val="28"/>
        </w:rPr>
        <w:t>обращениями граждан.</w:t>
      </w:r>
    </w:p>
    <w:p w:rsidR="00556831" w:rsidRPr="00556831" w:rsidRDefault="0054366A" w:rsidP="0054366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556831" w:rsidRPr="00556831">
        <w:rPr>
          <w:sz w:val="28"/>
          <w:szCs w:val="28"/>
        </w:rPr>
        <w:t>ассм</w:t>
      </w:r>
      <w:r>
        <w:rPr>
          <w:sz w:val="28"/>
          <w:szCs w:val="28"/>
        </w:rPr>
        <w:t>атриваются</w:t>
      </w:r>
      <w:r w:rsidR="00556831" w:rsidRPr="00556831">
        <w:rPr>
          <w:sz w:val="28"/>
          <w:szCs w:val="28"/>
        </w:rPr>
        <w:t xml:space="preserve">  </w:t>
      </w:r>
      <w:r>
        <w:rPr>
          <w:sz w:val="28"/>
          <w:szCs w:val="28"/>
        </w:rPr>
        <w:t>письменные</w:t>
      </w:r>
      <w:proofErr w:type="gramEnd"/>
      <w:r>
        <w:rPr>
          <w:sz w:val="28"/>
          <w:szCs w:val="28"/>
        </w:rPr>
        <w:t xml:space="preserve"> обращения</w:t>
      </w:r>
      <w:r w:rsidR="00556831" w:rsidRPr="00556831">
        <w:rPr>
          <w:sz w:val="28"/>
          <w:szCs w:val="28"/>
        </w:rPr>
        <w:t xml:space="preserve"> граждан.</w:t>
      </w:r>
    </w:p>
    <w:p w:rsidR="00556831" w:rsidRPr="00556831" w:rsidRDefault="00556831" w:rsidP="0054366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56831">
        <w:rPr>
          <w:sz w:val="28"/>
          <w:szCs w:val="28"/>
        </w:rPr>
        <w:t>Кроме того, к главе администрации поступают устные обращения</w:t>
      </w:r>
      <w:r w:rsidR="0054366A">
        <w:rPr>
          <w:sz w:val="28"/>
          <w:szCs w:val="28"/>
        </w:rPr>
        <w:t xml:space="preserve"> </w:t>
      </w:r>
      <w:r w:rsidRPr="00556831">
        <w:rPr>
          <w:sz w:val="28"/>
          <w:szCs w:val="28"/>
        </w:rPr>
        <w:t>граждан. Еженедельно ведётся личный приё</w:t>
      </w:r>
      <w:r w:rsidR="0054366A">
        <w:rPr>
          <w:sz w:val="28"/>
          <w:szCs w:val="28"/>
        </w:rPr>
        <w:t xml:space="preserve">м граждан главой администрации. </w:t>
      </w:r>
    </w:p>
    <w:p w:rsidR="00556831" w:rsidRPr="00556831" w:rsidRDefault="00556831" w:rsidP="0054366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56831">
        <w:rPr>
          <w:sz w:val="28"/>
          <w:szCs w:val="28"/>
        </w:rPr>
        <w:t>Приём ведется и в другое</w:t>
      </w:r>
      <w:r w:rsidR="0054366A" w:rsidRPr="0054366A">
        <w:rPr>
          <w:sz w:val="28"/>
          <w:szCs w:val="28"/>
        </w:rPr>
        <w:t xml:space="preserve"> </w:t>
      </w:r>
      <w:r w:rsidRPr="00556831">
        <w:rPr>
          <w:sz w:val="28"/>
          <w:szCs w:val="28"/>
        </w:rPr>
        <w:t>неустановленное расписанием время.</w:t>
      </w:r>
    </w:p>
    <w:p w:rsidR="00556831" w:rsidRPr="00556831" w:rsidRDefault="00556831" w:rsidP="0054366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56831">
        <w:rPr>
          <w:sz w:val="28"/>
          <w:szCs w:val="28"/>
        </w:rPr>
        <w:t>В администрацию поселения жители обращаются за разъяснением</w:t>
      </w:r>
      <w:r w:rsidR="0054366A">
        <w:rPr>
          <w:sz w:val="28"/>
          <w:szCs w:val="28"/>
        </w:rPr>
        <w:t xml:space="preserve"> </w:t>
      </w:r>
      <w:r w:rsidRPr="00556831">
        <w:rPr>
          <w:sz w:val="28"/>
          <w:szCs w:val="28"/>
        </w:rPr>
        <w:t>волнующих их вопросов, таких как: продление сроков пользования земельными</w:t>
      </w:r>
      <w:r w:rsidR="0054366A">
        <w:rPr>
          <w:sz w:val="28"/>
          <w:szCs w:val="28"/>
        </w:rPr>
        <w:t xml:space="preserve"> </w:t>
      </w:r>
      <w:r w:rsidRPr="00556831">
        <w:rPr>
          <w:sz w:val="28"/>
          <w:szCs w:val="28"/>
        </w:rPr>
        <w:t>участками, состояние дорог в поселении, благоустройство дворовых</w:t>
      </w:r>
      <w:r w:rsidR="0054366A">
        <w:rPr>
          <w:sz w:val="28"/>
          <w:szCs w:val="28"/>
        </w:rPr>
        <w:t xml:space="preserve"> </w:t>
      </w:r>
      <w:r w:rsidRPr="00556831">
        <w:rPr>
          <w:sz w:val="28"/>
          <w:szCs w:val="28"/>
        </w:rPr>
        <w:t>территорий, содержание и эксплуатация жилого фонда, выдача справок и</w:t>
      </w:r>
      <w:r w:rsidR="0054366A">
        <w:rPr>
          <w:sz w:val="28"/>
          <w:szCs w:val="28"/>
        </w:rPr>
        <w:t xml:space="preserve"> </w:t>
      </w:r>
      <w:r w:rsidRPr="00556831">
        <w:rPr>
          <w:sz w:val="28"/>
          <w:szCs w:val="28"/>
        </w:rPr>
        <w:t>выписок по различным вопросам: о наличии личного подсобного хозяйства, о</w:t>
      </w:r>
      <w:r w:rsidR="0054366A">
        <w:rPr>
          <w:sz w:val="28"/>
          <w:szCs w:val="28"/>
        </w:rPr>
        <w:t xml:space="preserve"> </w:t>
      </w:r>
      <w:r w:rsidRPr="00556831">
        <w:rPr>
          <w:sz w:val="28"/>
          <w:szCs w:val="28"/>
        </w:rPr>
        <w:t>составе семьи, о месте проживания, об иждивении.</w:t>
      </w:r>
    </w:p>
    <w:p w:rsidR="00556831" w:rsidRPr="00556831" w:rsidRDefault="00556831" w:rsidP="0054366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56831">
        <w:rPr>
          <w:sz w:val="28"/>
          <w:szCs w:val="28"/>
        </w:rPr>
        <w:t>Одной из главных задач при организации работы с обращениями граждан</w:t>
      </w:r>
    </w:p>
    <w:p w:rsidR="00556831" w:rsidRPr="00556831" w:rsidRDefault="00556831" w:rsidP="0054366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56831">
        <w:rPr>
          <w:sz w:val="28"/>
          <w:szCs w:val="28"/>
        </w:rPr>
        <w:t>является принятие мер по недопущению фактов нарушения сроков</w:t>
      </w:r>
    </w:p>
    <w:p w:rsidR="00556831" w:rsidRPr="00556831" w:rsidRDefault="00D768D0" w:rsidP="0054366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обращений</w:t>
      </w:r>
      <w:r w:rsidR="00556831" w:rsidRPr="00556831">
        <w:rPr>
          <w:sz w:val="28"/>
          <w:szCs w:val="28"/>
        </w:rPr>
        <w:t xml:space="preserve"> и подготовки ответов.</w:t>
      </w:r>
    </w:p>
    <w:p w:rsidR="00556831" w:rsidRPr="00556831" w:rsidRDefault="00556831" w:rsidP="0054366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56831">
        <w:rPr>
          <w:sz w:val="28"/>
          <w:szCs w:val="28"/>
        </w:rPr>
        <w:t>Кроме обращений граждан в администрацию поступали письма, запросы</w:t>
      </w:r>
    </w:p>
    <w:p w:rsidR="00556831" w:rsidRPr="00556831" w:rsidRDefault="00556831" w:rsidP="0054366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56831">
        <w:rPr>
          <w:sz w:val="28"/>
          <w:szCs w:val="28"/>
        </w:rPr>
        <w:t>от организаций, учреждений, предприятий по самым различным вопросам.</w:t>
      </w:r>
    </w:p>
    <w:p w:rsidR="00556831" w:rsidRPr="00620FF4" w:rsidRDefault="00556831" w:rsidP="00C81C76">
      <w:pPr>
        <w:spacing w:line="360" w:lineRule="auto"/>
        <w:ind w:left="-284" w:firstLine="708"/>
        <w:jc w:val="both"/>
        <w:rPr>
          <w:sz w:val="28"/>
          <w:szCs w:val="28"/>
        </w:rPr>
      </w:pPr>
    </w:p>
    <w:p w:rsidR="00D768D0" w:rsidRDefault="00D768D0" w:rsidP="001F1E8E">
      <w:pPr>
        <w:spacing w:line="360" w:lineRule="auto"/>
        <w:ind w:left="-284" w:firstLine="708"/>
        <w:jc w:val="both"/>
        <w:rPr>
          <w:sz w:val="28"/>
          <w:szCs w:val="28"/>
        </w:rPr>
      </w:pPr>
    </w:p>
    <w:p w:rsidR="001F1E8E" w:rsidRPr="00E06809" w:rsidRDefault="001F1E8E" w:rsidP="001F1E8E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смотря </w:t>
      </w:r>
      <w:proofErr w:type="gramStart"/>
      <w:r>
        <w:rPr>
          <w:sz w:val="28"/>
          <w:szCs w:val="28"/>
        </w:rPr>
        <w:t>на  тяжёлую</w:t>
      </w:r>
      <w:proofErr w:type="gramEnd"/>
      <w:r>
        <w:rPr>
          <w:sz w:val="28"/>
          <w:szCs w:val="28"/>
        </w:rPr>
        <w:t xml:space="preserve"> эпидемиологическую ситуацию в стране</w:t>
      </w:r>
      <w:r w:rsidR="0055683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избирательном участке 2316 в д. </w:t>
      </w:r>
      <w:proofErr w:type="spellStart"/>
      <w:r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 xml:space="preserve">  с</w:t>
      </w:r>
      <w:r w:rsidR="00556831">
        <w:rPr>
          <w:sz w:val="28"/>
          <w:szCs w:val="28"/>
        </w:rPr>
        <w:t xml:space="preserve"> 17</w:t>
      </w:r>
      <w:r w:rsidR="00556831">
        <w:rPr>
          <w:sz w:val="28"/>
          <w:szCs w:val="28"/>
          <w:lang w:eastAsia="en-US"/>
        </w:rPr>
        <w:t xml:space="preserve">  июня по 19</w:t>
      </w:r>
      <w:r w:rsidRPr="00E06809">
        <w:rPr>
          <w:sz w:val="28"/>
          <w:szCs w:val="28"/>
          <w:lang w:eastAsia="en-US"/>
        </w:rPr>
        <w:t xml:space="preserve"> </w:t>
      </w:r>
      <w:r w:rsidR="00556831">
        <w:rPr>
          <w:sz w:val="28"/>
          <w:szCs w:val="28"/>
          <w:lang w:eastAsia="en-US"/>
        </w:rPr>
        <w:t>сентября прошли</w:t>
      </w:r>
      <w:r w:rsidRPr="00E06809">
        <w:rPr>
          <w:sz w:val="28"/>
          <w:szCs w:val="28"/>
          <w:lang w:eastAsia="en-US"/>
        </w:rPr>
        <w:t xml:space="preserve"> </w:t>
      </w:r>
      <w:r w:rsidR="00556831">
        <w:rPr>
          <w:sz w:val="28"/>
          <w:szCs w:val="28"/>
          <w:lang w:eastAsia="en-US"/>
        </w:rPr>
        <w:t>выборы депутатов Государственной Думы Федерального собрания Российской Федерации</w:t>
      </w:r>
      <w:r w:rsidR="00556831" w:rsidRPr="00556831">
        <w:rPr>
          <w:sz w:val="28"/>
          <w:szCs w:val="28"/>
          <w:lang w:eastAsia="en-US"/>
        </w:rPr>
        <w:t xml:space="preserve"> </w:t>
      </w:r>
      <w:r w:rsidR="00556831">
        <w:rPr>
          <w:sz w:val="28"/>
          <w:szCs w:val="28"/>
          <w:lang w:eastAsia="en-US"/>
        </w:rPr>
        <w:t>восьмого созыва . 163 из 202</w:t>
      </w:r>
      <w:r w:rsidRPr="00E06809">
        <w:rPr>
          <w:sz w:val="28"/>
          <w:szCs w:val="28"/>
          <w:lang w:eastAsia="en-US"/>
        </w:rPr>
        <w:t xml:space="preserve"> наших земляков, имеющих право голоса, сделали свой выбор. Таким образом, проголосовали </w:t>
      </w:r>
      <w:r w:rsidR="00556831">
        <w:rPr>
          <w:sz w:val="28"/>
          <w:szCs w:val="28"/>
          <w:lang w:eastAsia="en-US"/>
        </w:rPr>
        <w:t>80,69</w:t>
      </w:r>
      <w:r w:rsidRPr="00E06809">
        <w:rPr>
          <w:sz w:val="28"/>
          <w:szCs w:val="28"/>
          <w:lang w:eastAsia="en-US"/>
        </w:rPr>
        <w:t xml:space="preserve">% от общего числа жителей сельского поселения. На избирательном </w:t>
      </w:r>
      <w:proofErr w:type="gramStart"/>
      <w:r w:rsidRPr="00E06809">
        <w:rPr>
          <w:sz w:val="28"/>
          <w:szCs w:val="28"/>
          <w:lang w:eastAsia="en-US"/>
        </w:rPr>
        <w:t>участке  все</w:t>
      </w:r>
      <w:proofErr w:type="gramEnd"/>
      <w:r w:rsidRPr="00E06809">
        <w:rPr>
          <w:sz w:val="28"/>
          <w:szCs w:val="28"/>
          <w:lang w:eastAsia="en-US"/>
        </w:rPr>
        <w:t xml:space="preserve"> проходило строго по</w:t>
      </w:r>
      <w:r w:rsidR="00556831">
        <w:rPr>
          <w:sz w:val="28"/>
          <w:szCs w:val="28"/>
          <w:lang w:eastAsia="en-US"/>
        </w:rPr>
        <w:t xml:space="preserve"> </w:t>
      </w:r>
      <w:r w:rsidRPr="00E06809">
        <w:rPr>
          <w:sz w:val="28"/>
          <w:szCs w:val="28"/>
          <w:lang w:eastAsia="en-US"/>
        </w:rPr>
        <w:t>закону.</w:t>
      </w:r>
      <w:r>
        <w:rPr>
          <w:sz w:val="28"/>
          <w:szCs w:val="28"/>
          <w:lang w:eastAsia="en-US"/>
        </w:rPr>
        <w:t xml:space="preserve"> В целях не допущения распространения </w:t>
      </w:r>
      <w:proofErr w:type="spellStart"/>
      <w:r>
        <w:rPr>
          <w:sz w:val="28"/>
          <w:szCs w:val="28"/>
          <w:lang w:eastAsia="en-US"/>
        </w:rPr>
        <w:t>короновирусной</w:t>
      </w:r>
      <w:proofErr w:type="spellEnd"/>
      <w:r>
        <w:rPr>
          <w:sz w:val="28"/>
          <w:szCs w:val="28"/>
          <w:lang w:eastAsia="en-US"/>
        </w:rPr>
        <w:t xml:space="preserve"> инфекции, при подготовке и проведении </w:t>
      </w:r>
      <w:r w:rsidR="00031B50">
        <w:rPr>
          <w:sz w:val="28"/>
          <w:szCs w:val="28"/>
          <w:lang w:eastAsia="en-US"/>
        </w:rPr>
        <w:t>выборов</w:t>
      </w:r>
      <w:r>
        <w:rPr>
          <w:sz w:val="28"/>
          <w:szCs w:val="28"/>
          <w:lang w:eastAsia="en-US"/>
        </w:rPr>
        <w:t xml:space="preserve">, были соблюдены все меры </w:t>
      </w:r>
      <w:proofErr w:type="gramStart"/>
      <w:r>
        <w:rPr>
          <w:sz w:val="28"/>
          <w:szCs w:val="28"/>
          <w:lang w:eastAsia="en-US"/>
        </w:rPr>
        <w:t>защиты</w:t>
      </w:r>
      <w:proofErr w:type="gramEnd"/>
      <w:r>
        <w:rPr>
          <w:sz w:val="28"/>
          <w:szCs w:val="28"/>
          <w:lang w:eastAsia="en-US"/>
        </w:rPr>
        <w:t xml:space="preserve"> рекомендованные </w:t>
      </w:r>
      <w:proofErr w:type="spellStart"/>
      <w:r>
        <w:rPr>
          <w:sz w:val="28"/>
          <w:szCs w:val="28"/>
          <w:lang w:eastAsia="en-US"/>
        </w:rPr>
        <w:t>Роспотребнадзором</w:t>
      </w:r>
      <w:proofErr w:type="spellEnd"/>
      <w:r>
        <w:rPr>
          <w:sz w:val="28"/>
          <w:szCs w:val="28"/>
          <w:lang w:eastAsia="en-US"/>
        </w:rPr>
        <w:t xml:space="preserve">. </w:t>
      </w:r>
    </w:p>
    <w:p w:rsidR="001F1E8E" w:rsidRDefault="001F1E8E" w:rsidP="001F1E8E">
      <w:pPr>
        <w:spacing w:line="360" w:lineRule="auto"/>
        <w:ind w:left="-284" w:firstLine="708"/>
        <w:jc w:val="both"/>
        <w:rPr>
          <w:sz w:val="28"/>
          <w:szCs w:val="28"/>
        </w:rPr>
      </w:pPr>
    </w:p>
    <w:p w:rsidR="001F1E8E" w:rsidRDefault="001F1E8E" w:rsidP="00C81C76">
      <w:pPr>
        <w:spacing w:line="360" w:lineRule="auto"/>
        <w:ind w:left="-284" w:firstLine="708"/>
        <w:jc w:val="both"/>
        <w:rPr>
          <w:sz w:val="28"/>
          <w:szCs w:val="28"/>
        </w:rPr>
      </w:pPr>
    </w:p>
    <w:p w:rsidR="00620FF4" w:rsidRDefault="00427D1E" w:rsidP="00100CFE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воинской службе»</w:t>
      </w:r>
      <w:r w:rsidR="008E280D">
        <w:rPr>
          <w:sz w:val="28"/>
          <w:szCs w:val="28"/>
        </w:rPr>
        <w:t xml:space="preserve">. На территории сельского </w:t>
      </w:r>
      <w:r>
        <w:rPr>
          <w:sz w:val="28"/>
          <w:szCs w:val="28"/>
        </w:rPr>
        <w:t>поселения на воинском учете состоит</w:t>
      </w:r>
      <w:r w:rsidR="0077536A">
        <w:rPr>
          <w:sz w:val="28"/>
          <w:szCs w:val="28"/>
        </w:rPr>
        <w:t xml:space="preserve"> 41 человек за 2021</w:t>
      </w:r>
      <w:r w:rsidR="008E280D">
        <w:rPr>
          <w:sz w:val="28"/>
          <w:szCs w:val="28"/>
        </w:rPr>
        <w:t xml:space="preserve"> год </w:t>
      </w:r>
      <w:r w:rsidR="0081224C">
        <w:rPr>
          <w:sz w:val="28"/>
          <w:szCs w:val="28"/>
        </w:rPr>
        <w:t>убыло-___4</w:t>
      </w:r>
      <w:r w:rsidR="008E280D" w:rsidRPr="008E280D">
        <w:rPr>
          <w:sz w:val="28"/>
          <w:szCs w:val="28"/>
        </w:rPr>
        <w:t xml:space="preserve">___ </w:t>
      </w:r>
      <w:proofErr w:type="gramStart"/>
      <w:r w:rsidR="008E280D" w:rsidRPr="008E280D">
        <w:rPr>
          <w:sz w:val="28"/>
          <w:szCs w:val="28"/>
        </w:rPr>
        <w:t>человек</w:t>
      </w:r>
      <w:r w:rsidR="008E280D">
        <w:rPr>
          <w:sz w:val="28"/>
          <w:szCs w:val="28"/>
        </w:rPr>
        <w:t xml:space="preserve"> ;</w:t>
      </w:r>
      <w:proofErr w:type="gramEnd"/>
      <w:r w:rsidR="008E280D">
        <w:rPr>
          <w:sz w:val="28"/>
          <w:szCs w:val="28"/>
        </w:rPr>
        <w:t xml:space="preserve"> </w:t>
      </w:r>
      <w:r w:rsidR="008E280D" w:rsidRPr="008E280D">
        <w:rPr>
          <w:sz w:val="28"/>
          <w:szCs w:val="28"/>
        </w:rPr>
        <w:t>приб</w:t>
      </w:r>
      <w:r w:rsidR="0081224C">
        <w:rPr>
          <w:sz w:val="28"/>
          <w:szCs w:val="28"/>
        </w:rPr>
        <w:t>ыло-__0</w:t>
      </w:r>
      <w:r w:rsidR="008E280D" w:rsidRPr="008E280D">
        <w:rPr>
          <w:sz w:val="28"/>
          <w:szCs w:val="28"/>
        </w:rPr>
        <w:t xml:space="preserve">___ человек </w:t>
      </w:r>
      <w:r w:rsidR="00100CFE">
        <w:rPr>
          <w:sz w:val="28"/>
          <w:szCs w:val="28"/>
        </w:rPr>
        <w:t>.</w:t>
      </w:r>
    </w:p>
    <w:p w:rsidR="00E0142B" w:rsidRDefault="00C17324" w:rsidP="00E0142B">
      <w:pPr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E0142B">
        <w:rPr>
          <w:sz w:val="28"/>
          <w:szCs w:val="28"/>
        </w:rPr>
        <w:t>емографической ситуации, которая характеризуется численностью населения.</w:t>
      </w:r>
      <w:r w:rsidR="00E0142B">
        <w:rPr>
          <w:color w:val="000000"/>
          <w:sz w:val="28"/>
          <w:szCs w:val="28"/>
        </w:rPr>
        <w:t xml:space="preserve"> Численность населения в отчетном году составила </w:t>
      </w:r>
    </w:p>
    <w:tbl>
      <w:tblPr>
        <w:tblW w:w="9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0"/>
        <w:gridCol w:w="3268"/>
      </w:tblGrid>
      <w:tr w:rsidR="0077536A" w:rsidRPr="0077536A" w:rsidTr="0077536A">
        <w:trPr>
          <w:cantSplit/>
          <w:trHeight w:val="17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spacing w:line="192" w:lineRule="auto"/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t>Количество населенных пунктов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+</w:t>
            </w:r>
          </w:p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77536A" w:rsidRPr="0077536A" w:rsidTr="0077536A">
        <w:trPr>
          <w:trHeight w:val="13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t>Всего проживает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270</w:t>
            </w:r>
          </w:p>
        </w:tc>
      </w:tr>
      <w:tr w:rsidR="0077536A" w:rsidRPr="0077536A" w:rsidTr="0077536A">
        <w:trPr>
          <w:trHeight w:val="13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t xml:space="preserve">- </w:t>
            </w:r>
            <w:proofErr w:type="spellStart"/>
            <w:r w:rsidRPr="0077536A">
              <w:rPr>
                <w:sz w:val="22"/>
                <w:szCs w:val="22"/>
              </w:rPr>
              <w:t>зарегистри</w:t>
            </w:r>
            <w:proofErr w:type="spellEnd"/>
            <w:r w:rsidRPr="0077536A">
              <w:rPr>
                <w:sz w:val="22"/>
                <w:szCs w:val="22"/>
              </w:rPr>
              <w:t>-</w:t>
            </w:r>
          </w:p>
          <w:p w:rsidR="0077536A" w:rsidRPr="0077536A" w:rsidRDefault="0077536A" w:rsidP="0077536A">
            <w:pPr>
              <w:rPr>
                <w:sz w:val="22"/>
                <w:szCs w:val="22"/>
              </w:rPr>
            </w:pPr>
            <w:proofErr w:type="spellStart"/>
            <w:r w:rsidRPr="0077536A">
              <w:rPr>
                <w:sz w:val="22"/>
                <w:szCs w:val="22"/>
              </w:rPr>
              <w:t>ровано</w:t>
            </w:r>
            <w:proofErr w:type="spellEnd"/>
            <w:r w:rsidRPr="0077536A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268</w:t>
            </w:r>
          </w:p>
        </w:tc>
      </w:tr>
      <w:tr w:rsidR="0077536A" w:rsidRPr="0077536A" w:rsidTr="0077536A">
        <w:trPr>
          <w:trHeight w:val="234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18"/>
                <w:szCs w:val="18"/>
              </w:rPr>
            </w:pPr>
            <w:r w:rsidRPr="0077536A">
              <w:rPr>
                <w:sz w:val="18"/>
                <w:szCs w:val="18"/>
              </w:rPr>
              <w:t>зарегистрированы, но не проживают (более 1 года)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</w:p>
        </w:tc>
      </w:tr>
      <w:tr w:rsidR="0077536A" w:rsidRPr="0077536A" w:rsidTr="0077536A">
        <w:trPr>
          <w:trHeight w:val="112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18"/>
                <w:szCs w:val="18"/>
              </w:rPr>
            </w:pPr>
            <w:r w:rsidRPr="0077536A">
              <w:rPr>
                <w:sz w:val="18"/>
                <w:szCs w:val="18"/>
              </w:rPr>
              <w:t>-проживают без регистрации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77536A" w:rsidRPr="0077536A" w:rsidTr="0077536A">
        <w:trPr>
          <w:trHeight w:val="2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536A" w:rsidRPr="0077536A" w:rsidRDefault="0077536A" w:rsidP="0077536A">
            <w:pPr>
              <w:spacing w:line="192" w:lineRule="auto"/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t xml:space="preserve">Всего </w:t>
            </w:r>
            <w:proofErr w:type="spellStart"/>
            <w:r w:rsidRPr="0077536A">
              <w:rPr>
                <w:b/>
                <w:sz w:val="20"/>
                <w:szCs w:val="20"/>
              </w:rPr>
              <w:t>трудоспособ-ного</w:t>
            </w:r>
            <w:proofErr w:type="spellEnd"/>
            <w:r w:rsidRPr="0077536A">
              <w:rPr>
                <w:b/>
                <w:sz w:val="20"/>
                <w:szCs w:val="20"/>
              </w:rPr>
              <w:t xml:space="preserve"> населения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151</w:t>
            </w:r>
          </w:p>
        </w:tc>
      </w:tr>
      <w:tr w:rsidR="0077536A" w:rsidRPr="0077536A" w:rsidTr="0077536A">
        <w:trPr>
          <w:trHeight w:val="177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18"/>
                <w:szCs w:val="18"/>
              </w:rPr>
            </w:pPr>
            <w:r w:rsidRPr="0077536A">
              <w:rPr>
                <w:sz w:val="18"/>
                <w:szCs w:val="18"/>
              </w:rPr>
              <w:t>- работают на территории поселения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77536A" w:rsidRPr="0077536A" w:rsidTr="0077536A">
        <w:trPr>
          <w:trHeight w:val="22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18"/>
                <w:szCs w:val="18"/>
              </w:rPr>
            </w:pPr>
            <w:r w:rsidRPr="0077536A">
              <w:rPr>
                <w:sz w:val="18"/>
                <w:szCs w:val="18"/>
              </w:rPr>
              <w:t>- работают на тер-</w:t>
            </w:r>
            <w:proofErr w:type="spellStart"/>
            <w:r w:rsidRPr="0077536A">
              <w:rPr>
                <w:sz w:val="18"/>
                <w:szCs w:val="18"/>
              </w:rPr>
              <w:t>ии</w:t>
            </w:r>
            <w:proofErr w:type="spellEnd"/>
            <w:r w:rsidRPr="0077536A">
              <w:rPr>
                <w:sz w:val="18"/>
                <w:szCs w:val="18"/>
              </w:rPr>
              <w:t xml:space="preserve">  района (за пределами поселения)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44</w:t>
            </w:r>
          </w:p>
        </w:tc>
      </w:tr>
      <w:tr w:rsidR="0077536A" w:rsidRPr="0077536A" w:rsidTr="0077536A">
        <w:trPr>
          <w:trHeight w:val="173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18"/>
                <w:szCs w:val="18"/>
              </w:rPr>
            </w:pPr>
            <w:r w:rsidRPr="0077536A">
              <w:rPr>
                <w:sz w:val="18"/>
                <w:szCs w:val="18"/>
              </w:rPr>
              <w:t>- работают за пределами района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77536A" w:rsidRPr="0077536A" w:rsidTr="0077536A">
        <w:trPr>
          <w:trHeight w:val="1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t>безработные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37</w:t>
            </w:r>
          </w:p>
        </w:tc>
      </w:tr>
      <w:tr w:rsidR="0077536A" w:rsidRPr="0077536A" w:rsidTr="0077536A">
        <w:trPr>
          <w:trHeight w:val="6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t>Пенсионеры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80</w:t>
            </w:r>
          </w:p>
        </w:tc>
      </w:tr>
      <w:tr w:rsidR="0077536A" w:rsidRPr="0077536A" w:rsidTr="0077536A">
        <w:trPr>
          <w:trHeight w:val="12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t>Ветераны ВОВ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7536A" w:rsidRPr="0077536A" w:rsidTr="0077536A">
        <w:trPr>
          <w:trHeight w:val="214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t>Труженики тыла</w:t>
            </w:r>
          </w:p>
          <w:p w:rsidR="0077536A" w:rsidRPr="0077536A" w:rsidRDefault="0077536A" w:rsidP="0077536A">
            <w:pPr>
              <w:rPr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77536A" w:rsidRPr="0077536A" w:rsidTr="0077536A">
        <w:trPr>
          <w:trHeight w:val="13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t>Малолетние узники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77536A" w:rsidRPr="0077536A" w:rsidTr="0077536A">
        <w:trPr>
          <w:trHeight w:val="13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t>Инвалиды ВОВ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7536A" w:rsidRPr="0077536A" w:rsidTr="0077536A">
        <w:trPr>
          <w:trHeight w:val="14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t>Вдовы погибших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77536A" w:rsidRPr="0077536A" w:rsidTr="0077536A">
        <w:trPr>
          <w:trHeight w:val="1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t>Инвалиды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</w:tr>
      <w:tr w:rsidR="0077536A" w:rsidRPr="0077536A" w:rsidTr="0077536A">
        <w:trPr>
          <w:trHeight w:val="13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proofErr w:type="spellStart"/>
            <w:r w:rsidRPr="0077536A">
              <w:rPr>
                <w:sz w:val="22"/>
                <w:szCs w:val="22"/>
              </w:rPr>
              <w:t>Многодет-ные</w:t>
            </w:r>
            <w:proofErr w:type="spellEnd"/>
            <w:r w:rsidRPr="0077536A">
              <w:rPr>
                <w:sz w:val="22"/>
                <w:szCs w:val="22"/>
              </w:rPr>
              <w:t xml:space="preserve"> семьи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77536A" w:rsidRPr="0077536A" w:rsidTr="0077536A">
        <w:trPr>
          <w:trHeight w:val="13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t>Матери-одиночки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77536A" w:rsidRPr="0077536A" w:rsidTr="0077536A">
        <w:trPr>
          <w:trHeight w:val="13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r w:rsidRPr="0077536A">
              <w:rPr>
                <w:sz w:val="22"/>
                <w:szCs w:val="22"/>
              </w:rPr>
              <w:lastRenderedPageBreak/>
              <w:t>Неблагополучные семьи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7536A" w:rsidRPr="0077536A" w:rsidTr="0077536A">
        <w:trPr>
          <w:trHeight w:val="1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536A" w:rsidRPr="0077536A" w:rsidRDefault="0077536A" w:rsidP="0077536A">
            <w:pPr>
              <w:rPr>
                <w:b/>
                <w:sz w:val="20"/>
                <w:szCs w:val="20"/>
              </w:rPr>
            </w:pPr>
            <w:r w:rsidRPr="0077536A">
              <w:rPr>
                <w:b/>
                <w:sz w:val="20"/>
                <w:szCs w:val="20"/>
              </w:rPr>
              <w:t>Дети от 0 до 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</w:tr>
      <w:tr w:rsidR="0077536A" w:rsidRPr="0077536A" w:rsidTr="0077536A">
        <w:trPr>
          <w:trHeight w:val="1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536A" w:rsidRPr="0077536A" w:rsidRDefault="0077536A" w:rsidP="0077536A">
            <w:pPr>
              <w:rPr>
                <w:sz w:val="22"/>
                <w:szCs w:val="22"/>
              </w:rPr>
            </w:pPr>
            <w:r w:rsidRPr="0077536A">
              <w:rPr>
                <w:b/>
                <w:sz w:val="20"/>
                <w:szCs w:val="20"/>
              </w:rPr>
              <w:t>Дети от 7 до 18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77536A" w:rsidRPr="0077536A" w:rsidTr="0077536A">
        <w:trPr>
          <w:trHeight w:val="64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536A" w:rsidRPr="0077536A" w:rsidRDefault="0077536A" w:rsidP="0077536A">
            <w:pPr>
              <w:rPr>
                <w:b/>
                <w:sz w:val="20"/>
                <w:szCs w:val="20"/>
              </w:rPr>
            </w:pPr>
            <w:r w:rsidRPr="0077536A">
              <w:rPr>
                <w:b/>
                <w:sz w:val="20"/>
                <w:szCs w:val="20"/>
              </w:rPr>
              <w:t>студенты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536A" w:rsidRPr="0077536A" w:rsidRDefault="0077536A" w:rsidP="0077536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536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77536A" w:rsidRPr="002052FC" w:rsidRDefault="0077536A" w:rsidP="00E0142B">
      <w:pPr>
        <w:spacing w:line="312" w:lineRule="auto"/>
        <w:ind w:firstLine="567"/>
        <w:jc w:val="both"/>
        <w:rPr>
          <w:sz w:val="28"/>
          <w:szCs w:val="28"/>
        </w:rPr>
      </w:pPr>
    </w:p>
    <w:p w:rsidR="003959C1" w:rsidRPr="0007345A" w:rsidRDefault="003959C1" w:rsidP="00EB4AD1">
      <w:pPr>
        <w:spacing w:line="360" w:lineRule="auto"/>
        <w:ind w:left="-284" w:firstLine="708"/>
        <w:jc w:val="both"/>
        <w:rPr>
          <w:color w:val="000000"/>
          <w:sz w:val="28"/>
          <w:szCs w:val="28"/>
        </w:rPr>
      </w:pPr>
      <w:r w:rsidRPr="0007345A">
        <w:rPr>
          <w:sz w:val="28"/>
          <w:szCs w:val="28"/>
        </w:rPr>
        <w:t xml:space="preserve">За отчетный период на территории сельского </w:t>
      </w:r>
      <w:proofErr w:type="gramStart"/>
      <w:r w:rsidRPr="0007345A">
        <w:rPr>
          <w:sz w:val="28"/>
          <w:szCs w:val="28"/>
        </w:rPr>
        <w:t xml:space="preserve">поселения </w:t>
      </w:r>
      <w:r w:rsidR="0007345A" w:rsidRPr="0007345A">
        <w:rPr>
          <w:sz w:val="28"/>
          <w:szCs w:val="28"/>
        </w:rPr>
        <w:t xml:space="preserve"> родился</w:t>
      </w:r>
      <w:proofErr w:type="gramEnd"/>
      <w:r w:rsidR="0007345A" w:rsidRPr="0007345A">
        <w:rPr>
          <w:sz w:val="28"/>
          <w:szCs w:val="28"/>
        </w:rPr>
        <w:t xml:space="preserve"> 1 человек, а умерло 4</w:t>
      </w:r>
      <w:r w:rsidR="00FB0C03" w:rsidRPr="0007345A">
        <w:rPr>
          <w:sz w:val="28"/>
          <w:szCs w:val="28"/>
        </w:rPr>
        <w:t>, но</w:t>
      </w:r>
      <w:r w:rsidRPr="0007345A">
        <w:rPr>
          <w:sz w:val="28"/>
          <w:szCs w:val="28"/>
        </w:rPr>
        <w:t xml:space="preserve"> смертность все еще превышает рождаемость.</w:t>
      </w:r>
      <w:r w:rsidRPr="0007345A">
        <w:rPr>
          <w:color w:val="000000"/>
          <w:sz w:val="28"/>
          <w:szCs w:val="28"/>
        </w:rPr>
        <w:t xml:space="preserve"> </w:t>
      </w:r>
    </w:p>
    <w:p w:rsidR="003959C1" w:rsidRPr="0007345A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7345A">
        <w:rPr>
          <w:rFonts w:ascii="Times New Roman" w:hAnsi="Times New Roman" w:cs="Times New Roman"/>
          <w:sz w:val="28"/>
          <w:szCs w:val="28"/>
        </w:rPr>
        <w:t xml:space="preserve">        На территории сельского поселения «Деревня </w:t>
      </w:r>
      <w:proofErr w:type="spellStart"/>
      <w:r w:rsidRPr="0007345A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07345A">
        <w:rPr>
          <w:rFonts w:ascii="Times New Roman" w:hAnsi="Times New Roman" w:cs="Times New Roman"/>
          <w:sz w:val="28"/>
          <w:szCs w:val="28"/>
        </w:rPr>
        <w:t xml:space="preserve">» 8 населенных пунктов, 118 домов, из них 11 МКД, центром является деревня </w:t>
      </w:r>
      <w:proofErr w:type="spellStart"/>
      <w:r w:rsidRPr="0007345A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07345A">
        <w:rPr>
          <w:rFonts w:ascii="Times New Roman" w:hAnsi="Times New Roman" w:cs="Times New Roman"/>
          <w:sz w:val="28"/>
          <w:szCs w:val="28"/>
        </w:rPr>
        <w:t>.</w:t>
      </w:r>
    </w:p>
    <w:p w:rsidR="003959C1" w:rsidRPr="0007345A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5A">
        <w:rPr>
          <w:rFonts w:ascii="Times New Roman" w:hAnsi="Times New Roman" w:cs="Times New Roman"/>
          <w:sz w:val="28"/>
          <w:szCs w:val="28"/>
        </w:rPr>
        <w:t xml:space="preserve">  </w:t>
      </w:r>
      <w:r w:rsidR="00E93151" w:rsidRPr="0007345A">
        <w:rPr>
          <w:rFonts w:ascii="Times New Roman" w:hAnsi="Times New Roman" w:cs="Times New Roman"/>
          <w:sz w:val="28"/>
          <w:szCs w:val="28"/>
        </w:rPr>
        <w:t xml:space="preserve">      Из </w:t>
      </w:r>
      <w:proofErr w:type="gramStart"/>
      <w:r w:rsidR="00E93151" w:rsidRPr="0007345A">
        <w:rPr>
          <w:rFonts w:ascii="Times New Roman" w:hAnsi="Times New Roman" w:cs="Times New Roman"/>
          <w:sz w:val="28"/>
          <w:szCs w:val="28"/>
        </w:rPr>
        <w:t xml:space="preserve">зарегистрированных  </w:t>
      </w:r>
      <w:r w:rsidR="0077536A" w:rsidRPr="0007345A">
        <w:rPr>
          <w:rFonts w:ascii="Times New Roman" w:hAnsi="Times New Roman" w:cs="Times New Roman"/>
          <w:sz w:val="28"/>
          <w:szCs w:val="28"/>
        </w:rPr>
        <w:t>268</w:t>
      </w:r>
      <w:proofErr w:type="gramEnd"/>
      <w:r w:rsidRPr="0007345A">
        <w:rPr>
          <w:rFonts w:ascii="Times New Roman" w:hAnsi="Times New Roman" w:cs="Times New Roman"/>
          <w:sz w:val="28"/>
          <w:szCs w:val="28"/>
        </w:rPr>
        <w:t xml:space="preserve"> человек, проживают постоянно</w:t>
      </w:r>
      <w:r w:rsidR="0077536A" w:rsidRPr="0007345A">
        <w:rPr>
          <w:rFonts w:ascii="Times New Roman" w:hAnsi="Times New Roman" w:cs="Times New Roman"/>
          <w:sz w:val="28"/>
          <w:szCs w:val="28"/>
        </w:rPr>
        <w:t xml:space="preserve">  около 200 </w:t>
      </w:r>
      <w:r w:rsidR="00285774" w:rsidRPr="0007345A">
        <w:rPr>
          <w:rFonts w:ascii="Times New Roman" w:hAnsi="Times New Roman" w:cs="Times New Roman"/>
          <w:sz w:val="28"/>
          <w:szCs w:val="28"/>
        </w:rPr>
        <w:t>человек.</w:t>
      </w:r>
    </w:p>
    <w:p w:rsidR="003959C1" w:rsidRDefault="00C17324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Ежедневно 3</w:t>
      </w:r>
      <w:r w:rsidR="003959C1" w:rsidRPr="0007345A">
        <w:rPr>
          <w:rFonts w:ascii="Times New Roman" w:hAnsi="Times New Roman" w:cs="Times New Roman"/>
          <w:sz w:val="28"/>
          <w:szCs w:val="28"/>
        </w:rPr>
        <w:t>6 человек выезжают на работу в город Су</w:t>
      </w:r>
      <w:r w:rsidR="00E93151" w:rsidRPr="0007345A">
        <w:rPr>
          <w:rFonts w:ascii="Times New Roman" w:hAnsi="Times New Roman" w:cs="Times New Roman"/>
          <w:sz w:val="28"/>
          <w:szCs w:val="28"/>
        </w:rPr>
        <w:t xml:space="preserve">хиничи и поселок </w:t>
      </w:r>
      <w:proofErr w:type="spellStart"/>
      <w:r w:rsidR="00E93151" w:rsidRPr="0007345A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93151" w:rsidRPr="0007345A">
        <w:rPr>
          <w:rFonts w:ascii="Times New Roman" w:hAnsi="Times New Roman" w:cs="Times New Roman"/>
          <w:sz w:val="28"/>
          <w:szCs w:val="28"/>
        </w:rPr>
        <w:t>, 74</w:t>
      </w:r>
      <w:r w:rsidR="003959C1" w:rsidRPr="0007345A">
        <w:rPr>
          <w:rFonts w:ascii="Times New Roman" w:hAnsi="Times New Roman" w:cs="Times New Roman"/>
          <w:sz w:val="28"/>
          <w:szCs w:val="28"/>
        </w:rPr>
        <w:t xml:space="preserve"> работают и </w:t>
      </w:r>
      <w:proofErr w:type="gramStart"/>
      <w:r w:rsidR="003959C1" w:rsidRPr="0007345A">
        <w:rPr>
          <w:rFonts w:ascii="Times New Roman" w:hAnsi="Times New Roman" w:cs="Times New Roman"/>
          <w:sz w:val="28"/>
          <w:szCs w:val="28"/>
        </w:rPr>
        <w:t>проживают  за</w:t>
      </w:r>
      <w:proofErr w:type="gramEnd"/>
      <w:r w:rsidR="003959C1" w:rsidRPr="0007345A">
        <w:rPr>
          <w:rFonts w:ascii="Times New Roman" w:hAnsi="Times New Roman" w:cs="Times New Roman"/>
          <w:sz w:val="28"/>
          <w:szCs w:val="28"/>
        </w:rPr>
        <w:t xml:space="preserve"> пределами района и только 10 человек -  на территории поселения.</w:t>
      </w:r>
      <w:r w:rsidR="00395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Наше  поселение</w:t>
      </w:r>
      <w:proofErr w:type="gramEnd"/>
      <w:r>
        <w:rPr>
          <w:sz w:val="28"/>
          <w:szCs w:val="28"/>
        </w:rPr>
        <w:t xml:space="preserve">  по статусу  является  сельским</w:t>
      </w:r>
      <w:r w:rsidR="00074D5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E93151" w:rsidRDefault="00E10B8F" w:rsidP="00E10B8F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93151">
        <w:rPr>
          <w:sz w:val="28"/>
          <w:szCs w:val="28"/>
        </w:rPr>
        <w:t xml:space="preserve">территорию сельского </w:t>
      </w:r>
      <w:r w:rsidR="00290FD6">
        <w:rPr>
          <w:sz w:val="28"/>
          <w:szCs w:val="28"/>
        </w:rPr>
        <w:t xml:space="preserve">поселения </w:t>
      </w:r>
      <w:r w:rsidR="00CA366C">
        <w:rPr>
          <w:sz w:val="28"/>
          <w:szCs w:val="28"/>
        </w:rPr>
        <w:t>ведет свою деятельность</w:t>
      </w:r>
      <w:r w:rsidR="00290FD6">
        <w:rPr>
          <w:sz w:val="28"/>
          <w:szCs w:val="28"/>
        </w:rPr>
        <w:t xml:space="preserve"> инвестор ООО «Брянская мясная компания»</w:t>
      </w:r>
      <w:r w:rsidR="004523AE"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93151" w:rsidRDefault="00E9315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сегодняшний день из 118 хозяйств имеют:</w:t>
      </w:r>
    </w:p>
    <w:p w:rsidR="003959C1" w:rsidRDefault="004523AE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Крупный рогатый скот- 7</w:t>
      </w:r>
    </w:p>
    <w:p w:rsidR="003959C1" w:rsidRDefault="004523AE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из него коровы- 7</w:t>
      </w:r>
    </w:p>
    <w:p w:rsidR="003959C1" w:rsidRDefault="00BB5E33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Свиньи- 24</w:t>
      </w:r>
    </w:p>
    <w:p w:rsidR="003959C1" w:rsidRDefault="0007345A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Овцы и козы – 94</w:t>
      </w:r>
    </w:p>
    <w:p w:rsidR="003959C1" w:rsidRDefault="001815B5" w:rsidP="00EB4AD1">
      <w:pPr>
        <w:spacing w:line="360" w:lineRule="auto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Птицы  –</w:t>
      </w:r>
      <w:proofErr w:type="gramEnd"/>
      <w:r>
        <w:rPr>
          <w:sz w:val="28"/>
          <w:szCs w:val="28"/>
        </w:rPr>
        <w:t xml:space="preserve"> </w:t>
      </w:r>
      <w:r w:rsidR="0007345A">
        <w:rPr>
          <w:sz w:val="28"/>
          <w:szCs w:val="28"/>
        </w:rPr>
        <w:t>1040</w:t>
      </w:r>
    </w:p>
    <w:p w:rsidR="003959C1" w:rsidRDefault="00D61B23" w:rsidP="00EB4AD1">
      <w:pPr>
        <w:spacing w:line="360" w:lineRule="auto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Кроликов  -</w:t>
      </w:r>
      <w:proofErr w:type="gramEnd"/>
      <w:r>
        <w:rPr>
          <w:sz w:val="28"/>
          <w:szCs w:val="28"/>
        </w:rPr>
        <w:t xml:space="preserve">  </w:t>
      </w:r>
      <w:r w:rsidR="001858C3">
        <w:rPr>
          <w:sz w:val="28"/>
          <w:szCs w:val="28"/>
        </w:rPr>
        <w:t>215 (3</w:t>
      </w:r>
      <w:r w:rsidR="00BB5E33">
        <w:rPr>
          <w:sz w:val="28"/>
          <w:szCs w:val="28"/>
        </w:rPr>
        <w:t>4</w:t>
      </w:r>
      <w:r w:rsidR="00620FF4">
        <w:rPr>
          <w:sz w:val="28"/>
          <w:szCs w:val="28"/>
        </w:rPr>
        <w:t xml:space="preserve"> - нутрий)</w:t>
      </w:r>
    </w:p>
    <w:p w:rsidR="003959C1" w:rsidRDefault="00620FF4" w:rsidP="00620FF4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Пчелосемей – 63</w:t>
      </w:r>
      <w:r w:rsidR="003959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сегодняшний день на территории сельского поселения в здании администрации расположены следующие 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соцкультбыта:  ФАП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почта, клуб, комната по проведению религиозных действий.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Кроме этого на территории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  магазин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1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КОП 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Загод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торг»</w:t>
      </w:r>
      <w:r w:rsidR="0048153C">
        <w:rPr>
          <w:rFonts w:ascii="Times New Roman" w:hAnsi="Times New Roman" w:cs="Times New Roman"/>
          <w:sz w:val="28"/>
          <w:szCs w:val="28"/>
        </w:rPr>
        <w:t>.</w:t>
      </w:r>
      <w:r w:rsidR="009A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магазине очень удобный для населения график работы.</w:t>
      </w:r>
    </w:p>
    <w:p w:rsidR="009A71F8" w:rsidRDefault="009A71F8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81C76">
        <w:rPr>
          <w:rFonts w:ascii="Times New Roman" w:hAnsi="Times New Roman" w:cs="Times New Roman"/>
          <w:sz w:val="28"/>
          <w:szCs w:val="28"/>
        </w:rPr>
        <w:t xml:space="preserve"> два</w:t>
      </w:r>
      <w:proofErr w:type="gramEnd"/>
      <w:r w:rsidR="00C81C76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сельского поселе</w:t>
      </w:r>
      <w:r w:rsidR="004523AE">
        <w:rPr>
          <w:rFonts w:ascii="Times New Roman" w:hAnsi="Times New Roman" w:cs="Times New Roman"/>
          <w:sz w:val="28"/>
          <w:szCs w:val="28"/>
        </w:rPr>
        <w:t xml:space="preserve">ния привозят молочные продукты, хлебобулочные и колбасные изделия с </w:t>
      </w:r>
      <w:proofErr w:type="spellStart"/>
      <w:r w:rsidR="004523AE">
        <w:rPr>
          <w:rFonts w:ascii="Times New Roman" w:hAnsi="Times New Roman" w:cs="Times New Roman"/>
          <w:sz w:val="28"/>
          <w:szCs w:val="28"/>
        </w:rPr>
        <w:t>Думиничского</w:t>
      </w:r>
      <w:proofErr w:type="spellEnd"/>
      <w:r w:rsidR="004523A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81F17" w:rsidRDefault="00C81F17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48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Основным из вопросов местного значения является:</w:t>
      </w:r>
    </w:p>
    <w:p w:rsidR="003959C1" w:rsidRDefault="003959C1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формирование, утверждение, исполнение и контроль за исполнением бюджета сельского поселения. Это один из наиболее важных вопросов. Ведь от того как сложиться доходная часть нашего бюджета, зависят </w:t>
      </w:r>
      <w:proofErr w:type="gramStart"/>
      <w:r>
        <w:rPr>
          <w:sz w:val="28"/>
          <w:szCs w:val="28"/>
        </w:rPr>
        <w:t>наши  расходы</w:t>
      </w:r>
      <w:proofErr w:type="gramEnd"/>
      <w:r>
        <w:rPr>
          <w:sz w:val="28"/>
          <w:szCs w:val="28"/>
        </w:rPr>
        <w:t>.</w:t>
      </w:r>
      <w:r w:rsidR="002E1344">
        <w:rPr>
          <w:sz w:val="28"/>
          <w:szCs w:val="28"/>
        </w:rPr>
        <w:t xml:space="preserve"> В цело бюджет сельского поселения дотационный.</w:t>
      </w:r>
    </w:p>
    <w:p w:rsidR="003B7084" w:rsidRDefault="00F945E2" w:rsidP="00D72A0B">
      <w:pPr>
        <w:spacing w:line="360" w:lineRule="auto"/>
        <w:ind w:left="-284"/>
        <w:rPr>
          <w:sz w:val="28"/>
          <w:szCs w:val="28"/>
        </w:rPr>
      </w:pPr>
      <w:r w:rsidRPr="00F945E2">
        <w:rPr>
          <w:noProof/>
        </w:rPr>
        <w:drawing>
          <wp:anchor distT="0" distB="0" distL="114300" distR="114300" simplePos="0" relativeHeight="251661312" behindDoc="0" locked="0" layoutInCell="1" allowOverlap="1" wp14:anchorId="02654AB1" wp14:editId="02EF145D">
            <wp:simplePos x="0" y="0"/>
            <wp:positionH relativeFrom="column">
              <wp:posOffset>3549015</wp:posOffset>
            </wp:positionH>
            <wp:positionV relativeFrom="paragraph">
              <wp:posOffset>244475</wp:posOffset>
            </wp:positionV>
            <wp:extent cx="2105025" cy="171450"/>
            <wp:effectExtent l="0" t="0" r="9525" b="0"/>
            <wp:wrapThrough wrapText="bothSides">
              <wp:wrapPolygon edited="0">
                <wp:start x="0" y="0"/>
                <wp:lineTo x="0" y="19200"/>
                <wp:lineTo x="21502" y="19200"/>
                <wp:lineTo x="2150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36A">
        <w:rPr>
          <w:sz w:val="28"/>
          <w:szCs w:val="28"/>
        </w:rPr>
        <w:t>Всего 2021</w:t>
      </w:r>
      <w:r w:rsidR="001C44C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</w:t>
      </w:r>
      <w:r w:rsidR="001C44C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1C44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составили </w:t>
      </w:r>
      <w:r w:rsidR="001C44C9">
        <w:rPr>
          <w:sz w:val="28"/>
          <w:szCs w:val="28"/>
        </w:rPr>
        <w:t>составил</w:t>
      </w:r>
      <w:r w:rsidR="00D72A0B">
        <w:rPr>
          <w:sz w:val="28"/>
          <w:szCs w:val="28"/>
        </w:rPr>
        <w:t>:</w:t>
      </w:r>
      <w:r w:rsidRPr="00F945E2">
        <w:rPr>
          <w:sz w:val="28"/>
          <w:szCs w:val="28"/>
        </w:rPr>
        <w:t xml:space="preserve"> </w:t>
      </w:r>
    </w:p>
    <w:p w:rsidR="00C53D13" w:rsidRDefault="00C53D13" w:rsidP="00C17345">
      <w:pPr>
        <w:spacing w:line="360" w:lineRule="auto"/>
        <w:rPr>
          <w:sz w:val="28"/>
          <w:szCs w:val="28"/>
        </w:rPr>
      </w:pPr>
    </w:p>
    <w:p w:rsidR="002E1344" w:rsidRDefault="00C53D13" w:rsidP="00C173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 них собственных доходов в сумме 791 072</w:t>
      </w:r>
      <w:r w:rsidR="00F945E2" w:rsidRPr="00F945E2">
        <w:rPr>
          <w:noProof/>
        </w:rPr>
        <w:drawing>
          <wp:anchor distT="0" distB="0" distL="114300" distR="114300" simplePos="0" relativeHeight="251658240" behindDoc="0" locked="0" layoutInCell="1" allowOverlap="1" wp14:anchorId="7E3F913B" wp14:editId="67B39245">
            <wp:simplePos x="0" y="0"/>
            <wp:positionH relativeFrom="margin">
              <wp:posOffset>-775335</wp:posOffset>
            </wp:positionH>
            <wp:positionV relativeFrom="paragraph">
              <wp:posOffset>240030</wp:posOffset>
            </wp:positionV>
            <wp:extent cx="7092950" cy="3629025"/>
            <wp:effectExtent l="0" t="0" r="0" b="9525"/>
            <wp:wrapThrough wrapText="bothSides">
              <wp:wrapPolygon edited="0">
                <wp:start x="0" y="0"/>
                <wp:lineTo x="0" y="21543"/>
                <wp:lineTo x="18738" y="21543"/>
                <wp:lineTo x="18738" y="19956"/>
                <wp:lineTo x="19260" y="19956"/>
                <wp:lineTo x="20768" y="18595"/>
                <wp:lineTo x="20710" y="18142"/>
                <wp:lineTo x="21523" y="18142"/>
                <wp:lineTo x="21523" y="17915"/>
                <wp:lineTo x="18738" y="16328"/>
                <wp:lineTo x="21523" y="15987"/>
                <wp:lineTo x="21523" y="15194"/>
                <wp:lineTo x="18738" y="14513"/>
                <wp:lineTo x="19028" y="14513"/>
                <wp:lineTo x="21523" y="12926"/>
                <wp:lineTo x="21523" y="12586"/>
                <wp:lineTo x="18738" y="10885"/>
                <wp:lineTo x="20594" y="10885"/>
                <wp:lineTo x="21523" y="10318"/>
                <wp:lineTo x="21523" y="8957"/>
                <wp:lineTo x="18738" y="7257"/>
                <wp:lineTo x="21523" y="5896"/>
                <wp:lineTo x="21523" y="5443"/>
                <wp:lineTo x="18738" y="5443"/>
                <wp:lineTo x="18738" y="3628"/>
                <wp:lineTo x="21523" y="2381"/>
                <wp:lineTo x="21523" y="1928"/>
                <wp:lineTo x="20536" y="1814"/>
                <wp:lineTo x="21523" y="1134"/>
                <wp:lineTo x="215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, 22 коп. </w:t>
      </w:r>
    </w:p>
    <w:p w:rsidR="00C81C76" w:rsidRDefault="00C81C76" w:rsidP="00EB4AD1">
      <w:pPr>
        <w:spacing w:line="360" w:lineRule="auto"/>
        <w:ind w:left="-284"/>
        <w:rPr>
          <w:sz w:val="28"/>
          <w:szCs w:val="28"/>
        </w:rPr>
      </w:pPr>
    </w:p>
    <w:p w:rsidR="00F945E2" w:rsidRDefault="00F945E2" w:rsidP="002E1344">
      <w:pPr>
        <w:spacing w:line="360" w:lineRule="auto"/>
        <w:jc w:val="both"/>
        <w:rPr>
          <w:sz w:val="28"/>
          <w:szCs w:val="28"/>
        </w:rPr>
      </w:pPr>
    </w:p>
    <w:p w:rsidR="00F945E2" w:rsidRDefault="00F945E2" w:rsidP="002E1344">
      <w:pPr>
        <w:spacing w:line="360" w:lineRule="auto"/>
        <w:jc w:val="both"/>
        <w:rPr>
          <w:sz w:val="28"/>
          <w:szCs w:val="28"/>
        </w:rPr>
      </w:pPr>
      <w:r w:rsidRPr="00F945E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4589692" wp14:editId="45953D39">
            <wp:simplePos x="0" y="0"/>
            <wp:positionH relativeFrom="margin">
              <wp:posOffset>-680085</wp:posOffset>
            </wp:positionH>
            <wp:positionV relativeFrom="paragraph">
              <wp:posOffset>315595</wp:posOffset>
            </wp:positionV>
            <wp:extent cx="7067550" cy="1651635"/>
            <wp:effectExtent l="0" t="0" r="0" b="5715"/>
            <wp:wrapThrough wrapText="bothSides">
              <wp:wrapPolygon edited="0">
                <wp:start x="0" y="0"/>
                <wp:lineTo x="0" y="21426"/>
                <wp:lineTo x="18747" y="21426"/>
                <wp:lineTo x="18747" y="15945"/>
                <wp:lineTo x="21542" y="14699"/>
                <wp:lineTo x="21542" y="13453"/>
                <wp:lineTo x="18864" y="11958"/>
                <wp:lineTo x="21542" y="8221"/>
                <wp:lineTo x="21542" y="5481"/>
                <wp:lineTo x="18864" y="3986"/>
                <wp:lineTo x="21542" y="249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5E2" w:rsidRDefault="00F945E2" w:rsidP="002E1344">
      <w:pPr>
        <w:spacing w:line="360" w:lineRule="auto"/>
        <w:jc w:val="both"/>
      </w:pPr>
    </w:p>
    <w:p w:rsidR="00F945E2" w:rsidRDefault="00F945E2" w:rsidP="002E1344">
      <w:pPr>
        <w:spacing w:line="360" w:lineRule="auto"/>
        <w:jc w:val="both"/>
        <w:rPr>
          <w:sz w:val="28"/>
          <w:szCs w:val="28"/>
        </w:rPr>
      </w:pPr>
      <w:r w:rsidRPr="00F945E2">
        <w:rPr>
          <w:noProof/>
        </w:rPr>
        <w:drawing>
          <wp:anchor distT="0" distB="0" distL="114300" distR="114300" simplePos="0" relativeHeight="251660288" behindDoc="0" locked="0" layoutInCell="1" allowOverlap="1" wp14:anchorId="07AE7480" wp14:editId="4AB7F484">
            <wp:simplePos x="0" y="0"/>
            <wp:positionH relativeFrom="margin">
              <wp:posOffset>-680085</wp:posOffset>
            </wp:positionH>
            <wp:positionV relativeFrom="paragraph">
              <wp:posOffset>283845</wp:posOffset>
            </wp:positionV>
            <wp:extent cx="705802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18772" y="20700"/>
                <wp:lineTo x="18889" y="14400"/>
                <wp:lineTo x="21571" y="900"/>
                <wp:lineTo x="2157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5E2" w:rsidRDefault="00F945E2" w:rsidP="002E1344">
      <w:pPr>
        <w:spacing w:line="360" w:lineRule="auto"/>
        <w:jc w:val="both"/>
        <w:rPr>
          <w:sz w:val="28"/>
          <w:szCs w:val="28"/>
        </w:rPr>
      </w:pPr>
    </w:p>
    <w:p w:rsidR="003959C1" w:rsidRDefault="003959C1" w:rsidP="002E13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 территории СП газифицировано 3 населенных пункта: д. Радождево</w:t>
      </w:r>
      <w:r w:rsidR="0077536A">
        <w:rPr>
          <w:sz w:val="28"/>
          <w:szCs w:val="28"/>
        </w:rPr>
        <w:t>-62</w:t>
      </w:r>
      <w:r w:rsidR="004700E4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, </w:t>
      </w:r>
      <w:proofErr w:type="spellStart"/>
      <w:r w:rsidR="00C17345">
        <w:rPr>
          <w:sz w:val="28"/>
          <w:szCs w:val="28"/>
        </w:rPr>
        <w:t>Казарь</w:t>
      </w:r>
      <w:proofErr w:type="spellEnd"/>
      <w:r w:rsidR="00C17345">
        <w:rPr>
          <w:sz w:val="28"/>
          <w:szCs w:val="28"/>
        </w:rPr>
        <w:t>- 10</w:t>
      </w:r>
      <w:r w:rsidR="004700E4">
        <w:rPr>
          <w:sz w:val="28"/>
          <w:szCs w:val="28"/>
        </w:rPr>
        <w:t xml:space="preserve"> домов, Горбатка-3 дома.</w:t>
      </w:r>
    </w:p>
    <w:p w:rsidR="003959C1" w:rsidRDefault="003959C1" w:rsidP="008122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  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граждане имеют: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8"/>
        <w:gridCol w:w="2465"/>
      </w:tblGrid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C17345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5D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4700E4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59C1" w:rsidTr="00A02B15">
        <w:trPr>
          <w:trHeight w:val="256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Тракторов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4700E4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Протяженность автомобильных дорог общего пользования местного значения сельского поселения </w:t>
      </w:r>
      <w:proofErr w:type="gramStart"/>
      <w:r>
        <w:rPr>
          <w:sz w:val="28"/>
          <w:szCs w:val="28"/>
        </w:rPr>
        <w:t>составляет  10</w:t>
      </w:r>
      <w:proofErr w:type="gramEnd"/>
      <w:r>
        <w:rPr>
          <w:sz w:val="28"/>
          <w:szCs w:val="28"/>
        </w:rPr>
        <w:t xml:space="preserve">. 4 км.  </w:t>
      </w:r>
      <w:r w:rsidR="00035263">
        <w:rPr>
          <w:sz w:val="28"/>
          <w:szCs w:val="28"/>
        </w:rPr>
        <w:t>Содержание и обслуживание</w:t>
      </w:r>
      <w:r>
        <w:rPr>
          <w:sz w:val="28"/>
          <w:szCs w:val="28"/>
        </w:rPr>
        <w:t xml:space="preserve"> дорожного покрытия полномочиями передана МР 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 и за содержанием дорог следит организация ДРСУ-3.</w:t>
      </w:r>
      <w:r w:rsidR="0077536A">
        <w:rPr>
          <w:sz w:val="28"/>
          <w:szCs w:val="28"/>
        </w:rPr>
        <w:t xml:space="preserve"> А также</w:t>
      </w:r>
      <w:r w:rsidR="00CA0B65">
        <w:rPr>
          <w:sz w:val="28"/>
          <w:szCs w:val="28"/>
        </w:rPr>
        <w:t>,</w:t>
      </w:r>
      <w:r w:rsidR="0077536A">
        <w:rPr>
          <w:sz w:val="28"/>
          <w:szCs w:val="28"/>
        </w:rPr>
        <w:t xml:space="preserve"> имея на территории сельского поселения трактор</w:t>
      </w:r>
      <w:r w:rsidR="00CA0B65">
        <w:rPr>
          <w:sz w:val="28"/>
          <w:szCs w:val="28"/>
        </w:rPr>
        <w:t>,</w:t>
      </w:r>
      <w:r w:rsidR="0077536A">
        <w:rPr>
          <w:sz w:val="28"/>
          <w:szCs w:val="28"/>
        </w:rPr>
        <w:t xml:space="preserve"> в зимнее время стараемся своими силами чистить и сод</w:t>
      </w:r>
      <w:r w:rsidR="00CA0B65">
        <w:rPr>
          <w:sz w:val="28"/>
          <w:szCs w:val="28"/>
        </w:rPr>
        <w:t>е</w:t>
      </w:r>
      <w:r w:rsidR="0077536A">
        <w:rPr>
          <w:sz w:val="28"/>
          <w:szCs w:val="28"/>
        </w:rPr>
        <w:t>ржать наши дороги в по</w:t>
      </w:r>
      <w:r w:rsidR="00CA0B65">
        <w:rPr>
          <w:sz w:val="28"/>
          <w:szCs w:val="28"/>
        </w:rPr>
        <w:t>р</w:t>
      </w:r>
      <w:r w:rsidR="0077536A">
        <w:rPr>
          <w:sz w:val="28"/>
          <w:szCs w:val="28"/>
        </w:rPr>
        <w:t>ядке</w:t>
      </w:r>
      <w:r w:rsidR="00CA0B65"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Ремонт дорог </w:t>
      </w:r>
      <w:r w:rsidR="00CA0B65">
        <w:rPr>
          <w:sz w:val="28"/>
          <w:szCs w:val="28"/>
        </w:rPr>
        <w:t>проводится ежегодно. Так, в 2021</w:t>
      </w:r>
      <w:r>
        <w:rPr>
          <w:sz w:val="28"/>
          <w:szCs w:val="28"/>
        </w:rPr>
        <w:t xml:space="preserve"> году, благодаря администрации МР</w:t>
      </w:r>
      <w:r w:rsidR="00110368">
        <w:rPr>
          <w:sz w:val="28"/>
          <w:szCs w:val="28"/>
        </w:rPr>
        <w:t xml:space="preserve"> «</w:t>
      </w:r>
      <w:proofErr w:type="spellStart"/>
      <w:r w:rsidR="00110368">
        <w:rPr>
          <w:sz w:val="28"/>
          <w:szCs w:val="28"/>
        </w:rPr>
        <w:t>Сухиничский</w:t>
      </w:r>
      <w:proofErr w:type="spellEnd"/>
      <w:r w:rsidR="00110368">
        <w:rPr>
          <w:sz w:val="28"/>
          <w:szCs w:val="28"/>
        </w:rPr>
        <w:t xml:space="preserve"> </w:t>
      </w:r>
      <w:proofErr w:type="gramStart"/>
      <w:r w:rsidR="00110368">
        <w:rPr>
          <w:sz w:val="28"/>
          <w:szCs w:val="28"/>
        </w:rPr>
        <w:t>район»  в</w:t>
      </w:r>
      <w:proofErr w:type="gramEnd"/>
      <w:r w:rsidR="00110368">
        <w:rPr>
          <w:sz w:val="28"/>
          <w:szCs w:val="28"/>
        </w:rPr>
        <w:t xml:space="preserve"> рамках содержания дорог, было потрачено </w:t>
      </w:r>
      <w:r w:rsidR="00D42A8F">
        <w:rPr>
          <w:sz w:val="28"/>
          <w:szCs w:val="28"/>
        </w:rPr>
        <w:t>7 997 971</w:t>
      </w:r>
      <w:r w:rsidR="00110368">
        <w:rPr>
          <w:sz w:val="28"/>
          <w:szCs w:val="28"/>
        </w:rPr>
        <w:t>, 00 коп.</w:t>
      </w:r>
    </w:p>
    <w:p w:rsidR="00CA0B65" w:rsidRPr="00CA0B65" w:rsidRDefault="00CA0B65" w:rsidP="00CA0B65">
      <w:pPr>
        <w:spacing w:line="360" w:lineRule="auto"/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A0B65">
        <w:rPr>
          <w:rFonts w:eastAsiaTheme="minorHAnsi"/>
          <w:sz w:val="28"/>
          <w:szCs w:val="28"/>
          <w:lang w:eastAsia="en-US"/>
        </w:rPr>
        <w:t xml:space="preserve">На основании </w:t>
      </w:r>
      <w:proofErr w:type="gramStart"/>
      <w:r w:rsidRPr="00CA0B65">
        <w:rPr>
          <w:rFonts w:eastAsiaTheme="minorHAnsi"/>
          <w:sz w:val="28"/>
          <w:szCs w:val="28"/>
          <w:lang w:eastAsia="en-US"/>
        </w:rPr>
        <w:t>соглашения  о</w:t>
      </w:r>
      <w:proofErr w:type="gramEnd"/>
      <w:r w:rsidRPr="00CA0B65">
        <w:rPr>
          <w:rFonts w:eastAsiaTheme="minorHAnsi"/>
          <w:sz w:val="28"/>
          <w:szCs w:val="28"/>
          <w:lang w:eastAsia="en-US"/>
        </w:rPr>
        <w:t xml:space="preserve"> предоставлении субсидии из областного бюджета  местному  бюджету№ 02-03/259-21 от 19 августа 2021 года   из областного бюджета на  объект  «Восстановительные работы  по плотине   в </w:t>
      </w:r>
      <w:proofErr w:type="spellStart"/>
      <w:r w:rsidRPr="00CA0B65">
        <w:rPr>
          <w:rFonts w:eastAsiaTheme="minorHAnsi"/>
          <w:sz w:val="28"/>
          <w:szCs w:val="28"/>
          <w:lang w:eastAsia="en-US"/>
        </w:rPr>
        <w:t>д.Казарь</w:t>
      </w:r>
      <w:proofErr w:type="spellEnd"/>
      <w:r w:rsidRPr="00CA0B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A0B65">
        <w:rPr>
          <w:rFonts w:eastAsiaTheme="minorHAnsi"/>
          <w:sz w:val="28"/>
          <w:szCs w:val="28"/>
          <w:lang w:eastAsia="en-US"/>
        </w:rPr>
        <w:t>Сухиничского</w:t>
      </w:r>
      <w:proofErr w:type="spellEnd"/>
      <w:r w:rsidRPr="00CA0B65">
        <w:rPr>
          <w:rFonts w:eastAsiaTheme="minorHAnsi"/>
          <w:sz w:val="28"/>
          <w:szCs w:val="28"/>
          <w:lang w:eastAsia="en-US"/>
        </w:rPr>
        <w:t xml:space="preserve"> района» разрушенной  </w:t>
      </w:r>
      <w:r w:rsidR="0007345A" w:rsidRPr="00CA0B65">
        <w:rPr>
          <w:rFonts w:eastAsiaTheme="minorHAnsi"/>
          <w:sz w:val="28"/>
          <w:szCs w:val="28"/>
          <w:lang w:eastAsia="en-US"/>
        </w:rPr>
        <w:t>вследствие</w:t>
      </w:r>
      <w:r w:rsidRPr="00CA0B65">
        <w:rPr>
          <w:rFonts w:eastAsiaTheme="minorHAnsi"/>
          <w:sz w:val="28"/>
          <w:szCs w:val="28"/>
          <w:lang w:eastAsia="en-US"/>
        </w:rPr>
        <w:t xml:space="preserve">  воздействия  ливневых вод» выделена сумма 575 000р , ремонт выполнен.</w:t>
      </w:r>
    </w:p>
    <w:p w:rsidR="00CA0B65" w:rsidRPr="00CA0B65" w:rsidRDefault="00CA0B65" w:rsidP="00CA0B65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A0B65">
        <w:rPr>
          <w:rFonts w:eastAsiaTheme="minorHAnsi"/>
          <w:sz w:val="28"/>
          <w:szCs w:val="28"/>
          <w:lang w:eastAsia="en-US"/>
        </w:rPr>
        <w:lastRenderedPageBreak/>
        <w:t>Силами ДРСУ АО «</w:t>
      </w:r>
      <w:proofErr w:type="spellStart"/>
      <w:r w:rsidRPr="00CA0B65">
        <w:rPr>
          <w:rFonts w:eastAsiaTheme="minorHAnsi"/>
          <w:sz w:val="28"/>
          <w:szCs w:val="28"/>
          <w:lang w:eastAsia="en-US"/>
        </w:rPr>
        <w:t>Калугавтодор</w:t>
      </w:r>
      <w:proofErr w:type="spellEnd"/>
      <w:r w:rsidRPr="00CA0B65">
        <w:rPr>
          <w:rFonts w:eastAsiaTheme="minorHAnsi"/>
          <w:sz w:val="28"/>
          <w:szCs w:val="28"/>
          <w:lang w:eastAsia="en-US"/>
        </w:rPr>
        <w:t>» №3 выполнено восстановление профиля с добавлением нового материала щебень 13500м2 на сумму 1 124 263 руб</w:t>
      </w:r>
      <w:r>
        <w:rPr>
          <w:rFonts w:eastAsiaTheme="minorHAnsi"/>
          <w:sz w:val="28"/>
          <w:szCs w:val="28"/>
          <w:lang w:eastAsia="en-US"/>
        </w:rPr>
        <w:t>.</w:t>
      </w:r>
      <w:r w:rsidRPr="00CA0B65">
        <w:rPr>
          <w:rFonts w:eastAsiaTheme="minorHAnsi"/>
          <w:sz w:val="28"/>
          <w:szCs w:val="28"/>
          <w:lang w:eastAsia="en-US"/>
        </w:rPr>
        <w:t xml:space="preserve"> на автодороге </w:t>
      </w:r>
      <w:proofErr w:type="spellStart"/>
      <w:r w:rsidRPr="00CA0B65">
        <w:rPr>
          <w:rFonts w:eastAsiaTheme="minorHAnsi"/>
          <w:sz w:val="28"/>
          <w:szCs w:val="28"/>
          <w:lang w:eastAsia="en-US"/>
        </w:rPr>
        <w:t>Радождево-Усты</w:t>
      </w:r>
      <w:proofErr w:type="spellEnd"/>
      <w:r w:rsidRPr="00CA0B65">
        <w:rPr>
          <w:rFonts w:eastAsiaTheme="minorHAnsi"/>
          <w:sz w:val="28"/>
          <w:szCs w:val="28"/>
          <w:lang w:eastAsia="en-US"/>
        </w:rPr>
        <w:t>, устройство асфальтобетонного покрытия автодороги «Козельск-Сухиничи-М3 «Украина-</w:t>
      </w:r>
      <w:proofErr w:type="spellStart"/>
      <w:r w:rsidRPr="00CA0B65">
        <w:rPr>
          <w:rFonts w:eastAsiaTheme="minorHAnsi"/>
          <w:sz w:val="28"/>
          <w:szCs w:val="28"/>
          <w:lang w:eastAsia="en-US"/>
        </w:rPr>
        <w:t>Радождево</w:t>
      </w:r>
      <w:proofErr w:type="spellEnd"/>
      <w:proofErr w:type="gramStart"/>
      <w:r w:rsidRPr="00CA0B65">
        <w:rPr>
          <w:rFonts w:eastAsiaTheme="minorHAnsi"/>
          <w:sz w:val="28"/>
          <w:szCs w:val="28"/>
          <w:lang w:eastAsia="en-US"/>
        </w:rPr>
        <w:t>» ,</w:t>
      </w:r>
      <w:proofErr w:type="gramEnd"/>
      <w:r w:rsidRPr="00CA0B65">
        <w:rPr>
          <w:rFonts w:eastAsiaTheme="minorHAnsi"/>
          <w:sz w:val="28"/>
          <w:szCs w:val="28"/>
          <w:lang w:eastAsia="en-US"/>
        </w:rPr>
        <w:t xml:space="preserve"> толщиной 5 см 7097 м2 на сумму 6 055 240 </w:t>
      </w:r>
      <w:proofErr w:type="spellStart"/>
      <w:r w:rsidRPr="00CA0B65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CA0B65">
        <w:rPr>
          <w:rFonts w:eastAsiaTheme="minorHAnsi"/>
          <w:sz w:val="28"/>
          <w:szCs w:val="28"/>
          <w:lang w:eastAsia="en-US"/>
        </w:rPr>
        <w:t>, ремонт укрепления обочин ПГС 3575 м2 на сумму 537 688руб.</w:t>
      </w:r>
    </w:p>
    <w:p w:rsidR="003959C1" w:rsidRPr="00CA0B65" w:rsidRDefault="00CA0B65" w:rsidP="00CA0B65">
      <w:pPr>
        <w:spacing w:line="360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CA0B65">
        <w:rPr>
          <w:rFonts w:eastAsiaTheme="minorHAnsi"/>
          <w:sz w:val="28"/>
          <w:szCs w:val="28"/>
          <w:lang w:eastAsia="en-US"/>
        </w:rPr>
        <w:t xml:space="preserve">В рамках муниципального контракта на содержание автомобильных дорог отремонтирована </w:t>
      </w:r>
      <w:proofErr w:type="gramStart"/>
      <w:r w:rsidRPr="00CA0B65">
        <w:rPr>
          <w:rFonts w:eastAsiaTheme="minorHAnsi"/>
          <w:sz w:val="28"/>
          <w:szCs w:val="28"/>
          <w:lang w:eastAsia="en-US"/>
        </w:rPr>
        <w:t>дорога  «</w:t>
      </w:r>
      <w:proofErr w:type="spellStart"/>
      <w:proofErr w:type="gramEnd"/>
      <w:r w:rsidRPr="00CA0B65">
        <w:rPr>
          <w:rFonts w:eastAsiaTheme="minorHAnsi"/>
          <w:sz w:val="28"/>
          <w:szCs w:val="28"/>
          <w:lang w:eastAsia="en-US"/>
        </w:rPr>
        <w:t>Радождево-Усты-Казарь</w:t>
      </w:r>
      <w:proofErr w:type="spellEnd"/>
      <w:r w:rsidRPr="00CA0B65">
        <w:rPr>
          <w:rFonts w:eastAsiaTheme="minorHAnsi"/>
          <w:sz w:val="28"/>
          <w:szCs w:val="28"/>
          <w:lang w:eastAsia="en-US"/>
        </w:rPr>
        <w:t>» на сумму 65932р-это новый школьный маршрут, «Сухиничи-</w:t>
      </w:r>
      <w:proofErr w:type="spellStart"/>
      <w:r w:rsidRPr="00CA0B65">
        <w:rPr>
          <w:rFonts w:eastAsiaTheme="minorHAnsi"/>
          <w:sz w:val="28"/>
          <w:szCs w:val="28"/>
          <w:lang w:eastAsia="en-US"/>
        </w:rPr>
        <w:t>Середейский</w:t>
      </w:r>
      <w:proofErr w:type="spellEnd"/>
      <w:r w:rsidRPr="00CA0B65">
        <w:rPr>
          <w:rFonts w:eastAsiaTheme="minorHAnsi"/>
          <w:sz w:val="28"/>
          <w:szCs w:val="28"/>
          <w:lang w:eastAsia="en-US"/>
        </w:rPr>
        <w:t>»-Выселки на сумму -178076р,</w:t>
      </w:r>
      <w:r>
        <w:rPr>
          <w:rFonts w:eastAsiaTheme="minorHAnsi"/>
          <w:sz w:val="28"/>
          <w:szCs w:val="28"/>
          <w:lang w:eastAsia="en-US"/>
        </w:rPr>
        <w:t xml:space="preserve"> подсыпана</w:t>
      </w:r>
      <w:r w:rsidRPr="00CA0B65">
        <w:rPr>
          <w:rFonts w:eastAsiaTheme="minorHAnsi"/>
          <w:sz w:val="28"/>
          <w:szCs w:val="28"/>
          <w:lang w:eastAsia="en-US"/>
        </w:rPr>
        <w:t xml:space="preserve"> дорога  в сторону гражданского кладбища</w:t>
      </w:r>
      <w:r w:rsidR="00F40654">
        <w:rPr>
          <w:rFonts w:eastAsiaTheme="minorHAnsi"/>
          <w:sz w:val="28"/>
          <w:szCs w:val="28"/>
          <w:lang w:eastAsia="en-US"/>
        </w:rPr>
        <w:t xml:space="preserve"> в д. </w:t>
      </w:r>
      <w:proofErr w:type="spellStart"/>
      <w:r w:rsidR="00F40654">
        <w:rPr>
          <w:rFonts w:eastAsiaTheme="minorHAnsi"/>
          <w:sz w:val="28"/>
          <w:szCs w:val="28"/>
          <w:lang w:eastAsia="en-US"/>
        </w:rPr>
        <w:t>Усты</w:t>
      </w:r>
      <w:proofErr w:type="spellEnd"/>
      <w:r w:rsidRPr="00CA0B65">
        <w:rPr>
          <w:rFonts w:eastAsiaTheme="minorHAnsi"/>
          <w:sz w:val="28"/>
          <w:szCs w:val="28"/>
          <w:lang w:eastAsia="en-US"/>
        </w:rPr>
        <w:t>.</w:t>
      </w:r>
      <w:r w:rsidR="00F40654">
        <w:rPr>
          <w:rFonts w:eastAsiaTheme="minorHAnsi"/>
          <w:sz w:val="28"/>
          <w:szCs w:val="28"/>
          <w:lang w:eastAsia="en-US"/>
        </w:rPr>
        <w:t xml:space="preserve"> Силами местного жителя деревни </w:t>
      </w:r>
      <w:proofErr w:type="spellStart"/>
      <w:r w:rsidR="00F40654">
        <w:rPr>
          <w:rFonts w:eastAsiaTheme="minorHAnsi"/>
          <w:sz w:val="28"/>
          <w:szCs w:val="28"/>
          <w:lang w:eastAsia="en-US"/>
        </w:rPr>
        <w:t>Казарь</w:t>
      </w:r>
      <w:proofErr w:type="spellEnd"/>
      <w:r w:rsidR="00F40654">
        <w:rPr>
          <w:rFonts w:eastAsiaTheme="minorHAnsi"/>
          <w:sz w:val="28"/>
          <w:szCs w:val="28"/>
          <w:lang w:eastAsia="en-US"/>
        </w:rPr>
        <w:t xml:space="preserve"> проделана огромная работа по строительству участка дороги через овраг в д. </w:t>
      </w:r>
      <w:proofErr w:type="spellStart"/>
      <w:r w:rsidR="00F40654">
        <w:rPr>
          <w:rFonts w:eastAsiaTheme="minorHAnsi"/>
          <w:sz w:val="28"/>
          <w:szCs w:val="28"/>
          <w:lang w:eastAsia="en-US"/>
        </w:rPr>
        <w:t>Казарь</w:t>
      </w:r>
      <w:proofErr w:type="spellEnd"/>
      <w:r w:rsidR="00F40654">
        <w:rPr>
          <w:rFonts w:eastAsiaTheme="minorHAnsi"/>
          <w:sz w:val="28"/>
          <w:szCs w:val="28"/>
          <w:lang w:eastAsia="en-US"/>
        </w:rPr>
        <w:t>, теперь гораздо проще и ближе попасть на основную дорогу.</w:t>
      </w:r>
    </w:p>
    <w:p w:rsidR="003959C1" w:rsidRDefault="0048153C" w:rsidP="00CA0B6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="003959C1">
        <w:rPr>
          <w:sz w:val="28"/>
          <w:szCs w:val="28"/>
        </w:rPr>
        <w:t xml:space="preserve">ельское население </w:t>
      </w:r>
      <w:proofErr w:type="gramStart"/>
      <w:r w:rsidR="003959C1">
        <w:rPr>
          <w:sz w:val="28"/>
          <w:szCs w:val="28"/>
        </w:rPr>
        <w:t>постепенно  осваивает</w:t>
      </w:r>
      <w:proofErr w:type="gramEnd"/>
      <w:r w:rsidR="003959C1">
        <w:rPr>
          <w:sz w:val="28"/>
          <w:szCs w:val="28"/>
        </w:rPr>
        <w:t xml:space="preserve"> современные услуги, в том числе открытый в г. Сухиничи многофункциональный центр, основной задачей которого является предоставление государственных и муниципальных услуг в режиме “одного окна”. И, </w:t>
      </w:r>
      <w:r w:rsidR="00280D5E">
        <w:rPr>
          <w:sz w:val="28"/>
          <w:szCs w:val="28"/>
        </w:rPr>
        <w:t>многие</w:t>
      </w:r>
      <w:r w:rsidR="003959C1">
        <w:rPr>
          <w:sz w:val="28"/>
          <w:szCs w:val="28"/>
        </w:rPr>
        <w:t xml:space="preserve"> граждане нашего поселения уже пользуются услугами МФЦ.</w:t>
      </w:r>
    </w:p>
    <w:p w:rsidR="003959C1" w:rsidRDefault="003959C1" w:rsidP="00EB4AD1">
      <w:pPr>
        <w:shd w:val="clear" w:color="auto" w:fill="FFFFFF"/>
        <w:spacing w:line="360" w:lineRule="auto"/>
        <w:ind w:left="-284"/>
        <w:jc w:val="both"/>
        <w:rPr>
          <w:sz w:val="28"/>
          <w:szCs w:val="28"/>
        </w:rPr>
      </w:pPr>
    </w:p>
    <w:p w:rsidR="00031B50" w:rsidRDefault="00D42A8F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</w:t>
      </w:r>
      <w:r w:rsidR="003959C1">
        <w:rPr>
          <w:rFonts w:ascii="Times New Roman" w:hAnsi="Times New Roman" w:cs="Times New Roman"/>
          <w:sz w:val="28"/>
          <w:szCs w:val="28"/>
        </w:rPr>
        <w:t xml:space="preserve">а территории СП не существует ни одного образовательного </w:t>
      </w:r>
      <w:r w:rsidR="00280D5E">
        <w:rPr>
          <w:rFonts w:ascii="Times New Roman" w:hAnsi="Times New Roman" w:cs="Times New Roman"/>
          <w:sz w:val="28"/>
          <w:szCs w:val="28"/>
        </w:rPr>
        <w:t>у</w:t>
      </w:r>
      <w:r w:rsidR="007D3EB4">
        <w:rPr>
          <w:rFonts w:ascii="Times New Roman" w:hAnsi="Times New Roman" w:cs="Times New Roman"/>
          <w:sz w:val="28"/>
          <w:szCs w:val="28"/>
        </w:rPr>
        <w:t>чреждения и поэтому ежедневно</w:t>
      </w:r>
      <w:r w:rsidR="00031B50" w:rsidRPr="00031B50">
        <w:rPr>
          <w:rFonts w:ascii="Times New Roman" w:hAnsi="Times New Roman" w:cs="Times New Roman"/>
          <w:sz w:val="28"/>
          <w:szCs w:val="28"/>
        </w:rPr>
        <w:t xml:space="preserve"> </w:t>
      </w:r>
      <w:r w:rsidR="00031B50">
        <w:rPr>
          <w:rFonts w:ascii="Times New Roman" w:hAnsi="Times New Roman" w:cs="Times New Roman"/>
          <w:sz w:val="28"/>
          <w:szCs w:val="28"/>
        </w:rPr>
        <w:t xml:space="preserve">благодаря открытию нового школьного </w:t>
      </w:r>
      <w:proofErr w:type="gramStart"/>
      <w:r w:rsidR="00031B50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="007D3EB4">
        <w:rPr>
          <w:rFonts w:ascii="Times New Roman" w:hAnsi="Times New Roman" w:cs="Times New Roman"/>
          <w:sz w:val="28"/>
          <w:szCs w:val="28"/>
        </w:rPr>
        <w:t xml:space="preserve"> </w:t>
      </w:r>
      <w:r w:rsidR="00E37411" w:rsidRPr="00E3741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3959C1">
        <w:rPr>
          <w:rFonts w:ascii="Times New Roman" w:hAnsi="Times New Roman" w:cs="Times New Roman"/>
          <w:sz w:val="28"/>
          <w:szCs w:val="28"/>
        </w:rPr>
        <w:t xml:space="preserve"> наших учеников </w:t>
      </w:r>
      <w:r w:rsidR="00031B50">
        <w:rPr>
          <w:rFonts w:ascii="Times New Roman" w:hAnsi="Times New Roman" w:cs="Times New Roman"/>
          <w:sz w:val="28"/>
          <w:szCs w:val="28"/>
        </w:rPr>
        <w:t xml:space="preserve">из д. </w:t>
      </w:r>
      <w:proofErr w:type="spellStart"/>
      <w:r w:rsidR="00031B50">
        <w:rPr>
          <w:rFonts w:ascii="Times New Roman" w:hAnsi="Times New Roman" w:cs="Times New Roman"/>
          <w:sz w:val="28"/>
          <w:szCs w:val="28"/>
        </w:rPr>
        <w:t>Казарь</w:t>
      </w:r>
      <w:proofErr w:type="spellEnd"/>
      <w:r w:rsidR="00031B50">
        <w:rPr>
          <w:rFonts w:ascii="Times New Roman" w:hAnsi="Times New Roman" w:cs="Times New Roman"/>
          <w:sz w:val="28"/>
          <w:szCs w:val="28"/>
        </w:rPr>
        <w:t xml:space="preserve"> </w:t>
      </w:r>
      <w:r w:rsidR="003959C1">
        <w:rPr>
          <w:rFonts w:ascii="Times New Roman" w:hAnsi="Times New Roman" w:cs="Times New Roman"/>
          <w:sz w:val="28"/>
          <w:szCs w:val="28"/>
        </w:rPr>
        <w:t xml:space="preserve"> </w:t>
      </w:r>
      <w:r w:rsidR="00031B50">
        <w:rPr>
          <w:rFonts w:ascii="Times New Roman" w:hAnsi="Times New Roman" w:cs="Times New Roman"/>
          <w:sz w:val="28"/>
          <w:szCs w:val="28"/>
        </w:rPr>
        <w:t xml:space="preserve"> и 7 от </w:t>
      </w:r>
      <w:r w:rsidR="003959C1">
        <w:rPr>
          <w:rFonts w:ascii="Times New Roman" w:hAnsi="Times New Roman" w:cs="Times New Roman"/>
          <w:sz w:val="28"/>
          <w:szCs w:val="28"/>
        </w:rPr>
        <w:t>здания администрации</w:t>
      </w:r>
      <w:r w:rsidR="003A5D12">
        <w:rPr>
          <w:rFonts w:ascii="Times New Roman" w:hAnsi="Times New Roman" w:cs="Times New Roman"/>
          <w:sz w:val="28"/>
          <w:szCs w:val="28"/>
        </w:rPr>
        <w:t xml:space="preserve"> </w:t>
      </w:r>
      <w:r w:rsidR="00074D5B">
        <w:rPr>
          <w:rFonts w:ascii="Times New Roman" w:hAnsi="Times New Roman" w:cs="Times New Roman"/>
          <w:sz w:val="28"/>
          <w:szCs w:val="28"/>
        </w:rPr>
        <w:t>едут</w:t>
      </w:r>
      <w:r w:rsidR="003959C1">
        <w:rPr>
          <w:rFonts w:ascii="Times New Roman" w:hAnsi="Times New Roman" w:cs="Times New Roman"/>
          <w:sz w:val="28"/>
          <w:szCs w:val="28"/>
        </w:rPr>
        <w:t xml:space="preserve"> за знаниями в </w:t>
      </w:r>
      <w:proofErr w:type="spellStart"/>
      <w:r w:rsidR="003959C1">
        <w:rPr>
          <w:rFonts w:ascii="Times New Roman" w:hAnsi="Times New Roman" w:cs="Times New Roman"/>
          <w:sz w:val="28"/>
          <w:szCs w:val="28"/>
        </w:rPr>
        <w:t>Середейскую</w:t>
      </w:r>
      <w:proofErr w:type="spellEnd"/>
      <w:r w:rsidR="003959C1">
        <w:rPr>
          <w:rFonts w:ascii="Times New Roman" w:hAnsi="Times New Roman" w:cs="Times New Roman"/>
          <w:sz w:val="28"/>
          <w:szCs w:val="28"/>
        </w:rPr>
        <w:t xml:space="preserve"> среднюю школу. Администрация СП «Деревня </w:t>
      </w:r>
      <w:proofErr w:type="spellStart"/>
      <w:r w:rsidR="003959C1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3959C1">
        <w:rPr>
          <w:rFonts w:ascii="Times New Roman" w:hAnsi="Times New Roman" w:cs="Times New Roman"/>
          <w:sz w:val="28"/>
          <w:szCs w:val="28"/>
        </w:rPr>
        <w:t xml:space="preserve">» работает в очень тесном сотрудничестве с коллективом </w:t>
      </w:r>
      <w:proofErr w:type="spellStart"/>
      <w:r w:rsidR="003959C1">
        <w:rPr>
          <w:rFonts w:ascii="Times New Roman" w:hAnsi="Times New Roman" w:cs="Times New Roman"/>
          <w:sz w:val="28"/>
          <w:szCs w:val="28"/>
        </w:rPr>
        <w:t>Середейской</w:t>
      </w:r>
      <w:proofErr w:type="spellEnd"/>
      <w:r w:rsidR="003959C1">
        <w:rPr>
          <w:rFonts w:ascii="Times New Roman" w:hAnsi="Times New Roman" w:cs="Times New Roman"/>
          <w:sz w:val="28"/>
          <w:szCs w:val="28"/>
        </w:rPr>
        <w:t xml:space="preserve"> СШ.</w:t>
      </w:r>
    </w:p>
    <w:bookmarkEnd w:id="0"/>
    <w:p w:rsidR="003959C1" w:rsidRDefault="00D42A8F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476C8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280D5E">
        <w:rPr>
          <w:rFonts w:ascii="Times New Roman" w:hAnsi="Times New Roman" w:cs="Times New Roman"/>
          <w:sz w:val="28"/>
          <w:szCs w:val="28"/>
        </w:rPr>
        <w:t>к</w:t>
      </w:r>
      <w:r w:rsidR="007D3E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школе № 2 города Сухиничи</w:t>
      </w:r>
      <w:r w:rsidR="003959C1">
        <w:rPr>
          <w:rFonts w:ascii="Times New Roman" w:hAnsi="Times New Roman" w:cs="Times New Roman"/>
          <w:sz w:val="28"/>
          <w:szCs w:val="28"/>
        </w:rPr>
        <w:t xml:space="preserve"> и 1 на индивидуальном обучении по состоянию здоровья. </w:t>
      </w:r>
      <w:r w:rsidR="00BE613E">
        <w:rPr>
          <w:rFonts w:ascii="Times New Roman" w:hAnsi="Times New Roman" w:cs="Times New Roman"/>
          <w:sz w:val="28"/>
          <w:szCs w:val="28"/>
        </w:rPr>
        <w:t xml:space="preserve">5 детей из д. </w:t>
      </w:r>
      <w:proofErr w:type="spellStart"/>
      <w:r w:rsidR="00BE613E">
        <w:rPr>
          <w:rFonts w:ascii="Times New Roman" w:hAnsi="Times New Roman" w:cs="Times New Roman"/>
          <w:sz w:val="28"/>
          <w:szCs w:val="28"/>
        </w:rPr>
        <w:t>Казарь</w:t>
      </w:r>
      <w:proofErr w:type="spellEnd"/>
      <w:r w:rsidR="00BE613E">
        <w:rPr>
          <w:rFonts w:ascii="Times New Roman" w:hAnsi="Times New Roman" w:cs="Times New Roman"/>
          <w:sz w:val="28"/>
          <w:szCs w:val="28"/>
        </w:rPr>
        <w:t xml:space="preserve"> своим транспортом возят в детский садик поселка </w:t>
      </w:r>
      <w:proofErr w:type="spellStart"/>
      <w:r w:rsidR="00BE613E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BE613E">
        <w:rPr>
          <w:rFonts w:ascii="Times New Roman" w:hAnsi="Times New Roman" w:cs="Times New Roman"/>
          <w:sz w:val="28"/>
          <w:szCs w:val="28"/>
        </w:rPr>
        <w:t>.</w:t>
      </w:r>
    </w:p>
    <w:p w:rsidR="003959C1" w:rsidRPr="00BE613E" w:rsidRDefault="003959C1" w:rsidP="00BE613E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40654">
        <w:rPr>
          <w:rFonts w:ascii="Times New Roman" w:hAnsi="Times New Roman" w:cs="Times New Roman"/>
          <w:sz w:val="28"/>
          <w:szCs w:val="28"/>
          <w:u w:val="single"/>
        </w:rPr>
        <w:t xml:space="preserve">Работа </w:t>
      </w:r>
      <w:proofErr w:type="spellStart"/>
      <w:r w:rsidRPr="00F40654">
        <w:rPr>
          <w:rFonts w:ascii="Times New Roman" w:hAnsi="Times New Roman" w:cs="Times New Roman"/>
          <w:sz w:val="28"/>
          <w:szCs w:val="28"/>
          <w:u w:val="single"/>
        </w:rPr>
        <w:t>Радождевского</w:t>
      </w:r>
      <w:proofErr w:type="spellEnd"/>
      <w:r w:rsidRPr="00F40654">
        <w:rPr>
          <w:rFonts w:ascii="Times New Roman" w:hAnsi="Times New Roman" w:cs="Times New Roman"/>
          <w:sz w:val="28"/>
          <w:szCs w:val="28"/>
          <w:u w:val="single"/>
        </w:rPr>
        <w:t xml:space="preserve"> фельдшерско-акушерского пункта</w:t>
      </w:r>
      <w:r w:rsidRPr="00BE613E">
        <w:rPr>
          <w:rFonts w:ascii="Times New Roman" w:hAnsi="Times New Roman" w:cs="Times New Roman"/>
          <w:sz w:val="28"/>
          <w:szCs w:val="28"/>
        </w:rPr>
        <w:t xml:space="preserve"> заключается в оказании медицинской помощи населению на амбулаторном приеме и на дому (обслуживание вызовов  и активные посещения), проведение профилактических </w:t>
      </w:r>
      <w:r w:rsidRPr="00BE613E">
        <w:rPr>
          <w:rFonts w:ascii="Times New Roman" w:hAnsi="Times New Roman" w:cs="Times New Roman"/>
          <w:sz w:val="28"/>
          <w:szCs w:val="28"/>
        </w:rPr>
        <w:lastRenderedPageBreak/>
        <w:t xml:space="preserve">прививок взрослым и детям, процедур по назначению врача, проведении патронажей детей с целью наблюдения за их физическим и психическим развитием, направлению на диспансеризацию взрослых и детей и контроль за ее результатами, направлении на флюорографическое обследование взрослых и подростков. </w:t>
      </w:r>
    </w:p>
    <w:p w:rsidR="003959C1" w:rsidRDefault="003959C1" w:rsidP="001858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59C1" w:rsidRDefault="006C11F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0654">
        <w:rPr>
          <w:sz w:val="28"/>
          <w:szCs w:val="28"/>
        </w:rPr>
        <w:t>За 2021</w:t>
      </w:r>
      <w:r w:rsidR="003959C1">
        <w:rPr>
          <w:sz w:val="28"/>
          <w:szCs w:val="28"/>
        </w:rPr>
        <w:t xml:space="preserve"> год амбулаторный прием больных на </w:t>
      </w:r>
      <w:proofErr w:type="spellStart"/>
      <w:r w:rsidR="003959C1">
        <w:rPr>
          <w:sz w:val="28"/>
          <w:szCs w:val="28"/>
        </w:rPr>
        <w:t>ФАП</w:t>
      </w:r>
      <w:r w:rsidR="008D5DDB">
        <w:rPr>
          <w:sz w:val="28"/>
          <w:szCs w:val="28"/>
        </w:rPr>
        <w:t>е</w:t>
      </w:r>
      <w:proofErr w:type="spellEnd"/>
      <w:r w:rsidR="008D5DDB">
        <w:rPr>
          <w:sz w:val="28"/>
          <w:szCs w:val="28"/>
        </w:rPr>
        <w:t xml:space="preserve"> составил-534</w:t>
      </w:r>
      <w:r w:rsidR="00CC5BCA">
        <w:rPr>
          <w:sz w:val="28"/>
          <w:szCs w:val="28"/>
        </w:rPr>
        <w:t xml:space="preserve"> чел.</w:t>
      </w:r>
    </w:p>
    <w:p w:rsidR="003959C1" w:rsidRDefault="00CC5BCA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обслужено на дому</w:t>
      </w:r>
      <w:r w:rsidR="00963230">
        <w:rPr>
          <w:sz w:val="28"/>
          <w:szCs w:val="28"/>
        </w:rPr>
        <w:t>-335</w:t>
      </w:r>
      <w:r>
        <w:rPr>
          <w:sz w:val="28"/>
          <w:szCs w:val="28"/>
        </w:rPr>
        <w:t xml:space="preserve"> чел.</w:t>
      </w:r>
    </w:p>
    <w:p w:rsidR="003959C1" w:rsidRDefault="00074A5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сделано процедур-</w:t>
      </w:r>
      <w:r w:rsidR="00963230">
        <w:rPr>
          <w:sz w:val="28"/>
          <w:szCs w:val="28"/>
        </w:rPr>
        <w:t>259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сделано посещений </w:t>
      </w:r>
      <w:r w:rsidR="00074A5F">
        <w:rPr>
          <w:sz w:val="28"/>
          <w:szCs w:val="28"/>
        </w:rPr>
        <w:t>диспансерными больными всего-</w:t>
      </w:r>
      <w:r w:rsidR="00963230">
        <w:rPr>
          <w:sz w:val="28"/>
          <w:szCs w:val="28"/>
        </w:rPr>
        <w:t>289</w:t>
      </w:r>
    </w:p>
    <w:p w:rsidR="003959C1" w:rsidRDefault="00074A5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дому-</w:t>
      </w:r>
      <w:r w:rsidR="00963230">
        <w:rPr>
          <w:sz w:val="28"/>
          <w:szCs w:val="28"/>
        </w:rPr>
        <w:t>124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больных, напра</w:t>
      </w:r>
      <w:r w:rsidR="00963230">
        <w:rPr>
          <w:sz w:val="28"/>
          <w:szCs w:val="28"/>
        </w:rPr>
        <w:t>вленных на консультацию в ЦРБ-51</w:t>
      </w:r>
    </w:p>
    <w:p w:rsidR="00074A5F" w:rsidRDefault="003959C1" w:rsidP="00074A5F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госпи</w:t>
      </w:r>
      <w:r w:rsidR="006C11FF">
        <w:rPr>
          <w:sz w:val="28"/>
          <w:szCs w:val="28"/>
        </w:rPr>
        <w:t>тализированных б</w:t>
      </w:r>
      <w:r w:rsidR="00963230">
        <w:rPr>
          <w:sz w:val="28"/>
          <w:szCs w:val="28"/>
        </w:rPr>
        <w:t>ольных-6</w:t>
      </w:r>
      <w:r>
        <w:rPr>
          <w:sz w:val="28"/>
          <w:szCs w:val="28"/>
        </w:rPr>
        <w:t>.</w:t>
      </w:r>
    </w:p>
    <w:p w:rsidR="00963230" w:rsidRDefault="00963230" w:rsidP="00074A5F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обращений за медицинской помощью были заболевания сердечно-сосудистой системы (артериальная гипертензия, сосудистые заболевания головного мозга).</w:t>
      </w:r>
    </w:p>
    <w:p w:rsidR="00963230" w:rsidRDefault="00963230" w:rsidP="00074A5F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Следующей причиной является заболевания костно-мышечной системы (остеохондроз различной локализации, деформирующий остеохондроз суставов).</w:t>
      </w:r>
    </w:p>
    <w:p w:rsidR="001858C3" w:rsidRDefault="00963230" w:rsidP="00074A5F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Увеличились количество обращений с заболеванием </w:t>
      </w:r>
      <w:r w:rsidR="001858C3">
        <w:rPr>
          <w:sz w:val="28"/>
          <w:szCs w:val="28"/>
        </w:rPr>
        <w:t>органов дыхательной системы (ОРВИ).</w:t>
      </w:r>
    </w:p>
    <w:p w:rsidR="00963230" w:rsidRDefault="001858C3" w:rsidP="00074A5F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года официально было зарегистрировано 11 случаев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</w:t>
      </w:r>
      <w:r w:rsidR="0096323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 w:rsidRPr="001858C3">
        <w:rPr>
          <w:sz w:val="28"/>
          <w:szCs w:val="28"/>
        </w:rPr>
        <w:t xml:space="preserve"> 19</w:t>
      </w:r>
      <w:r>
        <w:rPr>
          <w:sz w:val="28"/>
          <w:szCs w:val="28"/>
        </w:rPr>
        <w:t>, среди них 9 взрослых и 2 ребенка.</w:t>
      </w:r>
    </w:p>
    <w:p w:rsidR="001858C3" w:rsidRDefault="001858C3" w:rsidP="00074A5F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2021 года была начата вакцинация взрослого населения против </w:t>
      </w:r>
      <w:r>
        <w:rPr>
          <w:sz w:val="28"/>
          <w:szCs w:val="28"/>
          <w:lang w:val="en-US"/>
        </w:rPr>
        <w:t>COVID</w:t>
      </w:r>
      <w:r w:rsidRPr="001858C3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. Вакцинация проводилась в прививочном кабинете ЦМБ № 5 и на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>. Всего с начала года вакцинировано 95 человек.</w:t>
      </w:r>
    </w:p>
    <w:p w:rsidR="001858C3" w:rsidRDefault="001858C3" w:rsidP="00074A5F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Также в течении года взрослым и детям проводились плановые прививки.</w:t>
      </w:r>
    </w:p>
    <w:p w:rsidR="001858C3" w:rsidRDefault="001858C3" w:rsidP="00074A5F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 ежегодной плановой диспансеризации взрослого населения в 2021 году добавилась углубленная диспа</w:t>
      </w:r>
      <w:r w:rsidR="00981473">
        <w:rPr>
          <w:sz w:val="28"/>
          <w:szCs w:val="28"/>
        </w:rPr>
        <w:t xml:space="preserve">нсеризация переболевших </w:t>
      </w:r>
      <w:r w:rsidR="00981473">
        <w:rPr>
          <w:sz w:val="28"/>
          <w:szCs w:val="28"/>
          <w:lang w:val="en-US"/>
        </w:rPr>
        <w:t>COVID</w:t>
      </w:r>
      <w:r w:rsidR="00981473" w:rsidRPr="001858C3">
        <w:rPr>
          <w:sz w:val="28"/>
          <w:szCs w:val="28"/>
        </w:rPr>
        <w:t xml:space="preserve"> 19</w:t>
      </w:r>
      <w:r w:rsidR="00981473">
        <w:rPr>
          <w:sz w:val="28"/>
          <w:szCs w:val="28"/>
        </w:rPr>
        <w:t>. Углубленную диспансеризацию прошли 8 человек.</w:t>
      </w:r>
    </w:p>
    <w:p w:rsidR="00981473" w:rsidRDefault="00981473" w:rsidP="00074A5F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высокой заболеваемостью туберкулеза в Калужской области все взрослое население и подростки от 15 д 18 лет должны ежегодно проходить флюорографическое обследование.</w:t>
      </w:r>
    </w:p>
    <w:p w:rsidR="00981473" w:rsidRDefault="00981473" w:rsidP="00074A5F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мая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СП «Деревня </w:t>
      </w:r>
      <w:proofErr w:type="spellStart"/>
      <w:r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>» работала передвижная флюорографическая установка, где флюорографию прошли 46 человек.</w:t>
      </w:r>
    </w:p>
    <w:p w:rsidR="00981473" w:rsidRPr="001858C3" w:rsidRDefault="00981473" w:rsidP="00074A5F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2021 год </w:t>
      </w:r>
      <w:proofErr w:type="spellStart"/>
      <w:r>
        <w:rPr>
          <w:sz w:val="28"/>
          <w:szCs w:val="28"/>
        </w:rPr>
        <w:t>флюорографически</w:t>
      </w:r>
      <w:proofErr w:type="spellEnd"/>
      <w:r>
        <w:rPr>
          <w:sz w:val="28"/>
          <w:szCs w:val="28"/>
        </w:rPr>
        <w:t xml:space="preserve"> обследовано 97 человек, что составило 80,8%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помощь детям заключается в проведении патронажей (наблюдение за физическим и психическим развитием детей), а также проведение профилактических прививок детям, согласно ежемесячному плану прививочного кабинета детской поликлиники.</w:t>
      </w:r>
    </w:p>
    <w:p w:rsidR="00011C57" w:rsidRDefault="006C11FF" w:rsidP="0037361C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неорганизованные дети согласно возраста </w:t>
      </w:r>
      <w:r w:rsidR="00011C57">
        <w:rPr>
          <w:sz w:val="28"/>
          <w:szCs w:val="28"/>
        </w:rPr>
        <w:t xml:space="preserve">направляются на прохождение профилактического осмотра в </w:t>
      </w:r>
      <w:proofErr w:type="spellStart"/>
      <w:r w:rsidR="00011C57">
        <w:rPr>
          <w:sz w:val="28"/>
          <w:szCs w:val="28"/>
        </w:rPr>
        <w:t>Сухиничскую</w:t>
      </w:r>
      <w:proofErr w:type="spellEnd"/>
      <w:r w:rsidR="00011C57">
        <w:rPr>
          <w:sz w:val="28"/>
          <w:szCs w:val="28"/>
        </w:rPr>
        <w:t xml:space="preserve"> ЦРБ.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074A5F" w:rsidRDefault="0048153C" w:rsidP="00F40654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40654">
        <w:rPr>
          <w:sz w:val="28"/>
          <w:szCs w:val="28"/>
          <w:u w:val="single"/>
        </w:rPr>
        <w:t xml:space="preserve">В </w:t>
      </w:r>
      <w:r w:rsidR="003959C1" w:rsidRPr="00F40654">
        <w:rPr>
          <w:sz w:val="28"/>
          <w:szCs w:val="28"/>
          <w:u w:val="single"/>
        </w:rPr>
        <w:t xml:space="preserve"> почтово</w:t>
      </w:r>
      <w:r w:rsidR="00E32238" w:rsidRPr="00F40654">
        <w:rPr>
          <w:sz w:val="28"/>
          <w:szCs w:val="28"/>
          <w:u w:val="single"/>
        </w:rPr>
        <w:t>м</w:t>
      </w:r>
      <w:proofErr w:type="gramEnd"/>
      <w:r w:rsidR="00E32238" w:rsidRPr="00F40654">
        <w:rPr>
          <w:sz w:val="28"/>
          <w:szCs w:val="28"/>
          <w:u w:val="single"/>
        </w:rPr>
        <w:t xml:space="preserve"> отделении</w:t>
      </w:r>
      <w:r w:rsidR="00E32238" w:rsidRPr="004613B1">
        <w:rPr>
          <w:sz w:val="28"/>
          <w:szCs w:val="28"/>
        </w:rPr>
        <w:t xml:space="preserve"> работают </w:t>
      </w:r>
      <w:r w:rsidR="00F40654">
        <w:rPr>
          <w:sz w:val="28"/>
          <w:szCs w:val="28"/>
        </w:rPr>
        <w:t>4 человека которые обслуживают 6</w:t>
      </w:r>
      <w:r w:rsidR="00E32238" w:rsidRPr="004613B1">
        <w:rPr>
          <w:sz w:val="28"/>
          <w:szCs w:val="28"/>
        </w:rPr>
        <w:t xml:space="preserve"> деревень.</w:t>
      </w:r>
      <w:r w:rsidR="003959C1" w:rsidRPr="004613B1">
        <w:rPr>
          <w:sz w:val="28"/>
          <w:szCs w:val="28"/>
        </w:rPr>
        <w:t xml:space="preserve"> </w:t>
      </w:r>
      <w:r w:rsidR="003959C1" w:rsidRPr="004613B1">
        <w:rPr>
          <w:i/>
          <w:sz w:val="28"/>
          <w:szCs w:val="28"/>
        </w:rPr>
        <w:t xml:space="preserve"> </w:t>
      </w:r>
      <w:r w:rsidR="003959C1" w:rsidRPr="004613B1">
        <w:rPr>
          <w:sz w:val="28"/>
          <w:szCs w:val="28"/>
        </w:rPr>
        <w:t xml:space="preserve"> Начальник отделения и 3 почтальона. В почтовом отделении оказываются все виды почтовых и </w:t>
      </w:r>
      <w:proofErr w:type="gramStart"/>
      <w:r w:rsidR="003959C1" w:rsidRPr="004613B1">
        <w:rPr>
          <w:sz w:val="28"/>
          <w:szCs w:val="28"/>
        </w:rPr>
        <w:t>непрофильных  услуг</w:t>
      </w:r>
      <w:proofErr w:type="gramEnd"/>
      <w:r w:rsidR="003959C1" w:rsidRPr="004613B1">
        <w:rPr>
          <w:sz w:val="28"/>
          <w:szCs w:val="28"/>
        </w:rPr>
        <w:t>. Подписывается и доставляется периодическая печать, оплачивается пенсия, принимаются платежи, продается товар и карты предоплаты, оформляется миграционное уведомление, отправляются заказы на семена и подарки</w:t>
      </w:r>
      <w:r w:rsidR="00F40654">
        <w:rPr>
          <w:sz w:val="28"/>
          <w:szCs w:val="28"/>
        </w:rPr>
        <w:t>.</w:t>
      </w:r>
    </w:p>
    <w:p w:rsidR="00F40654" w:rsidRDefault="00F40654" w:rsidP="00F40654">
      <w:pPr>
        <w:spacing w:line="360" w:lineRule="auto"/>
        <w:ind w:left="-284"/>
        <w:jc w:val="both"/>
        <w:rPr>
          <w:sz w:val="28"/>
          <w:szCs w:val="28"/>
        </w:rPr>
      </w:pPr>
      <w:r w:rsidRPr="00F40654">
        <w:rPr>
          <w:sz w:val="28"/>
          <w:szCs w:val="28"/>
        </w:rPr>
        <w:t>Самая объемная услуга-это доставка</w:t>
      </w:r>
      <w:r>
        <w:rPr>
          <w:sz w:val="28"/>
          <w:szCs w:val="28"/>
        </w:rPr>
        <w:t xml:space="preserve"> и выплата пенсий, ежемесячно 56 человек и социальные выплаты</w:t>
      </w:r>
      <w:r w:rsidR="00E779B3">
        <w:rPr>
          <w:sz w:val="28"/>
          <w:szCs w:val="28"/>
        </w:rPr>
        <w:t xml:space="preserve"> 19 человек.</w:t>
      </w:r>
    </w:p>
    <w:p w:rsidR="00E779B3" w:rsidRDefault="00E779B3" w:rsidP="00F40654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Предоставляется услуга страхования имущества.</w:t>
      </w:r>
    </w:p>
    <w:p w:rsidR="00E779B3" w:rsidRPr="00F40654" w:rsidRDefault="00E779B3" w:rsidP="00F40654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Подписка изданий на 1 января выписано 105 </w:t>
      </w:r>
      <w:proofErr w:type="gramStart"/>
      <w:r>
        <w:rPr>
          <w:sz w:val="28"/>
          <w:szCs w:val="28"/>
        </w:rPr>
        <w:t>экземпляров ,</w:t>
      </w:r>
      <w:proofErr w:type="gramEnd"/>
      <w:r>
        <w:rPr>
          <w:sz w:val="28"/>
          <w:szCs w:val="28"/>
        </w:rPr>
        <w:t xml:space="preserve"> из нах 51 газета «Организатор»</w:t>
      </w:r>
    </w:p>
    <w:p w:rsidR="0007345A" w:rsidRPr="007934E5" w:rsidRDefault="0007345A" w:rsidP="0007345A">
      <w:pPr>
        <w:spacing w:line="360" w:lineRule="auto"/>
        <w:ind w:firstLine="284"/>
        <w:rPr>
          <w:sz w:val="28"/>
          <w:szCs w:val="28"/>
        </w:rPr>
      </w:pPr>
      <w:r w:rsidRPr="00F40654">
        <w:rPr>
          <w:sz w:val="28"/>
          <w:szCs w:val="28"/>
          <w:u w:val="single"/>
        </w:rPr>
        <w:t>Сельский клуб</w:t>
      </w:r>
      <w:r w:rsidRPr="007934E5">
        <w:rPr>
          <w:sz w:val="28"/>
          <w:szCs w:val="28"/>
        </w:rPr>
        <w:t xml:space="preserve"> располагается в здании администрации СП «Деревня </w:t>
      </w:r>
      <w:proofErr w:type="spellStart"/>
      <w:r w:rsidRPr="007934E5">
        <w:rPr>
          <w:sz w:val="28"/>
          <w:szCs w:val="28"/>
        </w:rPr>
        <w:t>Радождево</w:t>
      </w:r>
      <w:proofErr w:type="spellEnd"/>
      <w:r w:rsidRPr="007934E5">
        <w:rPr>
          <w:sz w:val="28"/>
          <w:szCs w:val="28"/>
        </w:rPr>
        <w:t xml:space="preserve">» на первом этаже по адресу: д. </w:t>
      </w:r>
      <w:proofErr w:type="spellStart"/>
      <w:r w:rsidRPr="007934E5">
        <w:rPr>
          <w:sz w:val="28"/>
          <w:szCs w:val="28"/>
        </w:rPr>
        <w:t>Радождево</w:t>
      </w:r>
      <w:proofErr w:type="spellEnd"/>
      <w:r w:rsidRPr="007934E5">
        <w:rPr>
          <w:sz w:val="28"/>
          <w:szCs w:val="28"/>
        </w:rPr>
        <w:t xml:space="preserve">, д.75 «А». В здании сельский клуб занимает два помещения: танцевальный (зрительный) зал и кружковая, общей площадью 38,5 м2. 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lastRenderedPageBreak/>
        <w:t>Помещение для занятия кружковой деятельностью, оснащено всем необходимым оборудованием для работы.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 xml:space="preserve">В танцевальном (концертном) зале располагаются кресла на 45 посадочных мест, музыкальный центр. </w:t>
      </w:r>
    </w:p>
    <w:p w:rsidR="0007345A" w:rsidRPr="007934E5" w:rsidRDefault="0007345A" w:rsidP="0007345A">
      <w:pPr>
        <w:spacing w:line="360" w:lineRule="auto"/>
        <w:ind w:firstLine="284"/>
        <w:rPr>
          <w:sz w:val="28"/>
          <w:szCs w:val="28"/>
        </w:rPr>
      </w:pPr>
      <w:r w:rsidRPr="007934E5">
        <w:rPr>
          <w:sz w:val="28"/>
          <w:szCs w:val="28"/>
        </w:rPr>
        <w:t xml:space="preserve">Состояние здания удовлетворительное. Косметический ремонт был проведён в 2020 году. Потребности в ремонте учреждения нет. </w:t>
      </w:r>
    </w:p>
    <w:p w:rsidR="0007345A" w:rsidRPr="007934E5" w:rsidRDefault="0007345A" w:rsidP="0007345A">
      <w:pPr>
        <w:spacing w:line="360" w:lineRule="auto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В клубе имеется потребность в звуковой аппаратуре. Оснащение звуковой аппаратурой приведет к повышению авторитета клуба, где жители поселения с интересом и пользой проводят свой досуг, а также повысится уровень качества проводимых мероприятий.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 xml:space="preserve">Здание оборудовано системами тепло- и энергоснабжения. 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С целью повышения уровня информатизации, клуб подключен к сети Интернет.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Имеется мультимедийный проектор с экраном, ноутбук.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Раздел 4. Приоритетные направления работы учреждения в 2021 году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 xml:space="preserve">Основное направление </w:t>
      </w:r>
      <w:proofErr w:type="spellStart"/>
      <w:r w:rsidRPr="007934E5">
        <w:rPr>
          <w:sz w:val="28"/>
          <w:szCs w:val="28"/>
        </w:rPr>
        <w:t>Радождевского</w:t>
      </w:r>
      <w:proofErr w:type="spellEnd"/>
      <w:r w:rsidRPr="007934E5">
        <w:rPr>
          <w:sz w:val="28"/>
          <w:szCs w:val="28"/>
        </w:rPr>
        <w:t xml:space="preserve"> СК -  культурно-досуговая деятельность.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Цель деятельности клубного учреждения – создание благоприятных условий для развития творческого потенциала и духовно-нравственного самоопределения личности, сохранения культурного наследия посредством организации досуга жителей сельского поселения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 xml:space="preserve">Задачи деятельности: 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- развитие художественной самодеятельности на селе;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- возрождение народных традиций;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- пропаганда здорового образа жизни;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- повышение качества культурного обслуживания населения;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- просветительская работа с населением.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 xml:space="preserve">Деятельность клуба в 2021 году, традиционно была направлена на различные категории населения: дети, молодежь, люди среднего и пожилого возраста - с целью удовлетворения их культурных запросов и потребностей. 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lastRenderedPageBreak/>
        <w:t xml:space="preserve">Приоритетными направлениями клуба являются: 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-совершенствование культурно - досуговой деятельности;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-сохранение и развитие самодеятельного творчества;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-формирование идеологии здорового образа жизни;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-воспитание, патриотизма, гражданской и творческой активности детей и подростков; проектная деятельность;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-сохранение и развитие деятельности клубных формирований;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-сохранение и развитие народной традиционной культуры.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 xml:space="preserve"> 2021 год объявлен Президентом РФ, годом «Науки и технологий». В связи с этим в клубе в течении отчетного периода прошли мероприятия, посвященные данной тематике - это различные интеллектуальные игры, познавательные программы, показы презентаций и многое другое.</w:t>
      </w:r>
    </w:p>
    <w:p w:rsidR="0007345A" w:rsidRPr="007934E5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7934E5">
        <w:rPr>
          <w:sz w:val="28"/>
          <w:szCs w:val="28"/>
        </w:rPr>
        <w:t>Так же в отчетном периоде проводилось анкетирование для изучения реальных потребностей и интересов жителей поселения в сфере культурно-досуговой деятельности. (см. Приложение 1).</w:t>
      </w:r>
    </w:p>
    <w:p w:rsidR="0007345A" w:rsidRPr="0082109D" w:rsidRDefault="0007345A" w:rsidP="0007345A">
      <w:pPr>
        <w:spacing w:line="360" w:lineRule="auto"/>
        <w:ind w:firstLine="284"/>
        <w:jc w:val="both"/>
        <w:rPr>
          <w:sz w:val="28"/>
          <w:szCs w:val="28"/>
        </w:rPr>
      </w:pPr>
      <w:r w:rsidRPr="0082109D">
        <w:rPr>
          <w:sz w:val="28"/>
          <w:szCs w:val="28"/>
        </w:rPr>
        <w:t>Анализируя полученные результаты исследования, можно сделать следующие выводы. Около 80% опрошенных регулярно посещают учреждение культуры, 20% опрошенных редко, по причине недостатка свободного времени. Более понравившиеся формы проведения мероприятий – это концерты, народное гулянье, конкурсные и развлекательные программы. 90% опрошенных считают, что в клубе делается все возможное, чтобы люди могли хорошо отдохнуть, 10% ответили, что в клубе не все мероприятия для них интересны.</w:t>
      </w:r>
    </w:p>
    <w:p w:rsidR="003959C1" w:rsidRDefault="003959C1" w:rsidP="00A021CB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Pr="00BD3F9A" w:rsidRDefault="003959C1" w:rsidP="00BD3F9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</w:t>
      </w:r>
      <w:r w:rsidR="005C4CBF">
        <w:rPr>
          <w:sz w:val="28"/>
          <w:szCs w:val="28"/>
        </w:rPr>
        <w:t>территории поселения находятся 3</w:t>
      </w:r>
      <w:r w:rsidR="00645B01" w:rsidRPr="00645B01">
        <w:rPr>
          <w:sz w:val="28"/>
          <w:szCs w:val="28"/>
        </w:rPr>
        <w:t xml:space="preserve"> </w:t>
      </w:r>
      <w:r w:rsidR="00645B01">
        <w:rPr>
          <w:sz w:val="28"/>
          <w:szCs w:val="28"/>
        </w:rPr>
        <w:t xml:space="preserve">воинских </w:t>
      </w:r>
      <w:proofErr w:type="gramStart"/>
      <w:r w:rsidR="00645B01">
        <w:rPr>
          <w:sz w:val="28"/>
          <w:szCs w:val="28"/>
        </w:rPr>
        <w:t xml:space="preserve">захоронения </w:t>
      </w:r>
      <w:r w:rsidR="005C4CBF">
        <w:rPr>
          <w:sz w:val="28"/>
          <w:szCs w:val="28"/>
        </w:rPr>
        <w:t xml:space="preserve"> и</w:t>
      </w:r>
      <w:proofErr w:type="gramEnd"/>
      <w:r w:rsidR="005C4CBF">
        <w:rPr>
          <w:sz w:val="28"/>
          <w:szCs w:val="28"/>
        </w:rPr>
        <w:t xml:space="preserve"> 2 памятника погибшим землякам</w:t>
      </w:r>
      <w:r>
        <w:rPr>
          <w:sz w:val="28"/>
          <w:szCs w:val="28"/>
        </w:rPr>
        <w:t xml:space="preserve"> где в течении года проводились субботники по  уборке листвы, выпилке старых деревьев и кустарников, выкашиванию травы. Благодаря Вам, уважаемые земляки, и Вашей отзывчивости ни одно воинское захоронение не осталось </w:t>
      </w:r>
      <w:r w:rsidR="003C45BD">
        <w:rPr>
          <w:sz w:val="28"/>
          <w:szCs w:val="28"/>
        </w:rPr>
        <w:t>без внимания</w:t>
      </w:r>
      <w:r>
        <w:rPr>
          <w:sz w:val="28"/>
          <w:szCs w:val="28"/>
        </w:rPr>
        <w:t>.</w:t>
      </w:r>
      <w:r w:rsidR="00D42A8F">
        <w:rPr>
          <w:sz w:val="28"/>
          <w:szCs w:val="28"/>
        </w:rPr>
        <w:t xml:space="preserve"> В 2021 году благодаря программе местных инициатив было капитально отремонтировано воинское захоронение в </w:t>
      </w:r>
      <w:r w:rsidR="00D42A8F">
        <w:rPr>
          <w:sz w:val="28"/>
          <w:szCs w:val="28"/>
        </w:rPr>
        <w:lastRenderedPageBreak/>
        <w:t xml:space="preserve">д. </w:t>
      </w:r>
      <w:proofErr w:type="spellStart"/>
      <w:r w:rsidR="00D42A8F">
        <w:rPr>
          <w:sz w:val="28"/>
          <w:szCs w:val="28"/>
        </w:rPr>
        <w:t>Усты</w:t>
      </w:r>
      <w:proofErr w:type="spellEnd"/>
      <w:r w:rsidR="00D42A8F">
        <w:rPr>
          <w:sz w:val="28"/>
          <w:szCs w:val="28"/>
        </w:rPr>
        <w:t>, на территории захоронения была выложена плитка</w:t>
      </w:r>
      <w:r w:rsidR="006C432B">
        <w:rPr>
          <w:sz w:val="28"/>
          <w:szCs w:val="28"/>
        </w:rPr>
        <w:t>, посеяна газонная трава и установлены скамейки для отдыха</w:t>
      </w:r>
      <w:r w:rsidR="00BD3F9A">
        <w:rPr>
          <w:sz w:val="28"/>
          <w:szCs w:val="28"/>
        </w:rPr>
        <w:t xml:space="preserve"> </w:t>
      </w:r>
      <w:r w:rsidR="006C432B">
        <w:rPr>
          <w:sz w:val="28"/>
          <w:szCs w:val="28"/>
        </w:rPr>
        <w:t>на сумму</w:t>
      </w:r>
      <w:r w:rsidR="00BD3F9A">
        <w:rPr>
          <w:sz w:val="28"/>
          <w:szCs w:val="28"/>
        </w:rPr>
        <w:t xml:space="preserve"> 287 581,2 р.</w:t>
      </w:r>
    </w:p>
    <w:p w:rsidR="003959C1" w:rsidRDefault="003959C1" w:rsidP="00BD3F9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я уже называла выше, на территории поселения проживают следующие л</w:t>
      </w:r>
      <w:r w:rsidR="00BD3F9A">
        <w:rPr>
          <w:sz w:val="28"/>
          <w:szCs w:val="28"/>
        </w:rPr>
        <w:t xml:space="preserve">ьготные категории граждан </w:t>
      </w:r>
      <w:r>
        <w:rPr>
          <w:sz w:val="28"/>
          <w:szCs w:val="28"/>
        </w:rPr>
        <w:t xml:space="preserve">с которыми </w:t>
      </w:r>
      <w:proofErr w:type="gramStart"/>
      <w:r>
        <w:rPr>
          <w:sz w:val="28"/>
          <w:szCs w:val="28"/>
        </w:rPr>
        <w:t>администрация  ведет</w:t>
      </w:r>
      <w:proofErr w:type="gramEnd"/>
      <w:r>
        <w:rPr>
          <w:sz w:val="28"/>
          <w:szCs w:val="28"/>
        </w:rPr>
        <w:t xml:space="preserve"> постоянную  работу по оказанию помощи в оформлении документов для получения льгот, субсидий, выплат социального характера, оказания материальной помощи. Также </w:t>
      </w:r>
      <w:proofErr w:type="gramStart"/>
      <w:r>
        <w:rPr>
          <w:sz w:val="28"/>
          <w:szCs w:val="28"/>
        </w:rPr>
        <w:t>осуществляем  связь</w:t>
      </w:r>
      <w:proofErr w:type="gramEnd"/>
      <w:r>
        <w:rPr>
          <w:sz w:val="28"/>
          <w:szCs w:val="28"/>
        </w:rPr>
        <w:t xml:space="preserve"> между районными структурами и организациями  с нашим населением</w:t>
      </w:r>
      <w:r>
        <w:rPr>
          <w:b/>
          <w:sz w:val="28"/>
          <w:szCs w:val="28"/>
        </w:rPr>
        <w:t xml:space="preserve">.  </w:t>
      </w:r>
    </w:p>
    <w:p w:rsidR="003959C1" w:rsidRDefault="003959C1" w:rsidP="00EB4AD1">
      <w:pPr>
        <w:shd w:val="clear" w:color="auto" w:fill="FFFFFF"/>
        <w:spacing w:line="360" w:lineRule="auto"/>
        <w:ind w:left="-284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  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BD3F9A" w:rsidRPr="00BD3F9A" w:rsidRDefault="003959C1" w:rsidP="00BD3F9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279" w:rsidRPr="00F04279">
        <w:rPr>
          <w:sz w:val="28"/>
          <w:szCs w:val="28"/>
        </w:rPr>
        <w:t xml:space="preserve"> Одним из самых актуальных вопросов был и остается вопрос благоустройства населенных пунктов поселения.  </w:t>
      </w:r>
      <w:r w:rsidR="00BD3F9A" w:rsidRPr="00BD3F9A">
        <w:rPr>
          <w:sz w:val="28"/>
          <w:szCs w:val="28"/>
        </w:rPr>
        <w:t xml:space="preserve">В 2021 году администрацией сельского поселения «Деревня </w:t>
      </w:r>
      <w:proofErr w:type="spellStart"/>
      <w:proofErr w:type="gramStart"/>
      <w:r w:rsidR="00BD3F9A" w:rsidRPr="00BD3F9A">
        <w:rPr>
          <w:sz w:val="28"/>
          <w:szCs w:val="28"/>
        </w:rPr>
        <w:t>Радождево</w:t>
      </w:r>
      <w:proofErr w:type="spellEnd"/>
      <w:r w:rsidR="00BD3F9A" w:rsidRPr="00BD3F9A">
        <w:rPr>
          <w:sz w:val="28"/>
          <w:szCs w:val="28"/>
        </w:rPr>
        <w:t>»  были</w:t>
      </w:r>
      <w:proofErr w:type="gramEnd"/>
      <w:r w:rsidR="00BD3F9A" w:rsidRPr="00BD3F9A">
        <w:rPr>
          <w:sz w:val="28"/>
          <w:szCs w:val="28"/>
        </w:rPr>
        <w:t xml:space="preserve"> приняты постановления о весеннем двухмесячнике с 1 апреля по 31 мая  и об осеннем месячнике  с 1 сентября по 31 октября по санитарной уборке и благоустройству территорий населенных пунктов поселения, были  определены виды  и объемы первоочередных работ по санитарной уборке и благоустройству территорий населенных пунктов поселения. Все население включается в работу по благоустройству социальных объектов, прилегающих территорий своих домовладений, питьевых колодцев и прибрежной территории водоемов, гражданских кладбищ.</w:t>
      </w:r>
      <w:r w:rsidR="00BD3F9A" w:rsidRPr="00BD3F9A">
        <w:rPr>
          <w:sz w:val="26"/>
          <w:szCs w:val="26"/>
        </w:rPr>
        <w:t xml:space="preserve"> </w:t>
      </w:r>
      <w:r w:rsidR="00BD3F9A" w:rsidRPr="00BD3F9A">
        <w:rPr>
          <w:sz w:val="28"/>
          <w:szCs w:val="28"/>
        </w:rPr>
        <w:t>Проведена работа среди населения частного сектора с привлечением старших по деревням, по их активному участию в работе по санитарной уборке мест общего пользования и благоустройству дворовых территорий, посадке деревьев и кустарников, освещенности улиц, дворовых территорий</w:t>
      </w:r>
      <w:r w:rsidR="00C17324">
        <w:rPr>
          <w:sz w:val="28"/>
          <w:szCs w:val="28"/>
        </w:rPr>
        <w:t>.</w:t>
      </w:r>
    </w:p>
    <w:p w:rsidR="00BD3F9A" w:rsidRPr="00BD3F9A" w:rsidRDefault="00BD3F9A" w:rsidP="00BD3F9A">
      <w:pPr>
        <w:spacing w:line="360" w:lineRule="auto"/>
        <w:ind w:firstLine="708"/>
        <w:jc w:val="both"/>
        <w:rPr>
          <w:sz w:val="28"/>
          <w:szCs w:val="28"/>
        </w:rPr>
      </w:pPr>
      <w:r w:rsidRPr="00BD3F9A">
        <w:rPr>
          <w:sz w:val="28"/>
          <w:szCs w:val="28"/>
        </w:rPr>
        <w:t xml:space="preserve">В </w:t>
      </w:r>
      <w:proofErr w:type="gramStart"/>
      <w:r w:rsidRPr="00BD3F9A">
        <w:rPr>
          <w:sz w:val="28"/>
          <w:szCs w:val="28"/>
        </w:rPr>
        <w:t>текущем  сезоне</w:t>
      </w:r>
      <w:proofErr w:type="gramEnd"/>
      <w:r w:rsidRPr="00BD3F9A">
        <w:rPr>
          <w:sz w:val="28"/>
          <w:szCs w:val="28"/>
        </w:rPr>
        <w:t xml:space="preserve">  населением сельского поселения   посажено  250 деревьев  и кустарников, весной убран 1 навал мусора, разбито населением новых газонов и цветников 540 </w:t>
      </w:r>
      <w:proofErr w:type="spellStart"/>
      <w:r w:rsidRPr="00BD3F9A">
        <w:rPr>
          <w:sz w:val="28"/>
          <w:szCs w:val="28"/>
        </w:rPr>
        <w:t>кв.м</w:t>
      </w:r>
      <w:proofErr w:type="spellEnd"/>
      <w:r w:rsidRPr="00BD3F9A">
        <w:rPr>
          <w:sz w:val="28"/>
          <w:szCs w:val="28"/>
        </w:rPr>
        <w:t>., установлено 4 элемента  внешнего благоустройства. С мая 2021 по сентябрь 2021 года работал работник по благоустройству.</w:t>
      </w:r>
    </w:p>
    <w:p w:rsidR="00F04279" w:rsidRDefault="00F04279" w:rsidP="00EB4AD1">
      <w:pPr>
        <w:spacing w:line="360" w:lineRule="auto"/>
        <w:ind w:left="-284"/>
        <w:jc w:val="both"/>
        <w:rPr>
          <w:sz w:val="28"/>
          <w:szCs w:val="28"/>
        </w:rPr>
      </w:pPr>
      <w:r w:rsidRPr="00F04279">
        <w:rPr>
          <w:sz w:val="28"/>
          <w:szCs w:val="28"/>
        </w:rPr>
        <w:lastRenderedPageBreak/>
        <w:t>Регулярно проводятся субботники по уборке территорий</w:t>
      </w:r>
      <w:r>
        <w:rPr>
          <w:sz w:val="28"/>
          <w:szCs w:val="28"/>
        </w:rPr>
        <w:t xml:space="preserve"> поселения, обочин дорог, кладбищ.</w:t>
      </w:r>
    </w:p>
    <w:p w:rsidR="00CD2718" w:rsidRDefault="003959C1" w:rsidP="00526DE9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2669">
        <w:rPr>
          <w:sz w:val="28"/>
          <w:szCs w:val="28"/>
        </w:rPr>
        <w:t>За истекший год наше поселение действительно стало краше.</w:t>
      </w:r>
    </w:p>
    <w:p w:rsidR="003959C1" w:rsidRDefault="003959C1" w:rsidP="000621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слова благодарности хочется сказать всем руководителям, работникам предприятий и организаций, которые приняли активно</w:t>
      </w:r>
      <w:r w:rsidR="00235493">
        <w:rPr>
          <w:sz w:val="28"/>
          <w:szCs w:val="28"/>
        </w:rPr>
        <w:t>е участие в благоустройстве сельского поселения,</w:t>
      </w:r>
      <w:r>
        <w:rPr>
          <w:sz w:val="28"/>
          <w:szCs w:val="28"/>
        </w:rPr>
        <w:t xml:space="preserve"> жителям,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школьникам, которые не остались равнодушными.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Особую благодарность хочется выразить тем жителям, которые несмотря на многочисленные призывы к благоустройству своих личных придомовых территорий, оставались непоколебимыми и безучастными в общем деле, занимались </w:t>
      </w:r>
      <w:r w:rsidR="00F04279">
        <w:rPr>
          <w:sz w:val="28"/>
          <w:szCs w:val="28"/>
        </w:rPr>
        <w:t>об косом</w:t>
      </w:r>
      <w:r w:rsidR="00500E02">
        <w:rPr>
          <w:sz w:val="28"/>
          <w:szCs w:val="28"/>
        </w:rPr>
        <w:t xml:space="preserve"> общественных территорий.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Только благодаря совместному сотрудничеству мы смогли привести наше поселение к достойному, надлежащему виду.</w:t>
      </w:r>
    </w:p>
    <w:p w:rsidR="003959C1" w:rsidRDefault="003959C1" w:rsidP="00C173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администрации сельского поселения создана санитарная комиссия, </w:t>
      </w:r>
      <w:proofErr w:type="gramStart"/>
      <w:r>
        <w:rPr>
          <w:sz w:val="28"/>
          <w:szCs w:val="28"/>
        </w:rPr>
        <w:t>основная  цель</w:t>
      </w:r>
      <w:proofErr w:type="gramEnd"/>
      <w:r>
        <w:rPr>
          <w:sz w:val="28"/>
          <w:szCs w:val="28"/>
        </w:rPr>
        <w:t xml:space="preserve"> этой комиссии – привлечение  к благоустройству самих граждан, воспитание  нравственного отношения  к окружающей обстановке.</w:t>
      </w:r>
      <w:r w:rsidR="00BD3F9A">
        <w:rPr>
          <w:sz w:val="28"/>
          <w:szCs w:val="28"/>
        </w:rPr>
        <w:t xml:space="preserve"> За </w:t>
      </w:r>
      <w:proofErr w:type="gramStart"/>
      <w:r w:rsidR="00BD3F9A">
        <w:rPr>
          <w:sz w:val="28"/>
          <w:szCs w:val="28"/>
        </w:rPr>
        <w:t>2021</w:t>
      </w:r>
      <w:r w:rsidR="00062102">
        <w:rPr>
          <w:sz w:val="28"/>
          <w:szCs w:val="28"/>
        </w:rPr>
        <w:t xml:space="preserve"> </w:t>
      </w:r>
      <w:r w:rsidR="00F04279">
        <w:rPr>
          <w:sz w:val="28"/>
          <w:szCs w:val="28"/>
        </w:rPr>
        <w:t xml:space="preserve"> было</w:t>
      </w:r>
      <w:proofErr w:type="gramEnd"/>
      <w:r w:rsidR="00F04279">
        <w:rPr>
          <w:sz w:val="28"/>
          <w:szCs w:val="28"/>
        </w:rPr>
        <w:t xml:space="preserve"> выписано </w:t>
      </w:r>
      <w:r w:rsidR="00BF278B">
        <w:rPr>
          <w:sz w:val="28"/>
          <w:szCs w:val="28"/>
        </w:rPr>
        <w:t xml:space="preserve">4 </w:t>
      </w:r>
      <w:r>
        <w:rPr>
          <w:sz w:val="28"/>
          <w:szCs w:val="28"/>
        </w:rPr>
        <w:t>предписания</w:t>
      </w:r>
      <w:r w:rsidR="00BF278B">
        <w:rPr>
          <w:sz w:val="28"/>
          <w:szCs w:val="28"/>
        </w:rPr>
        <w:t xml:space="preserve"> по содержанию придомовых территорий.</w:t>
      </w:r>
    </w:p>
    <w:p w:rsidR="003959C1" w:rsidRDefault="00F04279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администрации сельского поселения по решению вопросов местного значения осуществляется в постоянном взаимодействии с депутатами сельской Думы.</w:t>
      </w:r>
      <w:r w:rsidR="004A5AC8">
        <w:rPr>
          <w:sz w:val="28"/>
          <w:szCs w:val="28"/>
        </w:rPr>
        <w:t xml:space="preserve"> В 2021</w:t>
      </w:r>
      <w:r w:rsidR="00645B01">
        <w:rPr>
          <w:sz w:val="28"/>
          <w:szCs w:val="28"/>
        </w:rPr>
        <w:t xml:space="preserve"> году Сельская Дума принимала</w:t>
      </w:r>
      <w:r w:rsidR="00A70C76">
        <w:rPr>
          <w:sz w:val="28"/>
          <w:szCs w:val="28"/>
        </w:rPr>
        <w:t xml:space="preserve"> участие в Областном смотре конкурсе представительных органов.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законодательством все нормативно-правовые акты Сельской Думы, администрации СП размещаются на сайте Законодательного Собрания Калужской области, сайте </w:t>
      </w:r>
      <w:proofErr w:type="spellStart"/>
      <w:r>
        <w:rPr>
          <w:sz w:val="28"/>
          <w:szCs w:val="28"/>
        </w:rPr>
        <w:t>Сухиничского</w:t>
      </w:r>
      <w:proofErr w:type="spellEnd"/>
      <w:r>
        <w:rPr>
          <w:sz w:val="28"/>
          <w:szCs w:val="28"/>
        </w:rPr>
        <w:t xml:space="preserve"> района, в Регистре нормативно-правовых актов.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работе сессий принимали участие специалисты администрации района, работники прокуратуры, жители сельского поселения, руководители </w:t>
      </w:r>
      <w:r>
        <w:rPr>
          <w:sz w:val="28"/>
          <w:szCs w:val="28"/>
        </w:rPr>
        <w:lastRenderedPageBreak/>
        <w:t>предприятий, организаций, учреждений, расположенных на территории сельского поселения, индивидуальные предприниматели.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решения неотложных </w:t>
      </w:r>
      <w:proofErr w:type="gramStart"/>
      <w:r>
        <w:rPr>
          <w:sz w:val="28"/>
          <w:szCs w:val="28"/>
        </w:rPr>
        <w:t>вопросов  отч</w:t>
      </w:r>
      <w:r w:rsidR="009559CA">
        <w:rPr>
          <w:sz w:val="28"/>
          <w:szCs w:val="28"/>
        </w:rPr>
        <w:t>етном</w:t>
      </w:r>
      <w:proofErr w:type="gramEnd"/>
      <w:r w:rsidR="009559CA">
        <w:rPr>
          <w:sz w:val="28"/>
          <w:szCs w:val="28"/>
        </w:rPr>
        <w:t xml:space="preserve"> периоде были  проведены 7</w:t>
      </w:r>
      <w:r>
        <w:rPr>
          <w:sz w:val="28"/>
          <w:szCs w:val="28"/>
        </w:rPr>
        <w:t xml:space="preserve">  сходов граждан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Основными вопросами были публичные слушания по бюджету, изменению в Устав. </w:t>
      </w:r>
    </w:p>
    <w:p w:rsidR="003959C1" w:rsidRDefault="003959C1" w:rsidP="00EB4AD1">
      <w:pPr>
        <w:pStyle w:val="a4"/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благодарю депутатов за совместную работу.</w:t>
      </w:r>
    </w:p>
    <w:p w:rsidR="005B124D" w:rsidRPr="00062102" w:rsidRDefault="007465BF" w:rsidP="00C1732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13B1">
        <w:rPr>
          <w:b/>
          <w:sz w:val="28"/>
          <w:szCs w:val="28"/>
        </w:rPr>
        <w:t>Задачи на 2021</w:t>
      </w:r>
      <w:r w:rsidR="00062102">
        <w:rPr>
          <w:b/>
          <w:sz w:val="28"/>
          <w:szCs w:val="28"/>
        </w:rPr>
        <w:t xml:space="preserve"> год: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газификации частных домов;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территории; </w:t>
      </w:r>
    </w:p>
    <w:p w:rsidR="004613B1" w:rsidRDefault="004613B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пополнение бюджета сельского поселения;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заключению договоров на вывоз и утилизацию ТБО;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светильников</w:t>
      </w:r>
      <w:r w:rsidR="005B124D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972A3D" w:rsidRDefault="00972A3D" w:rsidP="00972A3D">
      <w:pPr>
        <w:spacing w:line="360" w:lineRule="auto"/>
        <w:ind w:left="-284"/>
        <w:jc w:val="both"/>
        <w:rPr>
          <w:sz w:val="28"/>
          <w:szCs w:val="28"/>
        </w:rPr>
      </w:pPr>
      <w:r w:rsidRPr="00311C83">
        <w:rPr>
          <w:sz w:val="28"/>
          <w:szCs w:val="28"/>
        </w:rPr>
        <w:t xml:space="preserve">Задач поставлено много, и нам необходимо их выполнять. </w:t>
      </w:r>
    </w:p>
    <w:p w:rsidR="00972A3D" w:rsidRPr="00311C83" w:rsidRDefault="00972A3D" w:rsidP="00972A3D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 и поблагодарить за совместную работу, прежде всего, администрацию района в лице главы администрации., всех заместителей главы администрации, все отделы администрации, особенно строительный и орг</w:t>
      </w:r>
      <w:r w:rsidR="006D5097">
        <w:rPr>
          <w:sz w:val="28"/>
          <w:szCs w:val="28"/>
        </w:rPr>
        <w:t xml:space="preserve">анизационный </w:t>
      </w:r>
      <w:proofErr w:type="gramStart"/>
      <w:r w:rsidR="006D5097">
        <w:rPr>
          <w:sz w:val="28"/>
          <w:szCs w:val="28"/>
        </w:rPr>
        <w:t>отдел</w:t>
      </w:r>
      <w:r>
        <w:rPr>
          <w:sz w:val="28"/>
          <w:szCs w:val="28"/>
        </w:rPr>
        <w:t>,  коммунальные</w:t>
      </w:r>
      <w:proofErr w:type="gramEnd"/>
      <w:r>
        <w:rPr>
          <w:sz w:val="28"/>
          <w:szCs w:val="28"/>
        </w:rPr>
        <w:t xml:space="preserve"> службы района,  депутатов Сельской Думы,  всех активных жителей нашего поселения. </w:t>
      </w:r>
      <w:r w:rsidRPr="00311C83">
        <w:rPr>
          <w:sz w:val="28"/>
          <w:szCs w:val="28"/>
        </w:rPr>
        <w:t xml:space="preserve">Выражаю слова благодарности </w:t>
      </w:r>
      <w:proofErr w:type="gramStart"/>
      <w:r w:rsidRPr="00311C83">
        <w:rPr>
          <w:sz w:val="28"/>
          <w:szCs w:val="28"/>
        </w:rPr>
        <w:t>всем  жителям</w:t>
      </w:r>
      <w:proofErr w:type="gramEnd"/>
      <w:r w:rsidRPr="00311C83">
        <w:rPr>
          <w:sz w:val="28"/>
          <w:szCs w:val="28"/>
        </w:rPr>
        <w:t xml:space="preserve"> поселения, которые не остаются в стороне  от наших  проблем и оказывают всевозможную помощь. Только вместе мы можем решить наши проблемы и преодолеть трудности. Огромное </w:t>
      </w:r>
      <w:proofErr w:type="gramStart"/>
      <w:r w:rsidRPr="00311C83">
        <w:rPr>
          <w:sz w:val="28"/>
          <w:szCs w:val="28"/>
        </w:rPr>
        <w:t>всем  спасибо</w:t>
      </w:r>
      <w:proofErr w:type="gramEnd"/>
      <w:r w:rsidRPr="00311C83">
        <w:rPr>
          <w:sz w:val="28"/>
          <w:szCs w:val="28"/>
        </w:rPr>
        <w:t xml:space="preserve">, надеюсь на совместную работу и поддержку всех жителей. </w:t>
      </w:r>
    </w:p>
    <w:p w:rsidR="00972A3D" w:rsidRPr="00311C83" w:rsidRDefault="00972A3D" w:rsidP="00972A3D">
      <w:pPr>
        <w:spacing w:line="360" w:lineRule="auto"/>
        <w:ind w:left="-284"/>
        <w:jc w:val="both"/>
        <w:rPr>
          <w:sz w:val="28"/>
          <w:szCs w:val="28"/>
        </w:rPr>
      </w:pPr>
      <w:r w:rsidRPr="00311C83">
        <w:rPr>
          <w:sz w:val="28"/>
          <w:szCs w:val="28"/>
        </w:rPr>
        <w:t xml:space="preserve">В заключении я хочу пожелать Вам всем крепкого здоровья, семейного благополучия, чистого, светлого неба над головой, удачи и счастья детям, </w:t>
      </w:r>
      <w:proofErr w:type="gramStart"/>
      <w:r w:rsidRPr="00311C83">
        <w:rPr>
          <w:sz w:val="28"/>
          <w:szCs w:val="28"/>
        </w:rPr>
        <w:t>внукам  и</w:t>
      </w:r>
      <w:proofErr w:type="gramEnd"/>
      <w:r w:rsidRPr="00311C83">
        <w:rPr>
          <w:sz w:val="28"/>
          <w:szCs w:val="28"/>
        </w:rPr>
        <w:t xml:space="preserve"> всем простого человеческого счастья</w:t>
      </w:r>
      <w:r>
        <w:rPr>
          <w:sz w:val="28"/>
          <w:szCs w:val="28"/>
        </w:rPr>
        <w:t xml:space="preserve">. </w:t>
      </w:r>
    </w:p>
    <w:p w:rsidR="003959C1" w:rsidRDefault="003959C1" w:rsidP="00EB4AD1">
      <w:pPr>
        <w:spacing w:line="360" w:lineRule="auto"/>
        <w:ind w:left="-284" w:firstLine="709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CF723F" w:rsidRPr="00503408" w:rsidRDefault="00CF723F" w:rsidP="00503408">
      <w:pPr>
        <w:jc w:val="center"/>
        <w:rPr>
          <w:b/>
          <w:i/>
          <w:sz w:val="96"/>
        </w:rPr>
      </w:pPr>
    </w:p>
    <w:sectPr w:rsidR="00CF723F" w:rsidRPr="0050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9BA"/>
    <w:multiLevelType w:val="hybridMultilevel"/>
    <w:tmpl w:val="7DD6FE9E"/>
    <w:lvl w:ilvl="0" w:tplc="E50816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AB14BD5"/>
    <w:multiLevelType w:val="hybridMultilevel"/>
    <w:tmpl w:val="E28CA998"/>
    <w:lvl w:ilvl="0" w:tplc="14FA23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9DD74AF"/>
    <w:multiLevelType w:val="hybridMultilevel"/>
    <w:tmpl w:val="B71A013C"/>
    <w:lvl w:ilvl="0" w:tplc="83A614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C1"/>
    <w:rsid w:val="00011C57"/>
    <w:rsid w:val="00031B50"/>
    <w:rsid w:val="00035263"/>
    <w:rsid w:val="00062102"/>
    <w:rsid w:val="0007345A"/>
    <w:rsid w:val="00074A5F"/>
    <w:rsid w:val="00074D5B"/>
    <w:rsid w:val="000809EA"/>
    <w:rsid w:val="00100CFE"/>
    <w:rsid w:val="00103974"/>
    <w:rsid w:val="00110368"/>
    <w:rsid w:val="0012447F"/>
    <w:rsid w:val="001314C2"/>
    <w:rsid w:val="001815B5"/>
    <w:rsid w:val="001858C3"/>
    <w:rsid w:val="001C44C9"/>
    <w:rsid w:val="001F1E8E"/>
    <w:rsid w:val="00235493"/>
    <w:rsid w:val="00280D5E"/>
    <w:rsid w:val="00285774"/>
    <w:rsid w:val="00290FD6"/>
    <w:rsid w:val="002C062D"/>
    <w:rsid w:val="002C16AB"/>
    <w:rsid w:val="002E1344"/>
    <w:rsid w:val="002E458B"/>
    <w:rsid w:val="002F2D46"/>
    <w:rsid w:val="0033321D"/>
    <w:rsid w:val="003476C8"/>
    <w:rsid w:val="00366FF4"/>
    <w:rsid w:val="0037361C"/>
    <w:rsid w:val="00374931"/>
    <w:rsid w:val="003959C1"/>
    <w:rsid w:val="003A5D12"/>
    <w:rsid w:val="003B7084"/>
    <w:rsid w:val="003C45BD"/>
    <w:rsid w:val="003D2CA9"/>
    <w:rsid w:val="00427D1E"/>
    <w:rsid w:val="0044455B"/>
    <w:rsid w:val="004523AE"/>
    <w:rsid w:val="004613B1"/>
    <w:rsid w:val="00461D18"/>
    <w:rsid w:val="00462C6A"/>
    <w:rsid w:val="004700E4"/>
    <w:rsid w:val="00472669"/>
    <w:rsid w:val="0048153C"/>
    <w:rsid w:val="0048350C"/>
    <w:rsid w:val="004A5AC8"/>
    <w:rsid w:val="00500E02"/>
    <w:rsid w:val="00503408"/>
    <w:rsid w:val="005262FA"/>
    <w:rsid w:val="00526714"/>
    <w:rsid w:val="00526DE9"/>
    <w:rsid w:val="0054366A"/>
    <w:rsid w:val="00555049"/>
    <w:rsid w:val="00556831"/>
    <w:rsid w:val="005735FA"/>
    <w:rsid w:val="005978DC"/>
    <w:rsid w:val="005B124D"/>
    <w:rsid w:val="005C4CBF"/>
    <w:rsid w:val="005F7D97"/>
    <w:rsid w:val="00620FF4"/>
    <w:rsid w:val="006229E5"/>
    <w:rsid w:val="00645B01"/>
    <w:rsid w:val="006805E1"/>
    <w:rsid w:val="006C11FF"/>
    <w:rsid w:val="006C432B"/>
    <w:rsid w:val="006D5097"/>
    <w:rsid w:val="007113BE"/>
    <w:rsid w:val="007465BF"/>
    <w:rsid w:val="00752F99"/>
    <w:rsid w:val="00755A57"/>
    <w:rsid w:val="0077536A"/>
    <w:rsid w:val="007934E5"/>
    <w:rsid w:val="007D3EB4"/>
    <w:rsid w:val="0081224C"/>
    <w:rsid w:val="0082109D"/>
    <w:rsid w:val="008372DC"/>
    <w:rsid w:val="008D5DDB"/>
    <w:rsid w:val="008E01F7"/>
    <w:rsid w:val="008E280D"/>
    <w:rsid w:val="008E528B"/>
    <w:rsid w:val="00933A9A"/>
    <w:rsid w:val="00950947"/>
    <w:rsid w:val="009559CA"/>
    <w:rsid w:val="00963230"/>
    <w:rsid w:val="00972A3D"/>
    <w:rsid w:val="00981473"/>
    <w:rsid w:val="00994AAA"/>
    <w:rsid w:val="009A71F8"/>
    <w:rsid w:val="009F43BD"/>
    <w:rsid w:val="00A021CB"/>
    <w:rsid w:val="00A70C76"/>
    <w:rsid w:val="00A72E9B"/>
    <w:rsid w:val="00A96524"/>
    <w:rsid w:val="00B03275"/>
    <w:rsid w:val="00B32839"/>
    <w:rsid w:val="00BA2191"/>
    <w:rsid w:val="00BB5E33"/>
    <w:rsid w:val="00BD3F9A"/>
    <w:rsid w:val="00BE52AE"/>
    <w:rsid w:val="00BE613E"/>
    <w:rsid w:val="00BF278B"/>
    <w:rsid w:val="00C17324"/>
    <w:rsid w:val="00C17345"/>
    <w:rsid w:val="00C53D13"/>
    <w:rsid w:val="00C81C76"/>
    <w:rsid w:val="00C81F17"/>
    <w:rsid w:val="00CA0B65"/>
    <w:rsid w:val="00CA366C"/>
    <w:rsid w:val="00CC5BCA"/>
    <w:rsid w:val="00CD2718"/>
    <w:rsid w:val="00CF723F"/>
    <w:rsid w:val="00D42A8F"/>
    <w:rsid w:val="00D61B23"/>
    <w:rsid w:val="00D72A0B"/>
    <w:rsid w:val="00D768D0"/>
    <w:rsid w:val="00E0142B"/>
    <w:rsid w:val="00E10B8F"/>
    <w:rsid w:val="00E32238"/>
    <w:rsid w:val="00E37411"/>
    <w:rsid w:val="00E779B3"/>
    <w:rsid w:val="00E93151"/>
    <w:rsid w:val="00EB4AD1"/>
    <w:rsid w:val="00F04279"/>
    <w:rsid w:val="00F1376F"/>
    <w:rsid w:val="00F31898"/>
    <w:rsid w:val="00F40654"/>
    <w:rsid w:val="00F55B3A"/>
    <w:rsid w:val="00F945E2"/>
    <w:rsid w:val="00FB0C03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ED69"/>
  <w15:chartTrackingRefBased/>
  <w15:docId w15:val="{8286C3A5-6ACA-4383-89A7-4D835535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95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3959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5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5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20FF4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9559C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5F7D9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F7D97"/>
  </w:style>
  <w:style w:type="character" w:customStyle="1" w:styleId="eop">
    <w:name w:val="eop"/>
    <w:basedOn w:val="a0"/>
    <w:rsid w:val="005F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9286</TotalTime>
  <Pages>1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2022-01-21T06:52:00Z</cp:lastPrinted>
  <dcterms:created xsi:type="dcterms:W3CDTF">2018-01-10T06:42:00Z</dcterms:created>
  <dcterms:modified xsi:type="dcterms:W3CDTF">2022-01-21T11:52:00Z</dcterms:modified>
</cp:coreProperties>
</file>