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48" w:rsidRDefault="00FC4948" w:rsidP="00D7566C">
      <w:pPr>
        <w:spacing w:after="0" w:line="240" w:lineRule="auto"/>
        <w:ind w:firstLine="567"/>
        <w:jc w:val="center"/>
        <w:rPr>
          <w:rFonts w:ascii="Arial" w:eastAsia="Calibri" w:hAnsi="Arial" w:cs="Arial"/>
          <w:b/>
          <w:bCs/>
          <w:kern w:val="28"/>
          <w:sz w:val="32"/>
          <w:szCs w:val="32"/>
          <w:lang w:eastAsia="ru-RU"/>
        </w:rPr>
      </w:pPr>
      <w:r>
        <w:rPr>
          <w:rFonts w:ascii="Arial" w:eastAsia="Calibri" w:hAnsi="Arial" w:cs="Arial"/>
          <w:b/>
          <w:bCs/>
          <w:noProof/>
          <w:kern w:val="28"/>
          <w:sz w:val="32"/>
          <w:szCs w:val="32"/>
          <w:lang w:eastAsia="ru-RU"/>
        </w:rPr>
        <w:drawing>
          <wp:anchor distT="0" distB="0" distL="114300" distR="114300" simplePos="0" relativeHeight="251658240" behindDoc="0" locked="0" layoutInCell="1" allowOverlap="1">
            <wp:simplePos x="0" y="0"/>
            <wp:positionH relativeFrom="column">
              <wp:posOffset>2529840</wp:posOffset>
            </wp:positionH>
            <wp:positionV relativeFrom="paragraph">
              <wp:posOffset>-170180</wp:posOffset>
            </wp:positionV>
            <wp:extent cx="800100" cy="1076325"/>
            <wp:effectExtent l="19050" t="0" r="0" b="0"/>
            <wp:wrapNone/>
            <wp:docPr id="2" name="Рисунок 2"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
                    <pic:cNvPicPr>
                      <a:picLocks noChangeAspect="1" noChangeArrowheads="1"/>
                    </pic:cNvPicPr>
                  </pic:nvPicPr>
                  <pic:blipFill>
                    <a:blip r:embed="rId6" cstate="print"/>
                    <a:srcRect/>
                    <a:stretch>
                      <a:fillRect/>
                    </a:stretch>
                  </pic:blipFill>
                  <pic:spPr bwMode="auto">
                    <a:xfrm>
                      <a:off x="0" y="0"/>
                      <a:ext cx="800100" cy="1076325"/>
                    </a:xfrm>
                    <a:prstGeom prst="rect">
                      <a:avLst/>
                    </a:prstGeom>
                    <a:noFill/>
                  </pic:spPr>
                </pic:pic>
              </a:graphicData>
            </a:graphic>
          </wp:anchor>
        </w:drawing>
      </w:r>
    </w:p>
    <w:p w:rsidR="00FC4948" w:rsidRDefault="00FC4948" w:rsidP="00D7566C">
      <w:pPr>
        <w:spacing w:after="0" w:line="240" w:lineRule="auto"/>
        <w:ind w:firstLine="567"/>
        <w:jc w:val="center"/>
        <w:rPr>
          <w:rFonts w:ascii="Arial" w:eastAsia="Calibri" w:hAnsi="Arial" w:cs="Arial"/>
          <w:b/>
          <w:bCs/>
          <w:kern w:val="28"/>
          <w:sz w:val="32"/>
          <w:szCs w:val="32"/>
          <w:lang w:eastAsia="ru-RU"/>
        </w:rPr>
      </w:pPr>
    </w:p>
    <w:p w:rsidR="00FC4948" w:rsidRDefault="00FC4948" w:rsidP="00FC4948">
      <w:pPr>
        <w:spacing w:after="0" w:line="240" w:lineRule="auto"/>
        <w:rPr>
          <w:rFonts w:ascii="Arial" w:eastAsia="Calibri" w:hAnsi="Arial" w:cs="Arial"/>
          <w:b/>
          <w:bCs/>
          <w:kern w:val="28"/>
          <w:sz w:val="32"/>
          <w:szCs w:val="32"/>
          <w:lang w:eastAsia="ru-RU"/>
        </w:rPr>
      </w:pPr>
    </w:p>
    <w:p w:rsidR="00FC4948" w:rsidRPr="00FC4948" w:rsidRDefault="00FC4948" w:rsidP="00FC4948">
      <w:pPr>
        <w:spacing w:after="0" w:line="240" w:lineRule="auto"/>
        <w:ind w:firstLine="567"/>
        <w:jc w:val="center"/>
        <w:rPr>
          <w:rFonts w:ascii="Times New Roman" w:eastAsia="Calibri" w:hAnsi="Times New Roman" w:cs="Times New Roman"/>
          <w:b/>
          <w:bCs/>
          <w:kern w:val="28"/>
          <w:sz w:val="32"/>
          <w:szCs w:val="32"/>
          <w:lang w:eastAsia="ru-RU"/>
        </w:rPr>
      </w:pPr>
    </w:p>
    <w:p w:rsidR="00FC4948" w:rsidRPr="00FC4948" w:rsidRDefault="00FC4948" w:rsidP="00FC4948">
      <w:pPr>
        <w:spacing w:after="0" w:line="240" w:lineRule="auto"/>
        <w:jc w:val="center"/>
        <w:rPr>
          <w:rFonts w:ascii="Times New Roman" w:hAnsi="Times New Roman" w:cs="Times New Roman"/>
          <w:b/>
          <w:bCs/>
          <w:caps/>
          <w:spacing w:val="6"/>
          <w:sz w:val="28"/>
          <w:szCs w:val="28"/>
        </w:rPr>
      </w:pPr>
      <w:r w:rsidRPr="00FC4948">
        <w:rPr>
          <w:rFonts w:ascii="Times New Roman" w:hAnsi="Times New Roman" w:cs="Times New Roman"/>
          <w:b/>
          <w:bCs/>
          <w:caps/>
          <w:spacing w:val="6"/>
          <w:sz w:val="28"/>
          <w:szCs w:val="28"/>
        </w:rPr>
        <w:t>КАЛУЖСКАЯ ОБЛАСТЬ</w:t>
      </w:r>
    </w:p>
    <w:p w:rsidR="00FC4948" w:rsidRPr="00FC4948" w:rsidRDefault="00FC4948" w:rsidP="00FC4948">
      <w:pPr>
        <w:spacing w:after="0" w:line="240" w:lineRule="auto"/>
        <w:jc w:val="center"/>
        <w:rPr>
          <w:rFonts w:ascii="Times New Roman" w:hAnsi="Times New Roman" w:cs="Times New Roman"/>
          <w:sz w:val="28"/>
          <w:szCs w:val="28"/>
        </w:rPr>
      </w:pPr>
      <w:r>
        <w:rPr>
          <w:rFonts w:ascii="Times New Roman" w:hAnsi="Times New Roman" w:cs="Times New Roman"/>
          <w:b/>
          <w:bCs/>
          <w:caps/>
          <w:spacing w:val="6"/>
          <w:sz w:val="28"/>
          <w:szCs w:val="28"/>
        </w:rPr>
        <w:t>СУХИНИЧСКИЙ РАЙОН</w:t>
      </w:r>
    </w:p>
    <w:p w:rsidR="00FC4948" w:rsidRPr="00FC4948" w:rsidRDefault="00FC4948" w:rsidP="00FC4948">
      <w:pPr>
        <w:spacing w:after="0" w:line="240" w:lineRule="auto"/>
        <w:jc w:val="center"/>
        <w:rPr>
          <w:rFonts w:ascii="Times New Roman" w:hAnsi="Times New Roman" w:cs="Times New Roman"/>
          <w:b/>
          <w:bCs/>
          <w:caps/>
          <w:spacing w:val="6"/>
          <w:sz w:val="28"/>
          <w:szCs w:val="28"/>
        </w:rPr>
      </w:pPr>
      <w:r>
        <w:rPr>
          <w:rFonts w:ascii="Times New Roman" w:hAnsi="Times New Roman" w:cs="Times New Roman"/>
          <w:b/>
          <w:bCs/>
          <w:caps/>
          <w:spacing w:val="6"/>
          <w:sz w:val="28"/>
          <w:szCs w:val="28"/>
        </w:rPr>
        <w:t>АДМИНИСТРАЦИЯ</w:t>
      </w:r>
    </w:p>
    <w:p w:rsidR="00FC4948" w:rsidRPr="00FC4948" w:rsidRDefault="00FC4948" w:rsidP="00FC4948">
      <w:pPr>
        <w:spacing w:after="0" w:line="240" w:lineRule="auto"/>
        <w:jc w:val="center"/>
        <w:rPr>
          <w:rFonts w:ascii="Times New Roman" w:hAnsi="Times New Roman" w:cs="Times New Roman"/>
          <w:b/>
          <w:bCs/>
          <w:caps/>
          <w:spacing w:val="6"/>
          <w:sz w:val="28"/>
          <w:szCs w:val="28"/>
        </w:rPr>
      </w:pPr>
      <w:r w:rsidRPr="00FC4948">
        <w:rPr>
          <w:rFonts w:ascii="Times New Roman" w:hAnsi="Times New Roman" w:cs="Times New Roman"/>
          <w:b/>
          <w:bCs/>
          <w:caps/>
          <w:spacing w:val="6"/>
          <w:sz w:val="28"/>
          <w:szCs w:val="28"/>
        </w:rPr>
        <w:t xml:space="preserve">СЕЛЬСКОГО ПОСЕЛЕНИЯ </w:t>
      </w:r>
    </w:p>
    <w:p w:rsidR="005E5559" w:rsidRDefault="007659C2" w:rsidP="00C628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E6244D">
        <w:rPr>
          <w:rFonts w:ascii="Times New Roman" w:hAnsi="Times New Roman" w:cs="Times New Roman"/>
          <w:b/>
          <w:sz w:val="28"/>
          <w:szCs w:val="28"/>
        </w:rPr>
        <w:t xml:space="preserve">Деревня </w:t>
      </w:r>
      <w:proofErr w:type="spellStart"/>
      <w:r w:rsidR="00E6244D">
        <w:rPr>
          <w:rFonts w:ascii="Times New Roman" w:hAnsi="Times New Roman" w:cs="Times New Roman"/>
          <w:b/>
          <w:sz w:val="28"/>
          <w:szCs w:val="28"/>
        </w:rPr>
        <w:t>Соболевка</w:t>
      </w:r>
      <w:proofErr w:type="spellEnd"/>
      <w:r>
        <w:rPr>
          <w:rFonts w:ascii="Times New Roman" w:hAnsi="Times New Roman" w:cs="Times New Roman"/>
          <w:b/>
          <w:sz w:val="28"/>
          <w:szCs w:val="28"/>
        </w:rPr>
        <w:t>»</w:t>
      </w:r>
    </w:p>
    <w:p w:rsidR="00C628D7" w:rsidRPr="00C628D7" w:rsidRDefault="00C628D7" w:rsidP="00C628D7">
      <w:pPr>
        <w:spacing w:after="0" w:line="240" w:lineRule="auto"/>
        <w:jc w:val="center"/>
        <w:rPr>
          <w:rFonts w:ascii="Times New Roman" w:hAnsi="Times New Roman" w:cs="Times New Roman"/>
          <w:b/>
          <w:sz w:val="28"/>
          <w:szCs w:val="28"/>
        </w:rPr>
      </w:pPr>
    </w:p>
    <w:p w:rsidR="00FC4948" w:rsidRDefault="00FC4948" w:rsidP="00FC4948">
      <w:pPr>
        <w:spacing w:after="0" w:line="240" w:lineRule="auto"/>
        <w:jc w:val="center"/>
        <w:rPr>
          <w:rFonts w:ascii="Times New Roman" w:hAnsi="Times New Roman" w:cs="Times New Roman"/>
          <w:b/>
          <w:sz w:val="36"/>
          <w:szCs w:val="36"/>
        </w:rPr>
      </w:pPr>
      <w:r w:rsidRPr="00FC4948">
        <w:rPr>
          <w:rFonts w:ascii="Times New Roman" w:hAnsi="Times New Roman" w:cs="Times New Roman"/>
          <w:b/>
          <w:sz w:val="36"/>
          <w:szCs w:val="36"/>
        </w:rPr>
        <w:t>ПОСТАНОВЛЕНИЕ</w:t>
      </w:r>
    </w:p>
    <w:p w:rsidR="005E5559" w:rsidRPr="00FC4948" w:rsidRDefault="005E5559" w:rsidP="00FC4948">
      <w:pPr>
        <w:spacing w:after="0" w:line="240" w:lineRule="auto"/>
        <w:jc w:val="center"/>
        <w:rPr>
          <w:rFonts w:ascii="Times New Roman" w:hAnsi="Times New Roman" w:cs="Times New Roman"/>
          <w:b/>
          <w:bCs/>
          <w:caps/>
          <w:spacing w:val="6"/>
          <w:sz w:val="36"/>
          <w:szCs w:val="36"/>
        </w:rPr>
      </w:pPr>
    </w:p>
    <w:p w:rsidR="00FC4948" w:rsidRPr="005E5559" w:rsidRDefault="00FC4948" w:rsidP="005E5559">
      <w:pPr>
        <w:spacing w:after="0" w:line="240" w:lineRule="auto"/>
        <w:rPr>
          <w:rFonts w:ascii="Arial" w:eastAsia="Calibri" w:hAnsi="Arial" w:cs="Arial"/>
          <w:b/>
          <w:bCs/>
          <w:kern w:val="28"/>
          <w:sz w:val="28"/>
          <w:szCs w:val="28"/>
          <w:lang w:eastAsia="ru-RU"/>
        </w:rPr>
      </w:pPr>
      <w:r w:rsidRPr="00FC4948">
        <w:rPr>
          <w:rFonts w:ascii="Times New Roman" w:hAnsi="Times New Roman" w:cs="Times New Roman"/>
          <w:sz w:val="28"/>
          <w:szCs w:val="28"/>
        </w:rPr>
        <w:t xml:space="preserve">от </w:t>
      </w:r>
      <w:r w:rsidR="00E6244D">
        <w:rPr>
          <w:rFonts w:ascii="Times New Roman" w:hAnsi="Times New Roman" w:cs="Times New Roman"/>
          <w:sz w:val="28"/>
          <w:szCs w:val="28"/>
        </w:rPr>
        <w:t>25.04.2016</w:t>
      </w:r>
      <w:r w:rsidR="006A0DB6">
        <w:rPr>
          <w:rFonts w:ascii="Times New Roman" w:hAnsi="Times New Roman" w:cs="Times New Roman"/>
          <w:sz w:val="28"/>
          <w:szCs w:val="28"/>
        </w:rPr>
        <w:t xml:space="preserve"> </w:t>
      </w:r>
      <w:r w:rsidR="005E5559">
        <w:rPr>
          <w:rFonts w:ascii="Times New Roman" w:hAnsi="Times New Roman" w:cs="Times New Roman"/>
          <w:sz w:val="28"/>
          <w:szCs w:val="28"/>
        </w:rPr>
        <w:t>г</w:t>
      </w:r>
      <w:r w:rsidR="00E7643E">
        <w:rPr>
          <w:rFonts w:ascii="Times New Roman" w:hAnsi="Times New Roman" w:cs="Times New Roman"/>
          <w:sz w:val="28"/>
          <w:szCs w:val="28"/>
        </w:rPr>
        <w:t>.</w:t>
      </w:r>
      <w:r>
        <w:rPr>
          <w:rFonts w:ascii="Times New Roman" w:hAnsi="Times New Roman" w:cs="Times New Roman"/>
          <w:sz w:val="28"/>
          <w:szCs w:val="28"/>
        </w:rPr>
        <w:t xml:space="preserve">                                                                              № </w:t>
      </w:r>
      <w:r w:rsidR="00E6244D">
        <w:rPr>
          <w:rFonts w:ascii="Times New Roman" w:hAnsi="Times New Roman" w:cs="Times New Roman"/>
          <w:sz w:val="28"/>
          <w:szCs w:val="28"/>
        </w:rPr>
        <w:t>21</w:t>
      </w:r>
    </w:p>
    <w:p w:rsidR="007659C2" w:rsidRDefault="00175013" w:rsidP="007659C2">
      <w:pPr>
        <w:spacing w:after="0" w:line="240" w:lineRule="auto"/>
        <w:jc w:val="both"/>
        <w:rPr>
          <w:rFonts w:ascii="Times New Roman" w:hAnsi="Times New Roman" w:cs="Times New Roman"/>
          <w:b/>
          <w:sz w:val="28"/>
          <w:szCs w:val="28"/>
        </w:rPr>
      </w:pPr>
      <w:r w:rsidRPr="007659C2">
        <w:rPr>
          <w:rFonts w:ascii="Times New Roman" w:hAnsi="Times New Roman" w:cs="Times New Roman"/>
          <w:b/>
          <w:sz w:val="28"/>
          <w:szCs w:val="28"/>
        </w:rPr>
        <w:t xml:space="preserve">Об утверждении </w:t>
      </w:r>
      <w:proofErr w:type="gramStart"/>
      <w:r w:rsidR="007659C2" w:rsidRPr="007659C2">
        <w:rPr>
          <w:rFonts w:ascii="Times New Roman" w:hAnsi="Times New Roman" w:cs="Times New Roman"/>
          <w:b/>
          <w:sz w:val="28"/>
          <w:szCs w:val="28"/>
        </w:rPr>
        <w:t>административного</w:t>
      </w:r>
      <w:proofErr w:type="gramEnd"/>
      <w:r w:rsidR="007659C2" w:rsidRPr="007659C2">
        <w:rPr>
          <w:rFonts w:ascii="Times New Roman" w:hAnsi="Times New Roman" w:cs="Times New Roman"/>
          <w:b/>
          <w:sz w:val="28"/>
          <w:szCs w:val="28"/>
        </w:rPr>
        <w:t xml:space="preserve"> </w:t>
      </w:r>
    </w:p>
    <w:p w:rsidR="007659C2" w:rsidRDefault="007659C2" w:rsidP="007659C2">
      <w:pPr>
        <w:spacing w:after="0" w:line="240" w:lineRule="auto"/>
        <w:jc w:val="both"/>
        <w:rPr>
          <w:rFonts w:ascii="Times New Roman" w:hAnsi="Times New Roman" w:cs="Times New Roman"/>
          <w:b/>
          <w:sz w:val="28"/>
          <w:szCs w:val="28"/>
        </w:rPr>
      </w:pPr>
      <w:r w:rsidRPr="007659C2">
        <w:rPr>
          <w:rFonts w:ascii="Times New Roman" w:hAnsi="Times New Roman" w:cs="Times New Roman"/>
          <w:b/>
          <w:sz w:val="28"/>
          <w:szCs w:val="28"/>
        </w:rPr>
        <w:t xml:space="preserve">регламента по предоставлению </w:t>
      </w:r>
      <w:proofErr w:type="gramStart"/>
      <w:r w:rsidRPr="007659C2">
        <w:rPr>
          <w:rFonts w:ascii="Times New Roman" w:hAnsi="Times New Roman" w:cs="Times New Roman"/>
          <w:b/>
          <w:sz w:val="28"/>
          <w:szCs w:val="28"/>
        </w:rPr>
        <w:t>муниципальной</w:t>
      </w:r>
      <w:proofErr w:type="gramEnd"/>
      <w:r w:rsidRPr="007659C2">
        <w:rPr>
          <w:rFonts w:ascii="Times New Roman" w:hAnsi="Times New Roman" w:cs="Times New Roman"/>
          <w:b/>
          <w:sz w:val="28"/>
          <w:szCs w:val="28"/>
        </w:rPr>
        <w:t xml:space="preserve"> </w:t>
      </w:r>
    </w:p>
    <w:p w:rsidR="00C628D7" w:rsidRDefault="007659C2" w:rsidP="00C628D7">
      <w:pPr>
        <w:spacing w:after="0" w:line="240" w:lineRule="auto"/>
        <w:jc w:val="both"/>
        <w:rPr>
          <w:rFonts w:ascii="Times New Roman" w:hAnsi="Times New Roman" w:cs="Times New Roman"/>
          <w:b/>
          <w:sz w:val="28"/>
          <w:szCs w:val="28"/>
        </w:rPr>
      </w:pPr>
      <w:r w:rsidRPr="007659C2">
        <w:rPr>
          <w:rFonts w:ascii="Times New Roman" w:hAnsi="Times New Roman" w:cs="Times New Roman"/>
          <w:b/>
          <w:sz w:val="28"/>
          <w:szCs w:val="28"/>
        </w:rPr>
        <w:t>услуги</w:t>
      </w:r>
      <w:r w:rsidRPr="00C628D7">
        <w:rPr>
          <w:rFonts w:ascii="Times New Roman" w:hAnsi="Times New Roman" w:cs="Times New Roman"/>
          <w:b/>
          <w:sz w:val="28"/>
          <w:szCs w:val="28"/>
        </w:rPr>
        <w:t xml:space="preserve"> </w:t>
      </w:r>
      <w:r w:rsidRPr="00C628D7">
        <w:rPr>
          <w:rFonts w:ascii="Times New Roman" w:eastAsia="Times New Roman" w:hAnsi="Times New Roman" w:cs="Times New Roman"/>
          <w:b/>
          <w:sz w:val="28"/>
          <w:szCs w:val="28"/>
          <w:lang w:eastAsia="ru-RU"/>
        </w:rPr>
        <w:t>«</w:t>
      </w:r>
      <w:r w:rsidR="00C628D7" w:rsidRPr="00C628D7">
        <w:rPr>
          <w:rFonts w:ascii="Times New Roman" w:hAnsi="Times New Roman" w:cs="Times New Roman"/>
          <w:b/>
          <w:sz w:val="28"/>
          <w:szCs w:val="28"/>
        </w:rPr>
        <w:t xml:space="preserve">Согласование схемы расположения границ </w:t>
      </w:r>
    </w:p>
    <w:p w:rsidR="00C628D7" w:rsidRDefault="00C628D7" w:rsidP="00C628D7">
      <w:pPr>
        <w:spacing w:after="0" w:line="240" w:lineRule="auto"/>
        <w:jc w:val="both"/>
        <w:rPr>
          <w:rFonts w:ascii="Times New Roman" w:hAnsi="Times New Roman" w:cs="Times New Roman"/>
          <w:b/>
          <w:sz w:val="28"/>
          <w:szCs w:val="28"/>
        </w:rPr>
      </w:pPr>
      <w:r w:rsidRPr="00C628D7">
        <w:rPr>
          <w:rFonts w:ascii="Times New Roman" w:hAnsi="Times New Roman" w:cs="Times New Roman"/>
          <w:b/>
          <w:sz w:val="28"/>
          <w:szCs w:val="28"/>
        </w:rPr>
        <w:t>земельного участка</w:t>
      </w:r>
      <w:r>
        <w:rPr>
          <w:rFonts w:ascii="Times New Roman" w:hAnsi="Times New Roman" w:cs="Times New Roman"/>
          <w:b/>
          <w:sz w:val="28"/>
          <w:szCs w:val="28"/>
        </w:rPr>
        <w:t xml:space="preserve"> </w:t>
      </w:r>
      <w:r w:rsidRPr="00C628D7">
        <w:rPr>
          <w:rFonts w:ascii="Times New Roman" w:hAnsi="Times New Roman" w:cs="Times New Roman"/>
          <w:b/>
          <w:sz w:val="28"/>
          <w:szCs w:val="28"/>
        </w:rPr>
        <w:t xml:space="preserve">на кадастровом плане или </w:t>
      </w:r>
    </w:p>
    <w:p w:rsidR="00175013" w:rsidRPr="00C628D7" w:rsidRDefault="00C628D7" w:rsidP="00C628D7">
      <w:pPr>
        <w:spacing w:after="0" w:line="240" w:lineRule="auto"/>
        <w:jc w:val="both"/>
        <w:rPr>
          <w:rFonts w:ascii="Times New Roman" w:hAnsi="Times New Roman" w:cs="Times New Roman"/>
          <w:b/>
          <w:sz w:val="28"/>
          <w:szCs w:val="28"/>
        </w:rPr>
      </w:pPr>
      <w:r w:rsidRPr="00C628D7">
        <w:rPr>
          <w:rFonts w:ascii="Times New Roman" w:hAnsi="Times New Roman" w:cs="Times New Roman"/>
          <w:b/>
          <w:sz w:val="28"/>
          <w:szCs w:val="28"/>
        </w:rPr>
        <w:t>кадастровой карте территории</w:t>
      </w:r>
      <w:r w:rsidR="007659C2" w:rsidRPr="00C628D7">
        <w:rPr>
          <w:rFonts w:ascii="Times New Roman" w:eastAsia="Times New Roman" w:hAnsi="Times New Roman" w:cs="Times New Roman"/>
          <w:b/>
          <w:sz w:val="28"/>
          <w:szCs w:val="28"/>
          <w:lang w:eastAsia="ru-RU"/>
        </w:rPr>
        <w:t xml:space="preserve">»  </w:t>
      </w:r>
    </w:p>
    <w:p w:rsidR="00FC4948" w:rsidRPr="00394C2A" w:rsidRDefault="00FC4948" w:rsidP="00D7566C">
      <w:pPr>
        <w:widowControl w:val="0"/>
        <w:adjustRightInd w:val="0"/>
        <w:spacing w:after="0" w:line="240" w:lineRule="auto"/>
        <w:ind w:firstLine="540"/>
        <w:jc w:val="both"/>
        <w:rPr>
          <w:rFonts w:ascii="Times New Roman" w:eastAsia="Calibri" w:hAnsi="Times New Roman" w:cs="Times New Roman"/>
          <w:color w:val="000000"/>
          <w:kern w:val="28"/>
          <w:sz w:val="28"/>
          <w:szCs w:val="28"/>
          <w:lang w:eastAsia="ru-RU"/>
        </w:rPr>
      </w:pPr>
    </w:p>
    <w:p w:rsidR="00D7566C" w:rsidRPr="007659C2" w:rsidRDefault="00F06DEA" w:rsidP="00EF7886">
      <w:pPr>
        <w:autoSpaceDE w:val="0"/>
        <w:autoSpaceDN w:val="0"/>
        <w:adjustRightInd w:val="0"/>
        <w:spacing w:after="0"/>
        <w:jc w:val="both"/>
        <w:rPr>
          <w:rFonts w:ascii="Times New Roman" w:hAnsi="Times New Roman" w:cs="Times New Roman"/>
          <w:b/>
          <w:color w:val="000000"/>
          <w:sz w:val="28"/>
          <w:szCs w:val="28"/>
        </w:rPr>
      </w:pPr>
      <w:r w:rsidRPr="007659C2">
        <w:rPr>
          <w:rFonts w:ascii="Times New Roman" w:hAnsi="Times New Roman" w:cs="Times New Roman"/>
          <w:b/>
          <w:color w:val="000000"/>
          <w:sz w:val="28"/>
          <w:szCs w:val="28"/>
        </w:rPr>
        <w:t xml:space="preserve">       </w:t>
      </w:r>
      <w:r w:rsidR="00394C2A" w:rsidRPr="007659C2">
        <w:rPr>
          <w:rFonts w:ascii="Times New Roman" w:hAnsi="Times New Roman" w:cs="Times New Roman"/>
          <w:sz w:val="28"/>
          <w:szCs w:val="28"/>
        </w:rPr>
        <w:t xml:space="preserve">  </w:t>
      </w:r>
      <w:proofErr w:type="gramStart"/>
      <w:r w:rsidR="00EF7886" w:rsidRPr="007659C2">
        <w:rPr>
          <w:rFonts w:ascii="Times New Roman" w:hAnsi="Times New Roman" w:cs="Times New Roman"/>
          <w:sz w:val="28"/>
          <w:szCs w:val="28"/>
        </w:rPr>
        <w:t xml:space="preserve">В соответствии </w:t>
      </w:r>
      <w:r w:rsidR="007659C2" w:rsidRPr="007659C2">
        <w:rPr>
          <w:rFonts w:ascii="Times New Roman" w:eastAsia="Times New Roman" w:hAnsi="Times New Roman" w:cs="Times New Roman"/>
          <w:sz w:val="28"/>
          <w:szCs w:val="28"/>
          <w:lang w:eastAsia="ru-RU"/>
        </w:rPr>
        <w:t xml:space="preserve">с Земельным  кодексом Российской Федерации, Жилищным  кодексом Российской Федерации, Федеральным  законом от 06.03.2003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00C628D7" w:rsidRPr="00C628D7">
        <w:rPr>
          <w:rFonts w:ascii="Times New Roman" w:hAnsi="Times New Roman" w:cs="Times New Roman"/>
          <w:sz w:val="28"/>
          <w:szCs w:val="28"/>
        </w:rPr>
        <w:t xml:space="preserve">руководствуясь Федеральным </w:t>
      </w:r>
      <w:hyperlink r:id="rId7" w:history="1">
        <w:r w:rsidR="00C628D7" w:rsidRPr="00C628D7">
          <w:rPr>
            <w:rFonts w:ascii="Times New Roman" w:hAnsi="Times New Roman" w:cs="Times New Roman"/>
            <w:color w:val="000000" w:themeColor="text1"/>
            <w:sz w:val="28"/>
            <w:szCs w:val="28"/>
          </w:rPr>
          <w:t>законом</w:t>
        </w:r>
      </w:hyperlink>
      <w:r w:rsidR="00C628D7" w:rsidRPr="00C628D7">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Федеральным</w:t>
      </w:r>
      <w:proofErr w:type="gramEnd"/>
      <w:r w:rsidR="00C628D7" w:rsidRPr="00C628D7">
        <w:rPr>
          <w:rFonts w:ascii="Times New Roman" w:hAnsi="Times New Roman" w:cs="Times New Roman"/>
          <w:sz w:val="28"/>
          <w:szCs w:val="28"/>
        </w:rPr>
        <w:t xml:space="preserve"> </w:t>
      </w:r>
      <w:r w:rsidR="00C628D7" w:rsidRPr="00C628D7">
        <w:rPr>
          <w:rFonts w:ascii="Times New Roman" w:hAnsi="Times New Roman" w:cs="Times New Roman"/>
          <w:color w:val="000000" w:themeColor="text1"/>
          <w:sz w:val="28"/>
          <w:szCs w:val="28"/>
        </w:rPr>
        <w:t>законом</w:t>
      </w:r>
      <w:r w:rsidR="00C628D7" w:rsidRPr="00C628D7">
        <w:rPr>
          <w:rFonts w:ascii="Times New Roman" w:hAnsi="Times New Roman" w:cs="Times New Roman"/>
          <w:sz w:val="28"/>
          <w:szCs w:val="28"/>
        </w:rPr>
        <w:t xml:space="preserve"> от 21.07.1997 N 122-ФЗ "О государственной регистрации прав на недвижимое имущество и сделок с ним",</w:t>
      </w:r>
      <w:r w:rsidR="00C628D7">
        <w:t xml:space="preserve"> </w:t>
      </w:r>
      <w:r w:rsidR="007659C2" w:rsidRPr="007659C2">
        <w:rPr>
          <w:rFonts w:ascii="Times New Roman" w:eastAsia="Times New Roman" w:hAnsi="Times New Roman" w:cs="Times New Roman"/>
          <w:sz w:val="28"/>
          <w:szCs w:val="28"/>
          <w:lang w:eastAsia="ru-RU"/>
        </w:rPr>
        <w:t xml:space="preserve">Уставом СП </w:t>
      </w:r>
      <w:r w:rsidR="007659C2" w:rsidRPr="007659C2">
        <w:rPr>
          <w:rFonts w:ascii="Times New Roman" w:eastAsia="Calibri" w:hAnsi="Times New Roman" w:cs="Times New Roman"/>
          <w:color w:val="000000"/>
          <w:kern w:val="28"/>
          <w:sz w:val="28"/>
          <w:szCs w:val="28"/>
          <w:lang w:eastAsia="ru-RU"/>
        </w:rPr>
        <w:t>«</w:t>
      </w:r>
      <w:r w:rsidR="00E6244D">
        <w:rPr>
          <w:rFonts w:ascii="Times New Roman" w:eastAsia="Calibri" w:hAnsi="Times New Roman" w:cs="Times New Roman"/>
          <w:color w:val="000000"/>
          <w:kern w:val="28"/>
          <w:sz w:val="28"/>
          <w:szCs w:val="28"/>
          <w:lang w:eastAsia="ru-RU"/>
        </w:rPr>
        <w:t xml:space="preserve">Деревня </w:t>
      </w:r>
      <w:proofErr w:type="spellStart"/>
      <w:r w:rsidR="00E6244D">
        <w:rPr>
          <w:rFonts w:ascii="Times New Roman" w:eastAsia="Calibri" w:hAnsi="Times New Roman" w:cs="Times New Roman"/>
          <w:color w:val="000000"/>
          <w:kern w:val="28"/>
          <w:sz w:val="28"/>
          <w:szCs w:val="28"/>
          <w:lang w:eastAsia="ru-RU"/>
        </w:rPr>
        <w:t>Соболевка</w:t>
      </w:r>
      <w:proofErr w:type="spellEnd"/>
      <w:r w:rsidR="007659C2" w:rsidRPr="007659C2">
        <w:rPr>
          <w:rFonts w:ascii="Times New Roman" w:eastAsia="Calibri" w:hAnsi="Times New Roman" w:cs="Times New Roman"/>
          <w:color w:val="000000"/>
          <w:kern w:val="28"/>
          <w:sz w:val="28"/>
          <w:szCs w:val="28"/>
          <w:lang w:eastAsia="ru-RU"/>
        </w:rPr>
        <w:t xml:space="preserve">», </w:t>
      </w:r>
      <w:r w:rsidR="005E5559" w:rsidRPr="007659C2">
        <w:rPr>
          <w:rFonts w:ascii="Times New Roman" w:eastAsia="Calibri" w:hAnsi="Times New Roman" w:cs="Times New Roman"/>
          <w:color w:val="000000"/>
          <w:kern w:val="28"/>
          <w:sz w:val="28"/>
          <w:szCs w:val="28"/>
          <w:lang w:eastAsia="ru-RU"/>
        </w:rPr>
        <w:t xml:space="preserve">администрация СП </w:t>
      </w:r>
      <w:r w:rsidR="007659C2" w:rsidRPr="007659C2">
        <w:rPr>
          <w:rFonts w:ascii="Times New Roman" w:eastAsia="Calibri" w:hAnsi="Times New Roman" w:cs="Times New Roman"/>
          <w:color w:val="000000"/>
          <w:kern w:val="28"/>
          <w:sz w:val="28"/>
          <w:szCs w:val="28"/>
          <w:lang w:eastAsia="ru-RU"/>
        </w:rPr>
        <w:t>«</w:t>
      </w:r>
      <w:r w:rsidR="00E6244D">
        <w:rPr>
          <w:rFonts w:ascii="Times New Roman" w:eastAsia="Calibri" w:hAnsi="Times New Roman" w:cs="Times New Roman"/>
          <w:color w:val="000000"/>
          <w:kern w:val="28"/>
          <w:sz w:val="28"/>
          <w:szCs w:val="28"/>
          <w:lang w:eastAsia="ru-RU"/>
        </w:rPr>
        <w:t xml:space="preserve">Деревня </w:t>
      </w:r>
      <w:proofErr w:type="spellStart"/>
      <w:r w:rsidR="00E6244D">
        <w:rPr>
          <w:rFonts w:ascii="Times New Roman" w:eastAsia="Calibri" w:hAnsi="Times New Roman" w:cs="Times New Roman"/>
          <w:color w:val="000000"/>
          <w:kern w:val="28"/>
          <w:sz w:val="28"/>
          <w:szCs w:val="28"/>
          <w:lang w:eastAsia="ru-RU"/>
        </w:rPr>
        <w:t>Соболевка</w:t>
      </w:r>
      <w:proofErr w:type="spellEnd"/>
      <w:r w:rsidR="007659C2" w:rsidRPr="007659C2">
        <w:rPr>
          <w:rFonts w:ascii="Times New Roman" w:eastAsia="Calibri" w:hAnsi="Times New Roman" w:cs="Times New Roman"/>
          <w:color w:val="000000"/>
          <w:kern w:val="28"/>
          <w:sz w:val="28"/>
          <w:szCs w:val="28"/>
          <w:lang w:eastAsia="ru-RU"/>
        </w:rPr>
        <w:t>»</w:t>
      </w:r>
      <w:r w:rsidR="005E5559" w:rsidRPr="007659C2">
        <w:rPr>
          <w:rFonts w:ascii="Times New Roman" w:eastAsia="Calibri" w:hAnsi="Times New Roman" w:cs="Times New Roman"/>
          <w:color w:val="000000"/>
          <w:kern w:val="28"/>
          <w:sz w:val="28"/>
          <w:szCs w:val="28"/>
          <w:lang w:eastAsia="ru-RU"/>
        </w:rPr>
        <w:t xml:space="preserve"> </w:t>
      </w:r>
      <w:r w:rsidR="00FC4948" w:rsidRPr="007659C2">
        <w:rPr>
          <w:rFonts w:ascii="Times New Roman" w:eastAsia="Calibri" w:hAnsi="Times New Roman" w:cs="Times New Roman"/>
          <w:color w:val="000000"/>
          <w:kern w:val="28"/>
          <w:sz w:val="28"/>
          <w:szCs w:val="28"/>
          <w:lang w:eastAsia="ru-RU"/>
        </w:rPr>
        <w:t xml:space="preserve"> </w:t>
      </w:r>
      <w:r w:rsidR="00D7566C" w:rsidRPr="007659C2">
        <w:rPr>
          <w:rFonts w:ascii="Times New Roman" w:eastAsia="Calibri" w:hAnsi="Times New Roman" w:cs="Times New Roman"/>
          <w:b/>
          <w:kern w:val="28"/>
          <w:sz w:val="28"/>
          <w:szCs w:val="28"/>
          <w:lang w:eastAsia="ru-RU"/>
        </w:rPr>
        <w:t>ПОСТАНОВЛЯ</w:t>
      </w:r>
      <w:r w:rsidR="005E5559" w:rsidRPr="007659C2">
        <w:rPr>
          <w:rFonts w:ascii="Times New Roman" w:eastAsia="Calibri" w:hAnsi="Times New Roman" w:cs="Times New Roman"/>
          <w:b/>
          <w:kern w:val="28"/>
          <w:sz w:val="28"/>
          <w:szCs w:val="28"/>
          <w:lang w:eastAsia="ru-RU"/>
        </w:rPr>
        <w:t>ЕТ</w:t>
      </w:r>
      <w:r w:rsidR="00D7566C" w:rsidRPr="007659C2">
        <w:rPr>
          <w:rFonts w:ascii="Times New Roman" w:eastAsia="Calibri" w:hAnsi="Times New Roman" w:cs="Times New Roman"/>
          <w:kern w:val="28"/>
          <w:sz w:val="28"/>
          <w:szCs w:val="28"/>
          <w:lang w:eastAsia="ru-RU"/>
        </w:rPr>
        <w:t>:</w:t>
      </w:r>
    </w:p>
    <w:p w:rsidR="007659C2" w:rsidRDefault="007659C2" w:rsidP="00EF7886">
      <w:pPr>
        <w:autoSpaceDE w:val="0"/>
        <w:autoSpaceDN w:val="0"/>
        <w:adjustRightInd w:val="0"/>
        <w:spacing w:after="0"/>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p>
    <w:p w:rsidR="007659C2" w:rsidRPr="007659C2" w:rsidRDefault="007659C2" w:rsidP="00EF7886">
      <w:pPr>
        <w:autoSpaceDE w:val="0"/>
        <w:autoSpaceDN w:val="0"/>
        <w:adjustRightInd w:val="0"/>
        <w:spacing w:after="0"/>
        <w:jc w:val="both"/>
        <w:rPr>
          <w:rFonts w:ascii="Times New Roman" w:hAnsi="Times New Roman" w:cs="Times New Roman"/>
          <w:color w:val="000000"/>
          <w:sz w:val="28"/>
          <w:szCs w:val="28"/>
        </w:rPr>
      </w:pPr>
      <w:r>
        <w:rPr>
          <w:rFonts w:ascii="Arial" w:eastAsia="Times New Roman" w:hAnsi="Arial" w:cs="Times New Roman"/>
          <w:sz w:val="24"/>
          <w:szCs w:val="24"/>
          <w:lang w:eastAsia="ru-RU"/>
        </w:rPr>
        <w:t xml:space="preserve">        </w:t>
      </w:r>
      <w:r w:rsidRPr="007659C2">
        <w:rPr>
          <w:rFonts w:ascii="Times New Roman" w:eastAsia="Times New Roman" w:hAnsi="Times New Roman" w:cs="Times New Roman"/>
          <w:sz w:val="28"/>
          <w:szCs w:val="28"/>
          <w:lang w:eastAsia="ru-RU"/>
        </w:rPr>
        <w:t xml:space="preserve">1.Утвердить  административный  регламент  по  предоставлению  </w:t>
      </w:r>
      <w:r w:rsidRPr="00C628D7">
        <w:rPr>
          <w:rFonts w:ascii="Times New Roman" w:eastAsia="Times New Roman" w:hAnsi="Times New Roman" w:cs="Times New Roman"/>
          <w:sz w:val="28"/>
          <w:szCs w:val="28"/>
          <w:lang w:eastAsia="ru-RU"/>
        </w:rPr>
        <w:t xml:space="preserve">муниципальной  услуги </w:t>
      </w:r>
      <w:r w:rsidR="00C628D7" w:rsidRPr="00C628D7">
        <w:rPr>
          <w:rFonts w:ascii="Times New Roman" w:hAnsi="Times New Roman" w:cs="Times New Roman"/>
          <w:sz w:val="28"/>
          <w:szCs w:val="28"/>
        </w:rPr>
        <w:t xml:space="preserve"> "Согласование схемы расположения границ земельного участка на кадастровом плане или кадастровой карте территории" на территории сельского поселения «</w:t>
      </w:r>
      <w:r w:rsidR="00E6244D">
        <w:rPr>
          <w:rFonts w:ascii="Times New Roman" w:eastAsia="Calibri" w:hAnsi="Times New Roman" w:cs="Times New Roman"/>
          <w:color w:val="000000"/>
          <w:kern w:val="28"/>
          <w:sz w:val="28"/>
          <w:szCs w:val="28"/>
          <w:lang w:eastAsia="ru-RU"/>
        </w:rPr>
        <w:t xml:space="preserve">Деревня </w:t>
      </w:r>
      <w:proofErr w:type="spellStart"/>
      <w:r w:rsidR="00E6244D">
        <w:rPr>
          <w:rFonts w:ascii="Times New Roman" w:eastAsia="Calibri" w:hAnsi="Times New Roman" w:cs="Times New Roman"/>
          <w:color w:val="000000"/>
          <w:kern w:val="28"/>
          <w:sz w:val="28"/>
          <w:szCs w:val="28"/>
          <w:lang w:eastAsia="ru-RU"/>
        </w:rPr>
        <w:t>Соболевка</w:t>
      </w:r>
      <w:proofErr w:type="spellEnd"/>
      <w:r w:rsidR="00E6244D">
        <w:rPr>
          <w:rFonts w:ascii="Times New Roman" w:hAnsi="Times New Roman" w:cs="Times New Roman"/>
          <w:sz w:val="28"/>
          <w:szCs w:val="28"/>
        </w:rPr>
        <w:t xml:space="preserve"> </w:t>
      </w:r>
      <w:r w:rsidR="00C628D7" w:rsidRPr="00C628D7">
        <w:rPr>
          <w:rFonts w:ascii="Times New Roman" w:hAnsi="Times New Roman" w:cs="Times New Roman"/>
          <w:sz w:val="28"/>
          <w:szCs w:val="28"/>
        </w:rPr>
        <w:t>», согласно приложению.</w:t>
      </w:r>
    </w:p>
    <w:p w:rsidR="00F06DEA" w:rsidRPr="007659C2" w:rsidRDefault="008C16D7" w:rsidP="00EF7886">
      <w:pPr>
        <w:autoSpaceDE w:val="0"/>
        <w:autoSpaceDN w:val="0"/>
        <w:adjustRightInd w:val="0"/>
        <w:spacing w:after="0"/>
        <w:jc w:val="both"/>
        <w:rPr>
          <w:rFonts w:ascii="Times New Roman" w:hAnsi="Times New Roman" w:cs="Times New Roman"/>
          <w:bCs/>
          <w:color w:val="000000"/>
          <w:sz w:val="28"/>
          <w:szCs w:val="28"/>
        </w:rPr>
      </w:pPr>
      <w:r w:rsidRPr="007659C2">
        <w:rPr>
          <w:rFonts w:ascii="Times New Roman" w:hAnsi="Times New Roman" w:cs="Times New Roman"/>
          <w:color w:val="000000"/>
          <w:sz w:val="28"/>
          <w:szCs w:val="28"/>
        </w:rPr>
        <w:t xml:space="preserve">       </w:t>
      </w:r>
      <w:r w:rsidR="007659C2">
        <w:rPr>
          <w:rFonts w:ascii="Times New Roman" w:hAnsi="Times New Roman" w:cs="Times New Roman"/>
          <w:color w:val="000000"/>
          <w:sz w:val="28"/>
          <w:szCs w:val="28"/>
        </w:rPr>
        <w:t>2</w:t>
      </w:r>
      <w:r w:rsidR="00F06DEA" w:rsidRPr="007659C2">
        <w:rPr>
          <w:rFonts w:ascii="Times New Roman" w:hAnsi="Times New Roman" w:cs="Times New Roman"/>
          <w:color w:val="000000"/>
          <w:sz w:val="28"/>
          <w:szCs w:val="28"/>
        </w:rPr>
        <w:t>.Настоящее Постановление вступает в силу после его официального обнародования.</w:t>
      </w:r>
    </w:p>
    <w:p w:rsidR="00EF7886" w:rsidRPr="00C628D7" w:rsidRDefault="00F06DEA" w:rsidP="00C628D7">
      <w:pPr>
        <w:widowControl w:val="0"/>
        <w:adjustRightInd w:val="0"/>
        <w:spacing w:after="0"/>
        <w:jc w:val="both"/>
        <w:rPr>
          <w:rFonts w:ascii="Times New Roman" w:eastAsia="Calibri" w:hAnsi="Times New Roman" w:cs="Times New Roman"/>
          <w:kern w:val="28"/>
          <w:sz w:val="28"/>
          <w:szCs w:val="28"/>
          <w:lang w:eastAsia="ru-RU"/>
        </w:rPr>
      </w:pPr>
      <w:r w:rsidRPr="007659C2">
        <w:rPr>
          <w:rFonts w:ascii="Times New Roman" w:hAnsi="Times New Roman" w:cs="Times New Roman"/>
          <w:color w:val="000000"/>
          <w:sz w:val="28"/>
          <w:szCs w:val="28"/>
        </w:rPr>
        <w:t xml:space="preserve">  </w:t>
      </w:r>
      <w:r w:rsidR="00E7643E" w:rsidRPr="007659C2">
        <w:rPr>
          <w:rFonts w:ascii="Times New Roman" w:hAnsi="Times New Roman" w:cs="Times New Roman"/>
          <w:color w:val="000000"/>
          <w:sz w:val="28"/>
          <w:szCs w:val="28"/>
        </w:rPr>
        <w:t xml:space="preserve"> </w:t>
      </w:r>
      <w:r w:rsidR="008C16D7" w:rsidRPr="007659C2">
        <w:rPr>
          <w:rFonts w:ascii="Times New Roman" w:hAnsi="Times New Roman" w:cs="Times New Roman"/>
          <w:color w:val="000000"/>
          <w:sz w:val="28"/>
          <w:szCs w:val="28"/>
        </w:rPr>
        <w:t xml:space="preserve">   </w:t>
      </w:r>
      <w:r w:rsidR="00E7643E" w:rsidRPr="007659C2">
        <w:rPr>
          <w:rFonts w:ascii="Times New Roman" w:hAnsi="Times New Roman" w:cs="Times New Roman"/>
          <w:color w:val="000000"/>
          <w:sz w:val="28"/>
          <w:szCs w:val="28"/>
        </w:rPr>
        <w:t xml:space="preserve"> </w:t>
      </w:r>
      <w:r w:rsidR="00EF7886" w:rsidRPr="007659C2">
        <w:rPr>
          <w:rFonts w:ascii="Times New Roman" w:eastAsia="Calibri" w:hAnsi="Times New Roman" w:cs="Times New Roman"/>
          <w:kern w:val="28"/>
          <w:sz w:val="28"/>
          <w:szCs w:val="28"/>
          <w:lang w:eastAsia="ru-RU"/>
        </w:rPr>
        <w:t>4</w:t>
      </w:r>
      <w:r w:rsidR="00D7566C" w:rsidRPr="007659C2">
        <w:rPr>
          <w:rFonts w:ascii="Times New Roman" w:eastAsia="Calibri" w:hAnsi="Times New Roman" w:cs="Times New Roman"/>
          <w:kern w:val="28"/>
          <w:sz w:val="28"/>
          <w:szCs w:val="28"/>
          <w:lang w:eastAsia="ru-RU"/>
        </w:rPr>
        <w:t xml:space="preserve">. </w:t>
      </w:r>
      <w:proofErr w:type="gramStart"/>
      <w:r w:rsidR="00D7566C" w:rsidRPr="007659C2">
        <w:rPr>
          <w:rFonts w:ascii="Times New Roman" w:eastAsia="Calibri" w:hAnsi="Times New Roman" w:cs="Times New Roman"/>
          <w:kern w:val="28"/>
          <w:sz w:val="28"/>
          <w:szCs w:val="28"/>
          <w:lang w:eastAsia="ru-RU"/>
        </w:rPr>
        <w:t>Контроль за</w:t>
      </w:r>
      <w:proofErr w:type="gramEnd"/>
      <w:r w:rsidR="00D7566C" w:rsidRPr="007659C2">
        <w:rPr>
          <w:rFonts w:ascii="Times New Roman" w:eastAsia="Calibri" w:hAnsi="Times New Roman" w:cs="Times New Roman"/>
          <w:kern w:val="28"/>
          <w:sz w:val="28"/>
          <w:szCs w:val="28"/>
          <w:lang w:eastAsia="ru-RU"/>
        </w:rPr>
        <w:t xml:space="preserve"> исполнением настоящего </w:t>
      </w:r>
      <w:r w:rsidR="006A0DB6" w:rsidRPr="007659C2">
        <w:rPr>
          <w:rFonts w:ascii="Times New Roman" w:eastAsia="Calibri" w:hAnsi="Times New Roman" w:cs="Times New Roman"/>
          <w:kern w:val="28"/>
          <w:sz w:val="28"/>
          <w:szCs w:val="28"/>
          <w:lang w:eastAsia="ru-RU"/>
        </w:rPr>
        <w:t>П</w:t>
      </w:r>
      <w:r w:rsidR="00D7566C" w:rsidRPr="007659C2">
        <w:rPr>
          <w:rFonts w:ascii="Times New Roman" w:eastAsia="Calibri" w:hAnsi="Times New Roman" w:cs="Times New Roman"/>
          <w:kern w:val="28"/>
          <w:sz w:val="28"/>
          <w:szCs w:val="28"/>
          <w:lang w:eastAsia="ru-RU"/>
        </w:rPr>
        <w:t xml:space="preserve">остановления возложить на администрацию сельского поселения </w:t>
      </w:r>
      <w:r w:rsidR="007659C2" w:rsidRPr="007659C2">
        <w:rPr>
          <w:rFonts w:ascii="Times New Roman" w:eastAsia="Calibri" w:hAnsi="Times New Roman" w:cs="Times New Roman"/>
          <w:kern w:val="28"/>
          <w:sz w:val="28"/>
          <w:szCs w:val="28"/>
          <w:lang w:eastAsia="ru-RU"/>
        </w:rPr>
        <w:t>«</w:t>
      </w:r>
      <w:r w:rsidR="00E6244D">
        <w:rPr>
          <w:rFonts w:ascii="Times New Roman" w:eastAsia="Calibri" w:hAnsi="Times New Roman" w:cs="Times New Roman"/>
          <w:color w:val="000000"/>
          <w:kern w:val="28"/>
          <w:sz w:val="28"/>
          <w:szCs w:val="28"/>
          <w:lang w:eastAsia="ru-RU"/>
        </w:rPr>
        <w:t xml:space="preserve">Деревня </w:t>
      </w:r>
      <w:proofErr w:type="spellStart"/>
      <w:r w:rsidR="00E6244D">
        <w:rPr>
          <w:rFonts w:ascii="Times New Roman" w:eastAsia="Calibri" w:hAnsi="Times New Roman" w:cs="Times New Roman"/>
          <w:color w:val="000000"/>
          <w:kern w:val="28"/>
          <w:sz w:val="28"/>
          <w:szCs w:val="28"/>
          <w:lang w:eastAsia="ru-RU"/>
        </w:rPr>
        <w:t>Соболевка</w:t>
      </w:r>
      <w:proofErr w:type="spellEnd"/>
      <w:r w:rsidR="007659C2" w:rsidRPr="007659C2">
        <w:rPr>
          <w:rFonts w:ascii="Times New Roman" w:eastAsia="Calibri" w:hAnsi="Times New Roman" w:cs="Times New Roman"/>
          <w:kern w:val="28"/>
          <w:sz w:val="28"/>
          <w:szCs w:val="28"/>
          <w:lang w:eastAsia="ru-RU"/>
        </w:rPr>
        <w:t>»</w:t>
      </w:r>
      <w:r w:rsidR="00D7566C" w:rsidRPr="007659C2">
        <w:rPr>
          <w:rFonts w:ascii="Times New Roman" w:eastAsia="Calibri" w:hAnsi="Times New Roman" w:cs="Times New Roman"/>
          <w:kern w:val="28"/>
          <w:sz w:val="28"/>
          <w:szCs w:val="28"/>
          <w:lang w:eastAsia="ru-RU"/>
        </w:rPr>
        <w:t>.</w:t>
      </w:r>
    </w:p>
    <w:p w:rsidR="00EF7886" w:rsidRPr="00394C2A" w:rsidRDefault="00EF7886"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p>
    <w:p w:rsidR="00D7566C" w:rsidRPr="00394C2A" w:rsidRDefault="00FC4948"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r w:rsidRPr="00394C2A">
        <w:rPr>
          <w:rFonts w:ascii="Times New Roman" w:eastAsia="Calibri" w:hAnsi="Times New Roman" w:cs="Times New Roman"/>
          <w:b/>
          <w:kern w:val="28"/>
          <w:sz w:val="28"/>
          <w:szCs w:val="28"/>
          <w:lang w:eastAsia="ru-RU"/>
        </w:rPr>
        <w:t>Г</w:t>
      </w:r>
      <w:r w:rsidR="00D7566C" w:rsidRPr="00394C2A">
        <w:rPr>
          <w:rFonts w:ascii="Times New Roman" w:eastAsia="Calibri" w:hAnsi="Times New Roman" w:cs="Times New Roman"/>
          <w:b/>
          <w:kern w:val="28"/>
          <w:sz w:val="28"/>
          <w:szCs w:val="28"/>
          <w:lang w:eastAsia="ru-RU"/>
        </w:rPr>
        <w:t>лав</w:t>
      </w:r>
      <w:r w:rsidRPr="00394C2A">
        <w:rPr>
          <w:rFonts w:ascii="Times New Roman" w:eastAsia="Calibri" w:hAnsi="Times New Roman" w:cs="Times New Roman"/>
          <w:b/>
          <w:kern w:val="28"/>
          <w:sz w:val="28"/>
          <w:szCs w:val="28"/>
          <w:lang w:eastAsia="ru-RU"/>
        </w:rPr>
        <w:t>а</w:t>
      </w:r>
      <w:r w:rsidR="00D7566C" w:rsidRPr="00394C2A">
        <w:rPr>
          <w:rFonts w:ascii="Times New Roman" w:eastAsia="Calibri" w:hAnsi="Times New Roman" w:cs="Times New Roman"/>
          <w:b/>
          <w:kern w:val="28"/>
          <w:sz w:val="28"/>
          <w:szCs w:val="28"/>
          <w:lang w:eastAsia="ru-RU"/>
        </w:rPr>
        <w:t xml:space="preserve"> администрации </w:t>
      </w:r>
    </w:p>
    <w:p w:rsidR="00D7566C" w:rsidRPr="00394C2A" w:rsidRDefault="00D7566C"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r w:rsidRPr="00394C2A">
        <w:rPr>
          <w:rFonts w:ascii="Times New Roman" w:eastAsia="Calibri" w:hAnsi="Times New Roman" w:cs="Times New Roman"/>
          <w:b/>
          <w:kern w:val="28"/>
          <w:sz w:val="28"/>
          <w:szCs w:val="28"/>
          <w:lang w:eastAsia="ru-RU"/>
        </w:rPr>
        <w:t>сельского поселения</w:t>
      </w:r>
    </w:p>
    <w:p w:rsidR="00E14253" w:rsidRPr="004E4DE4" w:rsidRDefault="007659C2" w:rsidP="004E4DE4">
      <w:pPr>
        <w:widowControl w:val="0"/>
        <w:adjustRightInd w:val="0"/>
        <w:spacing w:after="0" w:line="240" w:lineRule="auto"/>
        <w:jc w:val="both"/>
        <w:rPr>
          <w:rFonts w:ascii="Times New Roman" w:eastAsia="Calibri" w:hAnsi="Times New Roman" w:cs="Times New Roman"/>
          <w:b/>
          <w:kern w:val="28"/>
          <w:sz w:val="28"/>
          <w:szCs w:val="28"/>
          <w:lang w:eastAsia="ru-RU"/>
        </w:rPr>
      </w:pPr>
      <w:r w:rsidRPr="00E6244D">
        <w:rPr>
          <w:rFonts w:ascii="Times New Roman" w:eastAsia="Calibri" w:hAnsi="Times New Roman" w:cs="Times New Roman"/>
          <w:b/>
          <w:kern w:val="28"/>
          <w:sz w:val="28"/>
          <w:szCs w:val="28"/>
          <w:lang w:eastAsia="ru-RU"/>
        </w:rPr>
        <w:t>«</w:t>
      </w:r>
      <w:r w:rsidR="00E6244D" w:rsidRPr="00E6244D">
        <w:rPr>
          <w:rFonts w:ascii="Times New Roman" w:eastAsia="Calibri" w:hAnsi="Times New Roman" w:cs="Times New Roman"/>
          <w:b/>
          <w:color w:val="000000"/>
          <w:kern w:val="28"/>
          <w:sz w:val="28"/>
          <w:szCs w:val="28"/>
          <w:lang w:eastAsia="ru-RU"/>
        </w:rPr>
        <w:t xml:space="preserve">Деревня </w:t>
      </w:r>
      <w:proofErr w:type="spellStart"/>
      <w:r w:rsidR="00E6244D" w:rsidRPr="00E6244D">
        <w:rPr>
          <w:rFonts w:ascii="Times New Roman" w:eastAsia="Calibri" w:hAnsi="Times New Roman" w:cs="Times New Roman"/>
          <w:b/>
          <w:color w:val="000000"/>
          <w:kern w:val="28"/>
          <w:sz w:val="28"/>
          <w:szCs w:val="28"/>
          <w:lang w:eastAsia="ru-RU"/>
        </w:rPr>
        <w:t>Соболевка</w:t>
      </w:r>
      <w:proofErr w:type="spellEnd"/>
      <w:r w:rsidRPr="00E6244D">
        <w:rPr>
          <w:rFonts w:ascii="Times New Roman" w:eastAsia="Calibri" w:hAnsi="Times New Roman" w:cs="Times New Roman"/>
          <w:b/>
          <w:kern w:val="28"/>
          <w:sz w:val="28"/>
          <w:szCs w:val="28"/>
          <w:lang w:eastAsia="ru-RU"/>
        </w:rPr>
        <w:t>»</w:t>
      </w:r>
      <w:r w:rsidR="00D7566C" w:rsidRPr="00394C2A">
        <w:rPr>
          <w:rFonts w:ascii="Times New Roman" w:eastAsia="Calibri" w:hAnsi="Times New Roman" w:cs="Times New Roman"/>
          <w:b/>
          <w:kern w:val="28"/>
          <w:sz w:val="28"/>
          <w:szCs w:val="28"/>
          <w:lang w:eastAsia="ru-RU"/>
        </w:rPr>
        <w:t xml:space="preserve">                   </w:t>
      </w:r>
      <w:r w:rsidR="00FC4948" w:rsidRPr="00394C2A">
        <w:rPr>
          <w:rFonts w:ascii="Times New Roman" w:eastAsia="Calibri" w:hAnsi="Times New Roman" w:cs="Times New Roman"/>
          <w:b/>
          <w:kern w:val="28"/>
          <w:sz w:val="28"/>
          <w:szCs w:val="28"/>
          <w:lang w:eastAsia="ru-RU"/>
        </w:rPr>
        <w:t xml:space="preserve">                </w:t>
      </w:r>
      <w:r w:rsidR="00D7566C" w:rsidRPr="00394C2A">
        <w:rPr>
          <w:rFonts w:ascii="Times New Roman" w:eastAsia="Calibri" w:hAnsi="Times New Roman" w:cs="Times New Roman"/>
          <w:b/>
          <w:kern w:val="28"/>
          <w:sz w:val="28"/>
          <w:szCs w:val="28"/>
          <w:lang w:eastAsia="ru-RU"/>
        </w:rPr>
        <w:t xml:space="preserve"> </w:t>
      </w:r>
      <w:r w:rsidR="00FC4948" w:rsidRPr="00394C2A">
        <w:rPr>
          <w:rFonts w:ascii="Times New Roman" w:eastAsia="Calibri" w:hAnsi="Times New Roman" w:cs="Times New Roman"/>
          <w:b/>
          <w:kern w:val="28"/>
          <w:sz w:val="28"/>
          <w:szCs w:val="28"/>
          <w:lang w:eastAsia="ru-RU"/>
        </w:rPr>
        <w:t xml:space="preserve">          </w:t>
      </w:r>
      <w:r w:rsidR="00D7566C" w:rsidRPr="00394C2A">
        <w:rPr>
          <w:rFonts w:ascii="Times New Roman" w:eastAsia="Calibri" w:hAnsi="Times New Roman" w:cs="Times New Roman"/>
          <w:b/>
          <w:kern w:val="28"/>
          <w:sz w:val="28"/>
          <w:szCs w:val="28"/>
          <w:lang w:eastAsia="ru-RU"/>
        </w:rPr>
        <w:t xml:space="preserve"> </w:t>
      </w:r>
      <w:r w:rsidR="00E7643E" w:rsidRPr="00394C2A">
        <w:rPr>
          <w:rFonts w:ascii="Times New Roman" w:eastAsia="Calibri" w:hAnsi="Times New Roman" w:cs="Times New Roman"/>
          <w:b/>
          <w:kern w:val="28"/>
          <w:sz w:val="28"/>
          <w:szCs w:val="28"/>
          <w:lang w:eastAsia="ru-RU"/>
        </w:rPr>
        <w:t xml:space="preserve">  </w:t>
      </w:r>
      <w:r w:rsidR="00D7566C" w:rsidRPr="00394C2A">
        <w:rPr>
          <w:rFonts w:ascii="Times New Roman" w:eastAsia="Calibri" w:hAnsi="Times New Roman" w:cs="Times New Roman"/>
          <w:b/>
          <w:kern w:val="28"/>
          <w:sz w:val="28"/>
          <w:szCs w:val="28"/>
          <w:lang w:eastAsia="ru-RU"/>
        </w:rPr>
        <w:t xml:space="preserve">   </w:t>
      </w:r>
      <w:r w:rsidR="005E5559" w:rsidRPr="00394C2A">
        <w:rPr>
          <w:rFonts w:ascii="Times New Roman" w:eastAsia="Calibri" w:hAnsi="Times New Roman" w:cs="Times New Roman"/>
          <w:b/>
          <w:kern w:val="28"/>
          <w:sz w:val="28"/>
          <w:szCs w:val="28"/>
          <w:lang w:eastAsia="ru-RU"/>
        </w:rPr>
        <w:t>Л.</w:t>
      </w:r>
      <w:r w:rsidR="00E6244D">
        <w:rPr>
          <w:rFonts w:ascii="Times New Roman" w:eastAsia="Calibri" w:hAnsi="Times New Roman" w:cs="Times New Roman"/>
          <w:b/>
          <w:kern w:val="28"/>
          <w:sz w:val="28"/>
          <w:szCs w:val="28"/>
          <w:lang w:eastAsia="ru-RU"/>
        </w:rPr>
        <w:t>И.Евсеева</w:t>
      </w:r>
    </w:p>
    <w:p w:rsidR="005B0503" w:rsidRDefault="005B0503" w:rsidP="00DF3B39">
      <w:pPr>
        <w:spacing w:after="0"/>
        <w:jc w:val="right"/>
        <w:rPr>
          <w:rFonts w:ascii="Times New Roman" w:hAnsi="Times New Roman" w:cs="Times New Roman"/>
          <w:sz w:val="24"/>
          <w:szCs w:val="24"/>
        </w:rPr>
      </w:pPr>
    </w:p>
    <w:p w:rsidR="005B0503" w:rsidRDefault="005B0503" w:rsidP="00DF3B39">
      <w:pPr>
        <w:spacing w:after="0"/>
        <w:jc w:val="right"/>
        <w:rPr>
          <w:rFonts w:ascii="Times New Roman" w:hAnsi="Times New Roman" w:cs="Times New Roman"/>
          <w:sz w:val="24"/>
          <w:szCs w:val="24"/>
        </w:rPr>
      </w:pPr>
    </w:p>
    <w:p w:rsidR="005B0503" w:rsidRDefault="005B0503" w:rsidP="00DF3B39">
      <w:pPr>
        <w:spacing w:after="0"/>
        <w:jc w:val="right"/>
        <w:rPr>
          <w:rFonts w:ascii="Times New Roman" w:hAnsi="Times New Roman" w:cs="Times New Roman"/>
          <w:sz w:val="24"/>
          <w:szCs w:val="24"/>
        </w:rPr>
      </w:pPr>
    </w:p>
    <w:p w:rsidR="00394C2A" w:rsidRPr="005B0503" w:rsidRDefault="00394C2A" w:rsidP="00DF3B39">
      <w:pPr>
        <w:spacing w:after="0"/>
        <w:jc w:val="right"/>
        <w:rPr>
          <w:rFonts w:ascii="Times New Roman" w:hAnsi="Times New Roman" w:cs="Times New Roman"/>
          <w:sz w:val="24"/>
          <w:szCs w:val="24"/>
        </w:rPr>
      </w:pPr>
      <w:r w:rsidRPr="005B0503">
        <w:rPr>
          <w:rFonts w:ascii="Times New Roman" w:hAnsi="Times New Roman" w:cs="Times New Roman"/>
          <w:sz w:val="24"/>
          <w:szCs w:val="24"/>
        </w:rPr>
        <w:lastRenderedPageBreak/>
        <w:t xml:space="preserve">Приложение </w:t>
      </w:r>
      <w:r w:rsidR="00175013" w:rsidRPr="005B0503">
        <w:rPr>
          <w:rFonts w:ascii="Times New Roman" w:hAnsi="Times New Roman" w:cs="Times New Roman"/>
          <w:sz w:val="24"/>
          <w:szCs w:val="24"/>
        </w:rPr>
        <w:t>№ 1</w:t>
      </w:r>
    </w:p>
    <w:p w:rsidR="00394C2A" w:rsidRPr="005B0503" w:rsidRDefault="00394C2A" w:rsidP="00DF3B39">
      <w:pPr>
        <w:spacing w:after="0"/>
        <w:jc w:val="right"/>
        <w:rPr>
          <w:rFonts w:ascii="Times New Roman" w:hAnsi="Times New Roman" w:cs="Times New Roman"/>
          <w:sz w:val="24"/>
          <w:szCs w:val="24"/>
        </w:rPr>
      </w:pPr>
      <w:r w:rsidRPr="005B0503">
        <w:rPr>
          <w:rFonts w:ascii="Times New Roman" w:hAnsi="Times New Roman" w:cs="Times New Roman"/>
          <w:sz w:val="24"/>
          <w:szCs w:val="24"/>
        </w:rPr>
        <w:t>постановлени</w:t>
      </w:r>
      <w:r w:rsidR="00175013" w:rsidRPr="005B0503">
        <w:rPr>
          <w:rFonts w:ascii="Times New Roman" w:hAnsi="Times New Roman" w:cs="Times New Roman"/>
          <w:sz w:val="24"/>
          <w:szCs w:val="24"/>
        </w:rPr>
        <w:t>я</w:t>
      </w:r>
      <w:r w:rsidRPr="005B0503">
        <w:rPr>
          <w:rFonts w:ascii="Times New Roman" w:hAnsi="Times New Roman" w:cs="Times New Roman"/>
          <w:sz w:val="24"/>
          <w:szCs w:val="24"/>
        </w:rPr>
        <w:t xml:space="preserve"> администрации</w:t>
      </w:r>
    </w:p>
    <w:p w:rsidR="00394C2A" w:rsidRPr="005B0503" w:rsidRDefault="00BA2681" w:rsidP="00DF3B39">
      <w:pPr>
        <w:spacing w:after="0"/>
        <w:jc w:val="right"/>
        <w:rPr>
          <w:rFonts w:ascii="Times New Roman" w:hAnsi="Times New Roman" w:cs="Times New Roman"/>
          <w:sz w:val="24"/>
          <w:szCs w:val="24"/>
        </w:rPr>
      </w:pPr>
      <w:r w:rsidRPr="005B0503">
        <w:rPr>
          <w:rFonts w:ascii="Times New Roman" w:hAnsi="Times New Roman" w:cs="Times New Roman"/>
          <w:sz w:val="24"/>
          <w:szCs w:val="24"/>
        </w:rPr>
        <w:t xml:space="preserve">СП </w:t>
      </w:r>
      <w:r w:rsidR="00394C2A" w:rsidRPr="005B0503">
        <w:rPr>
          <w:rFonts w:ascii="Times New Roman" w:hAnsi="Times New Roman" w:cs="Times New Roman"/>
          <w:sz w:val="24"/>
          <w:szCs w:val="24"/>
        </w:rPr>
        <w:t xml:space="preserve"> </w:t>
      </w:r>
      <w:r w:rsidR="007659C2" w:rsidRPr="005B0503">
        <w:rPr>
          <w:rFonts w:ascii="Times New Roman" w:hAnsi="Times New Roman" w:cs="Times New Roman"/>
          <w:sz w:val="24"/>
          <w:szCs w:val="24"/>
        </w:rPr>
        <w:t>«</w:t>
      </w:r>
      <w:r w:rsidR="00E6244D" w:rsidRPr="005B0503">
        <w:rPr>
          <w:rFonts w:ascii="Times New Roman" w:eastAsia="Calibri" w:hAnsi="Times New Roman" w:cs="Times New Roman"/>
          <w:color w:val="000000"/>
          <w:kern w:val="28"/>
          <w:sz w:val="24"/>
          <w:szCs w:val="24"/>
          <w:lang w:eastAsia="ru-RU"/>
        </w:rPr>
        <w:t xml:space="preserve">Деревня </w:t>
      </w:r>
      <w:proofErr w:type="spellStart"/>
      <w:r w:rsidR="00E6244D" w:rsidRPr="005B0503">
        <w:rPr>
          <w:rFonts w:ascii="Times New Roman" w:eastAsia="Calibri" w:hAnsi="Times New Roman" w:cs="Times New Roman"/>
          <w:color w:val="000000"/>
          <w:kern w:val="28"/>
          <w:sz w:val="24"/>
          <w:szCs w:val="24"/>
          <w:lang w:eastAsia="ru-RU"/>
        </w:rPr>
        <w:t>Соболевка</w:t>
      </w:r>
      <w:proofErr w:type="spellEnd"/>
      <w:r w:rsidR="00E6244D" w:rsidRPr="005B0503">
        <w:rPr>
          <w:rFonts w:ascii="Times New Roman" w:hAnsi="Times New Roman" w:cs="Times New Roman"/>
          <w:sz w:val="24"/>
          <w:szCs w:val="24"/>
        </w:rPr>
        <w:t xml:space="preserve"> </w:t>
      </w:r>
      <w:r w:rsidR="007659C2" w:rsidRPr="005B0503">
        <w:rPr>
          <w:rFonts w:ascii="Times New Roman" w:hAnsi="Times New Roman" w:cs="Times New Roman"/>
          <w:sz w:val="24"/>
          <w:szCs w:val="24"/>
        </w:rPr>
        <w:t>»</w:t>
      </w:r>
    </w:p>
    <w:p w:rsidR="00394C2A" w:rsidRPr="005B0503" w:rsidRDefault="00394C2A" w:rsidP="00DF3B39">
      <w:pPr>
        <w:spacing w:after="0"/>
        <w:jc w:val="right"/>
        <w:rPr>
          <w:rFonts w:ascii="Times New Roman" w:hAnsi="Times New Roman" w:cs="Times New Roman"/>
          <w:sz w:val="24"/>
          <w:szCs w:val="24"/>
        </w:rPr>
      </w:pPr>
      <w:r w:rsidRPr="005B0503">
        <w:rPr>
          <w:rFonts w:ascii="Times New Roman" w:hAnsi="Times New Roman" w:cs="Times New Roman"/>
          <w:sz w:val="24"/>
          <w:szCs w:val="24"/>
        </w:rPr>
        <w:t xml:space="preserve">от </w:t>
      </w:r>
      <w:r w:rsidR="00E6244D" w:rsidRPr="005B0503">
        <w:rPr>
          <w:rFonts w:ascii="Times New Roman" w:hAnsi="Times New Roman" w:cs="Times New Roman"/>
          <w:sz w:val="24"/>
          <w:szCs w:val="24"/>
        </w:rPr>
        <w:t>25.04.2016 года</w:t>
      </w:r>
      <w:r w:rsidRPr="005B0503">
        <w:rPr>
          <w:rFonts w:ascii="Times New Roman" w:hAnsi="Times New Roman" w:cs="Times New Roman"/>
          <w:sz w:val="24"/>
          <w:szCs w:val="24"/>
        </w:rPr>
        <w:t xml:space="preserve"> № </w:t>
      </w:r>
      <w:r w:rsidR="00E6244D" w:rsidRPr="005B0503">
        <w:rPr>
          <w:rFonts w:ascii="Times New Roman" w:hAnsi="Times New Roman" w:cs="Times New Roman"/>
          <w:sz w:val="24"/>
          <w:szCs w:val="24"/>
        </w:rPr>
        <w:t>21</w:t>
      </w:r>
    </w:p>
    <w:p w:rsidR="00394C2A" w:rsidRPr="005B0503" w:rsidRDefault="00394C2A" w:rsidP="00DF3B39">
      <w:pPr>
        <w:spacing w:after="0"/>
        <w:jc w:val="right"/>
        <w:rPr>
          <w:sz w:val="24"/>
          <w:szCs w:val="24"/>
        </w:rPr>
      </w:pPr>
    </w:p>
    <w:p w:rsidR="007659C2" w:rsidRPr="005B0503" w:rsidRDefault="007659C2" w:rsidP="004E4DE4">
      <w:pPr>
        <w:spacing w:after="0" w:line="240" w:lineRule="auto"/>
        <w:jc w:val="center"/>
        <w:rPr>
          <w:rFonts w:ascii="Times New Roman" w:eastAsia="Times New Roman" w:hAnsi="Times New Roman" w:cs="Times New Roman"/>
          <w:b/>
          <w:bCs/>
          <w:kern w:val="28"/>
          <w:sz w:val="24"/>
          <w:szCs w:val="24"/>
          <w:lang w:eastAsia="ru-RU"/>
        </w:rPr>
      </w:pPr>
      <w:r w:rsidRPr="005B0503">
        <w:rPr>
          <w:rFonts w:ascii="Times New Roman" w:eastAsia="Times New Roman" w:hAnsi="Times New Roman" w:cs="Times New Roman"/>
          <w:b/>
          <w:bCs/>
          <w:kern w:val="28"/>
          <w:sz w:val="24"/>
          <w:szCs w:val="24"/>
          <w:lang w:eastAsia="ru-RU"/>
        </w:rPr>
        <w:t>АДМИНИСТРАТИВНЫЙ   РЕГЛАМЕНТ</w:t>
      </w:r>
    </w:p>
    <w:p w:rsidR="007659C2" w:rsidRPr="005B0503" w:rsidRDefault="007659C2" w:rsidP="004E4DE4">
      <w:pPr>
        <w:spacing w:after="0" w:line="240" w:lineRule="auto"/>
        <w:jc w:val="center"/>
        <w:rPr>
          <w:rFonts w:ascii="Times New Roman" w:eastAsia="Times New Roman" w:hAnsi="Times New Roman" w:cs="Times New Roman"/>
          <w:b/>
          <w:bCs/>
          <w:kern w:val="28"/>
          <w:sz w:val="24"/>
          <w:szCs w:val="24"/>
          <w:lang w:eastAsia="ru-RU"/>
        </w:rPr>
      </w:pPr>
      <w:r w:rsidRPr="005B0503">
        <w:rPr>
          <w:rFonts w:ascii="Times New Roman" w:eastAsia="Times New Roman" w:hAnsi="Times New Roman" w:cs="Times New Roman"/>
          <w:b/>
          <w:bCs/>
          <w:kern w:val="28"/>
          <w:sz w:val="24"/>
          <w:szCs w:val="24"/>
          <w:lang w:eastAsia="ru-RU"/>
        </w:rPr>
        <w:t>по  предоставлению  муниципальной  услуги</w:t>
      </w:r>
    </w:p>
    <w:p w:rsidR="007659C2" w:rsidRPr="005B0503" w:rsidRDefault="007659C2" w:rsidP="004E4DE4">
      <w:pPr>
        <w:spacing w:after="0" w:line="240" w:lineRule="auto"/>
        <w:jc w:val="center"/>
        <w:rPr>
          <w:rFonts w:ascii="Times New Roman" w:hAnsi="Times New Roman" w:cs="Times New Roman"/>
          <w:b/>
          <w:sz w:val="24"/>
          <w:szCs w:val="24"/>
        </w:rPr>
      </w:pPr>
      <w:r w:rsidRPr="005B0503">
        <w:rPr>
          <w:rFonts w:ascii="Times New Roman" w:eastAsia="Times New Roman" w:hAnsi="Times New Roman" w:cs="Times New Roman"/>
          <w:b/>
          <w:bCs/>
          <w:kern w:val="28"/>
          <w:sz w:val="24"/>
          <w:szCs w:val="24"/>
          <w:lang w:eastAsia="ru-RU"/>
        </w:rPr>
        <w:t>«</w:t>
      </w:r>
      <w:r w:rsidR="00C628D7" w:rsidRPr="005B0503">
        <w:rPr>
          <w:rFonts w:ascii="Times New Roman" w:hAnsi="Times New Roman" w:cs="Times New Roman"/>
          <w:b/>
          <w:sz w:val="24"/>
          <w:szCs w:val="24"/>
        </w:rPr>
        <w:t>Согласование схемы расположения границ земельного участка на кадастровом плане или кадастровой карте территории</w:t>
      </w:r>
      <w:r w:rsidRPr="005B0503">
        <w:rPr>
          <w:rFonts w:ascii="Times New Roman" w:eastAsia="Times New Roman" w:hAnsi="Times New Roman" w:cs="Times New Roman"/>
          <w:b/>
          <w:bCs/>
          <w:kern w:val="28"/>
          <w:sz w:val="24"/>
          <w:szCs w:val="24"/>
          <w:lang w:eastAsia="ru-RU"/>
        </w:rPr>
        <w:t>»</w:t>
      </w:r>
    </w:p>
    <w:p w:rsidR="007659C2" w:rsidRPr="005B0503" w:rsidRDefault="007659C2" w:rsidP="004E4DE4">
      <w:pPr>
        <w:spacing w:after="0" w:line="240" w:lineRule="auto"/>
        <w:ind w:firstLine="567"/>
        <w:jc w:val="both"/>
        <w:rPr>
          <w:rFonts w:ascii="Times New Roman" w:eastAsia="Times New Roman" w:hAnsi="Times New Roman" w:cs="Times New Roman"/>
          <w:sz w:val="24"/>
          <w:szCs w:val="24"/>
          <w:lang w:eastAsia="ru-RU"/>
        </w:rPr>
      </w:pPr>
    </w:p>
    <w:p w:rsidR="00C628D7" w:rsidRPr="005B0503" w:rsidRDefault="007659C2" w:rsidP="004E4DE4">
      <w:pPr>
        <w:spacing w:after="0"/>
        <w:jc w:val="center"/>
        <w:rPr>
          <w:rFonts w:ascii="Times New Roman" w:eastAsia="Times New Roman" w:hAnsi="Times New Roman" w:cs="Times New Roman"/>
          <w:b/>
          <w:bCs/>
          <w:kern w:val="32"/>
          <w:sz w:val="24"/>
          <w:szCs w:val="24"/>
          <w:lang w:eastAsia="ru-RU"/>
        </w:rPr>
      </w:pPr>
      <w:r w:rsidRPr="005B0503">
        <w:rPr>
          <w:rFonts w:ascii="Times New Roman" w:eastAsia="Times New Roman" w:hAnsi="Times New Roman" w:cs="Times New Roman"/>
          <w:b/>
          <w:bCs/>
          <w:kern w:val="32"/>
          <w:sz w:val="24"/>
          <w:szCs w:val="24"/>
          <w:lang w:eastAsia="ru-RU"/>
        </w:rPr>
        <w:t>1. Общие  положения</w:t>
      </w:r>
    </w:p>
    <w:p w:rsidR="00C628D7" w:rsidRPr="005B0503" w:rsidRDefault="00C628D7" w:rsidP="004E4DE4">
      <w:pPr>
        <w:pStyle w:val="ConsPlusNormal"/>
        <w:spacing w:line="276" w:lineRule="auto"/>
        <w:jc w:val="both"/>
        <w:rPr>
          <w:rFonts w:ascii="Times New Roman" w:hAnsi="Times New Roman" w:cs="Times New Roman"/>
          <w:sz w:val="24"/>
          <w:szCs w:val="24"/>
        </w:rPr>
      </w:pP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1.1. </w:t>
      </w:r>
      <w:proofErr w:type="gramStart"/>
      <w:r w:rsidRPr="005B0503">
        <w:rPr>
          <w:rFonts w:ascii="Times New Roman" w:hAnsi="Times New Roman" w:cs="Times New Roman"/>
          <w:sz w:val="24"/>
          <w:szCs w:val="24"/>
        </w:rPr>
        <w:t>Административный регламент по предоставлению муниципальной услуги по согласованию схемы расположения границ земельного участка на кадастровом плане или кадастровой карте территории (далее - Административный регламент) разработан в целях повышения качества предоставления муниципальной услуги, повышения качества предоставления и доступности муниципальной услуги "Согласование схемы расположения границ земельного участка на кадастровом плане или кадастровой карте территории" (далее - муниципальная услуга), создания комфортных условий для участников отношений</w:t>
      </w:r>
      <w:proofErr w:type="gramEnd"/>
      <w:r w:rsidRPr="005B0503">
        <w:rPr>
          <w:rFonts w:ascii="Times New Roman" w:hAnsi="Times New Roman" w:cs="Times New Roman"/>
          <w:sz w:val="24"/>
          <w:szCs w:val="24"/>
        </w:rPr>
        <w:t xml:space="preserve">, </w:t>
      </w:r>
      <w:proofErr w:type="gramStart"/>
      <w:r w:rsidRPr="005B0503">
        <w:rPr>
          <w:rFonts w:ascii="Times New Roman" w:hAnsi="Times New Roman" w:cs="Times New Roman"/>
          <w:sz w:val="24"/>
          <w:szCs w:val="24"/>
        </w:rPr>
        <w:t>возникающих</w:t>
      </w:r>
      <w:proofErr w:type="gramEnd"/>
      <w:r w:rsidRPr="005B0503">
        <w:rPr>
          <w:rFonts w:ascii="Times New Roman" w:hAnsi="Times New Roman" w:cs="Times New Roman"/>
          <w:sz w:val="24"/>
          <w:szCs w:val="24"/>
        </w:rPr>
        <w:t xml:space="preserve"> при предоставлении муниципальной услуги. Регламент определяет сроки и последовательность действий (административных процедур) при осуществлении полномочий по реализации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1.2. Заявителями, имеющими право на получение муниципальной услуги, являются юридические и физические лица.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От имени физического лица с заявлением о предоставлении муниципальной услуги имеет право обратиться его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От имени юридических лиц могут действовать:</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лица, действующие в соответствии с законом, иными нормативными правовыми актами и учредительными документами, без доверенности;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представители в силу полномочий, основанных на доверенности или договора;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в предусмотренных законом случаях от имени юридического лица могут действовать его участники.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bookmarkStart w:id="0" w:name="P53"/>
      <w:bookmarkEnd w:id="0"/>
      <w:r w:rsidRPr="005B0503">
        <w:rPr>
          <w:rFonts w:ascii="Times New Roman" w:hAnsi="Times New Roman" w:cs="Times New Roman"/>
          <w:sz w:val="24"/>
          <w:szCs w:val="24"/>
        </w:rPr>
        <w:t>1.3. Наименование органа, предоставляющего муниципальную услугу.</w:t>
      </w:r>
    </w:p>
    <w:p w:rsidR="00C628D7" w:rsidRPr="005B0503" w:rsidRDefault="00C628D7" w:rsidP="004E4DE4">
      <w:pPr>
        <w:spacing w:after="0"/>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xml:space="preserve">   Муниципальная  услуга   предоставляется  администрацией  сельского  поселения  </w:t>
      </w:r>
      <w:r w:rsidR="00E6244D" w:rsidRPr="005B0503">
        <w:rPr>
          <w:rFonts w:ascii="Times New Roman" w:eastAsia="Times New Roman" w:hAnsi="Times New Roman" w:cs="Times New Roman"/>
          <w:sz w:val="24"/>
          <w:szCs w:val="24"/>
          <w:lang w:eastAsia="ru-RU"/>
        </w:rPr>
        <w:t xml:space="preserve"> «</w:t>
      </w:r>
      <w:r w:rsidR="00E6244D" w:rsidRPr="005B0503">
        <w:rPr>
          <w:rFonts w:ascii="Times New Roman" w:eastAsia="Calibri" w:hAnsi="Times New Roman" w:cs="Times New Roman"/>
          <w:color w:val="000000"/>
          <w:kern w:val="28"/>
          <w:sz w:val="24"/>
          <w:szCs w:val="24"/>
          <w:lang w:eastAsia="ru-RU"/>
        </w:rPr>
        <w:t xml:space="preserve">Деревня </w:t>
      </w:r>
      <w:proofErr w:type="spellStart"/>
      <w:r w:rsidR="00E6244D" w:rsidRPr="005B0503">
        <w:rPr>
          <w:rFonts w:ascii="Times New Roman" w:eastAsia="Calibri" w:hAnsi="Times New Roman" w:cs="Times New Roman"/>
          <w:color w:val="000000"/>
          <w:kern w:val="28"/>
          <w:sz w:val="24"/>
          <w:szCs w:val="24"/>
          <w:lang w:eastAsia="ru-RU"/>
        </w:rPr>
        <w:t>Соболевка</w:t>
      </w:r>
      <w:proofErr w:type="spellEnd"/>
      <w:r w:rsidRPr="005B0503">
        <w:rPr>
          <w:rFonts w:ascii="Times New Roman" w:eastAsia="Times New Roman" w:hAnsi="Times New Roman" w:cs="Times New Roman"/>
          <w:sz w:val="24"/>
          <w:szCs w:val="24"/>
          <w:lang w:eastAsia="ru-RU"/>
        </w:rPr>
        <w:t>», являющейся  разработчиком  настоящего  административного  регламента.</w:t>
      </w:r>
    </w:p>
    <w:p w:rsidR="00C628D7" w:rsidRPr="005B0503" w:rsidRDefault="00C628D7" w:rsidP="004E4DE4">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Местонахождение  администрации  сельского  поселения «</w:t>
      </w:r>
      <w:r w:rsidR="00E6244D" w:rsidRPr="005B0503">
        <w:rPr>
          <w:rFonts w:ascii="Times New Roman" w:eastAsia="Calibri" w:hAnsi="Times New Roman" w:cs="Times New Roman"/>
          <w:color w:val="000000"/>
          <w:kern w:val="28"/>
          <w:sz w:val="24"/>
          <w:szCs w:val="24"/>
          <w:lang w:eastAsia="ru-RU"/>
        </w:rPr>
        <w:t xml:space="preserve">Деревня </w:t>
      </w:r>
      <w:proofErr w:type="spellStart"/>
      <w:r w:rsidR="00E6244D" w:rsidRPr="005B0503">
        <w:rPr>
          <w:rFonts w:ascii="Times New Roman" w:eastAsia="Calibri" w:hAnsi="Times New Roman" w:cs="Times New Roman"/>
          <w:color w:val="000000"/>
          <w:kern w:val="28"/>
          <w:sz w:val="24"/>
          <w:szCs w:val="24"/>
          <w:lang w:eastAsia="ru-RU"/>
        </w:rPr>
        <w:t>Соболевка</w:t>
      </w:r>
      <w:proofErr w:type="spellEnd"/>
      <w:r w:rsidR="00E6244D" w:rsidRPr="005B0503">
        <w:rPr>
          <w:rFonts w:ascii="Times New Roman" w:eastAsia="Times New Roman" w:hAnsi="Times New Roman" w:cs="Times New Roman"/>
          <w:sz w:val="24"/>
          <w:szCs w:val="24"/>
          <w:lang w:eastAsia="ru-RU"/>
        </w:rPr>
        <w:t xml:space="preserve"> </w:t>
      </w:r>
      <w:r w:rsidRPr="005B0503">
        <w:rPr>
          <w:rFonts w:ascii="Times New Roman" w:eastAsia="Times New Roman" w:hAnsi="Times New Roman" w:cs="Times New Roman"/>
          <w:sz w:val="24"/>
          <w:szCs w:val="24"/>
          <w:lang w:eastAsia="ru-RU"/>
        </w:rPr>
        <w:t>»,: 24928</w:t>
      </w:r>
      <w:r w:rsidR="00E6244D" w:rsidRPr="005B0503">
        <w:rPr>
          <w:rFonts w:ascii="Times New Roman" w:eastAsia="Times New Roman" w:hAnsi="Times New Roman" w:cs="Times New Roman"/>
          <w:sz w:val="24"/>
          <w:szCs w:val="24"/>
          <w:lang w:eastAsia="ru-RU"/>
        </w:rPr>
        <w:t>6</w:t>
      </w:r>
      <w:r w:rsidRPr="005B0503">
        <w:rPr>
          <w:rFonts w:ascii="Times New Roman" w:eastAsia="Times New Roman" w:hAnsi="Times New Roman" w:cs="Times New Roman"/>
          <w:sz w:val="24"/>
          <w:szCs w:val="24"/>
          <w:lang w:eastAsia="ru-RU"/>
        </w:rPr>
        <w:t xml:space="preserve">, Калужская  область, </w:t>
      </w:r>
      <w:proofErr w:type="spellStart"/>
      <w:r w:rsidRPr="005B0503">
        <w:rPr>
          <w:rFonts w:ascii="Times New Roman" w:eastAsia="Times New Roman" w:hAnsi="Times New Roman" w:cs="Times New Roman"/>
          <w:sz w:val="24"/>
          <w:szCs w:val="24"/>
          <w:lang w:eastAsia="ru-RU"/>
        </w:rPr>
        <w:t>Сухиничский</w:t>
      </w:r>
      <w:proofErr w:type="spellEnd"/>
      <w:r w:rsidRPr="005B0503">
        <w:rPr>
          <w:rFonts w:ascii="Times New Roman" w:eastAsia="Times New Roman" w:hAnsi="Times New Roman" w:cs="Times New Roman"/>
          <w:sz w:val="24"/>
          <w:szCs w:val="24"/>
          <w:lang w:eastAsia="ru-RU"/>
        </w:rPr>
        <w:t xml:space="preserve"> район, </w:t>
      </w:r>
      <w:proofErr w:type="spellStart"/>
      <w:r w:rsidR="00E6244D" w:rsidRPr="005B0503">
        <w:rPr>
          <w:rFonts w:ascii="Times New Roman" w:eastAsia="Times New Roman" w:hAnsi="Times New Roman" w:cs="Times New Roman"/>
          <w:sz w:val="24"/>
          <w:szCs w:val="24"/>
          <w:lang w:eastAsia="ru-RU"/>
        </w:rPr>
        <w:t>д</w:t>
      </w:r>
      <w:proofErr w:type="gramStart"/>
      <w:r w:rsidR="00E6244D" w:rsidRPr="005B0503">
        <w:rPr>
          <w:rFonts w:ascii="Times New Roman" w:eastAsia="Times New Roman" w:hAnsi="Times New Roman" w:cs="Times New Roman"/>
          <w:sz w:val="24"/>
          <w:szCs w:val="24"/>
          <w:lang w:eastAsia="ru-RU"/>
        </w:rPr>
        <w:t>.С</w:t>
      </w:r>
      <w:proofErr w:type="gramEnd"/>
      <w:r w:rsidR="00E6244D" w:rsidRPr="005B0503">
        <w:rPr>
          <w:rFonts w:ascii="Times New Roman" w:eastAsia="Times New Roman" w:hAnsi="Times New Roman" w:cs="Times New Roman"/>
          <w:sz w:val="24"/>
          <w:szCs w:val="24"/>
          <w:lang w:eastAsia="ru-RU"/>
        </w:rPr>
        <w:t>оболевка</w:t>
      </w:r>
      <w:proofErr w:type="spellEnd"/>
      <w:r w:rsidR="00E6244D" w:rsidRPr="005B0503">
        <w:rPr>
          <w:rFonts w:ascii="Times New Roman" w:eastAsia="Times New Roman" w:hAnsi="Times New Roman" w:cs="Times New Roman"/>
          <w:sz w:val="24"/>
          <w:szCs w:val="24"/>
          <w:lang w:eastAsia="ru-RU"/>
        </w:rPr>
        <w:t xml:space="preserve"> д.42</w:t>
      </w:r>
    </w:p>
    <w:p w:rsidR="00C628D7" w:rsidRPr="005B0503" w:rsidRDefault="00C628D7" w:rsidP="004E4DE4">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График  работы  администрации  сельского  поселения</w:t>
      </w:r>
      <w:proofErr w:type="gramStart"/>
      <w:r w:rsidRPr="005B0503">
        <w:rPr>
          <w:rFonts w:ascii="Times New Roman" w:eastAsia="Times New Roman" w:hAnsi="Times New Roman" w:cs="Times New Roman"/>
          <w:sz w:val="24"/>
          <w:szCs w:val="24"/>
          <w:lang w:eastAsia="ru-RU"/>
        </w:rPr>
        <w:t xml:space="preserve"> :</w:t>
      </w:r>
      <w:proofErr w:type="gramEnd"/>
    </w:p>
    <w:p w:rsidR="00C628D7" w:rsidRPr="005B0503" w:rsidRDefault="00C628D7" w:rsidP="004E4DE4">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Понедельни</w:t>
      </w:r>
      <w:proofErr w:type="gramStart"/>
      <w:r w:rsidRPr="005B0503">
        <w:rPr>
          <w:rFonts w:ascii="Times New Roman" w:eastAsia="Times New Roman" w:hAnsi="Times New Roman" w:cs="Times New Roman"/>
          <w:sz w:val="24"/>
          <w:szCs w:val="24"/>
          <w:lang w:eastAsia="ru-RU"/>
        </w:rPr>
        <w:t>к-</w:t>
      </w:r>
      <w:proofErr w:type="gramEnd"/>
      <w:r w:rsidRPr="005B0503">
        <w:rPr>
          <w:rFonts w:ascii="Times New Roman" w:eastAsia="Times New Roman" w:hAnsi="Times New Roman" w:cs="Times New Roman"/>
          <w:sz w:val="24"/>
          <w:szCs w:val="24"/>
          <w:lang w:eastAsia="ru-RU"/>
        </w:rPr>
        <w:t xml:space="preserve"> четверг:  с 8.00  до 17.15 ; пятница: с 8.00  до 16.00.</w:t>
      </w:r>
    </w:p>
    <w:p w:rsidR="00C628D7" w:rsidRPr="005B0503" w:rsidRDefault="00C628D7" w:rsidP="004E4DE4">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Прием  посетителей:  понедельник, среда, четверг, пятница:  с 8.00 час</w:t>
      </w:r>
      <w:proofErr w:type="gramStart"/>
      <w:r w:rsidRPr="005B0503">
        <w:rPr>
          <w:rFonts w:ascii="Times New Roman" w:eastAsia="Times New Roman" w:hAnsi="Times New Roman" w:cs="Times New Roman"/>
          <w:sz w:val="24"/>
          <w:szCs w:val="24"/>
          <w:lang w:eastAsia="ru-RU"/>
        </w:rPr>
        <w:t>.</w:t>
      </w:r>
      <w:proofErr w:type="gramEnd"/>
      <w:r w:rsidRPr="005B0503">
        <w:rPr>
          <w:rFonts w:ascii="Times New Roman" w:eastAsia="Times New Roman" w:hAnsi="Times New Roman" w:cs="Times New Roman"/>
          <w:sz w:val="24"/>
          <w:szCs w:val="24"/>
          <w:lang w:eastAsia="ru-RU"/>
        </w:rPr>
        <w:t xml:space="preserve"> </w:t>
      </w:r>
      <w:proofErr w:type="gramStart"/>
      <w:r w:rsidRPr="005B0503">
        <w:rPr>
          <w:rFonts w:ascii="Times New Roman" w:eastAsia="Times New Roman" w:hAnsi="Times New Roman" w:cs="Times New Roman"/>
          <w:sz w:val="24"/>
          <w:szCs w:val="24"/>
          <w:lang w:eastAsia="ru-RU"/>
        </w:rPr>
        <w:t>д</w:t>
      </w:r>
      <w:proofErr w:type="gramEnd"/>
      <w:r w:rsidRPr="005B0503">
        <w:rPr>
          <w:rFonts w:ascii="Times New Roman" w:eastAsia="Times New Roman" w:hAnsi="Times New Roman" w:cs="Times New Roman"/>
          <w:sz w:val="24"/>
          <w:szCs w:val="24"/>
          <w:lang w:eastAsia="ru-RU"/>
        </w:rPr>
        <w:t>о 13.00 час.</w:t>
      </w:r>
    </w:p>
    <w:p w:rsidR="00C628D7" w:rsidRPr="005B0503" w:rsidRDefault="00C628D7" w:rsidP="004E4DE4">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Выходные  дни</w:t>
      </w:r>
      <w:proofErr w:type="gramStart"/>
      <w:r w:rsidRPr="005B0503">
        <w:rPr>
          <w:rFonts w:ascii="Times New Roman" w:eastAsia="Times New Roman" w:hAnsi="Times New Roman" w:cs="Times New Roman"/>
          <w:sz w:val="24"/>
          <w:szCs w:val="24"/>
          <w:lang w:eastAsia="ru-RU"/>
        </w:rPr>
        <w:t xml:space="preserve"> :</w:t>
      </w:r>
      <w:proofErr w:type="gramEnd"/>
      <w:r w:rsidRPr="005B0503">
        <w:rPr>
          <w:rFonts w:ascii="Times New Roman" w:eastAsia="Times New Roman" w:hAnsi="Times New Roman" w:cs="Times New Roman"/>
          <w:sz w:val="24"/>
          <w:szCs w:val="24"/>
          <w:lang w:eastAsia="ru-RU"/>
        </w:rPr>
        <w:t xml:space="preserve">  суббота, воскресенье.</w:t>
      </w:r>
    </w:p>
    <w:p w:rsidR="00C628D7" w:rsidRPr="005B0503" w:rsidRDefault="00C628D7" w:rsidP="004E4DE4">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Телефон:  8</w:t>
      </w:r>
      <w:proofErr w:type="gramStart"/>
      <w:r w:rsidRPr="005B0503">
        <w:rPr>
          <w:rFonts w:ascii="Times New Roman" w:eastAsia="Times New Roman" w:hAnsi="Times New Roman" w:cs="Times New Roman"/>
          <w:sz w:val="24"/>
          <w:szCs w:val="24"/>
          <w:lang w:eastAsia="ru-RU"/>
        </w:rPr>
        <w:t xml:space="preserve">( </w:t>
      </w:r>
      <w:proofErr w:type="gramEnd"/>
      <w:r w:rsidRPr="005B0503">
        <w:rPr>
          <w:rFonts w:ascii="Times New Roman" w:eastAsia="Times New Roman" w:hAnsi="Times New Roman" w:cs="Times New Roman"/>
          <w:sz w:val="24"/>
          <w:szCs w:val="24"/>
          <w:lang w:eastAsia="ru-RU"/>
        </w:rPr>
        <w:t>48451) 5-</w:t>
      </w:r>
      <w:r w:rsidR="00E6244D" w:rsidRPr="005B0503">
        <w:rPr>
          <w:rFonts w:ascii="Times New Roman" w:eastAsia="Times New Roman" w:hAnsi="Times New Roman" w:cs="Times New Roman"/>
          <w:sz w:val="24"/>
          <w:szCs w:val="24"/>
          <w:lang w:eastAsia="ru-RU"/>
        </w:rPr>
        <w:t>49</w:t>
      </w:r>
      <w:r w:rsidRPr="005B0503">
        <w:rPr>
          <w:rFonts w:ascii="Times New Roman" w:eastAsia="Times New Roman" w:hAnsi="Times New Roman" w:cs="Times New Roman"/>
          <w:sz w:val="24"/>
          <w:szCs w:val="24"/>
          <w:lang w:eastAsia="ru-RU"/>
        </w:rPr>
        <w:t>-</w:t>
      </w:r>
      <w:r w:rsidR="00E6244D" w:rsidRPr="005B0503">
        <w:rPr>
          <w:rFonts w:ascii="Times New Roman" w:eastAsia="Times New Roman" w:hAnsi="Times New Roman" w:cs="Times New Roman"/>
          <w:sz w:val="24"/>
          <w:szCs w:val="24"/>
          <w:lang w:eastAsia="ru-RU"/>
        </w:rPr>
        <w:t>56</w:t>
      </w:r>
      <w:r w:rsidRPr="005B0503">
        <w:rPr>
          <w:rFonts w:ascii="Times New Roman" w:eastAsia="Times New Roman" w:hAnsi="Times New Roman" w:cs="Times New Roman"/>
          <w:sz w:val="24"/>
          <w:szCs w:val="24"/>
          <w:lang w:eastAsia="ru-RU"/>
        </w:rPr>
        <w:t xml:space="preserve">. </w:t>
      </w:r>
    </w:p>
    <w:p w:rsidR="00C628D7" w:rsidRPr="005B0503" w:rsidRDefault="00C628D7" w:rsidP="004E4DE4">
      <w:pPr>
        <w:spacing w:after="0"/>
        <w:ind w:firstLine="567"/>
        <w:jc w:val="both"/>
        <w:rPr>
          <w:rFonts w:ascii="Times New Roman" w:eastAsia="Times New Roman" w:hAnsi="Times New Roman" w:cs="Times New Roman"/>
          <w:color w:val="FF0000"/>
          <w:sz w:val="24"/>
          <w:szCs w:val="24"/>
          <w:lang w:eastAsia="ru-RU"/>
        </w:rPr>
      </w:pPr>
      <w:r w:rsidRPr="005B0503">
        <w:rPr>
          <w:rFonts w:ascii="Times New Roman" w:eastAsia="Times New Roman" w:hAnsi="Times New Roman" w:cs="Times New Roman"/>
          <w:sz w:val="24"/>
          <w:szCs w:val="24"/>
          <w:lang w:eastAsia="ru-RU"/>
        </w:rPr>
        <w:t xml:space="preserve">Адрес электронной  почты: </w:t>
      </w:r>
      <w:r w:rsidR="00E6244D" w:rsidRPr="005B0503">
        <w:rPr>
          <w:rFonts w:ascii="Times New Roman" w:eastAsia="Times New Roman" w:hAnsi="Times New Roman" w:cs="Times New Roman"/>
          <w:color w:val="000000" w:themeColor="text1"/>
          <w:sz w:val="24"/>
          <w:szCs w:val="24"/>
          <w:lang w:eastAsia="ru-RU"/>
        </w:rPr>
        <w:t xml:space="preserve"> </w:t>
      </w:r>
      <w:proofErr w:type="spellStart"/>
      <w:r w:rsidR="00E6244D" w:rsidRPr="005B0503">
        <w:rPr>
          <w:rFonts w:ascii="Times New Roman" w:eastAsia="Times New Roman" w:hAnsi="Times New Roman" w:cs="Times New Roman"/>
          <w:color w:val="000000" w:themeColor="text1"/>
          <w:sz w:val="24"/>
          <w:szCs w:val="24"/>
          <w:lang w:val="en-US" w:eastAsia="ru-RU"/>
        </w:rPr>
        <w:t>sobolevka</w:t>
      </w:r>
      <w:proofErr w:type="spellEnd"/>
      <w:r w:rsidRPr="005B0503">
        <w:rPr>
          <w:rFonts w:ascii="Times New Roman" w:eastAsia="Times New Roman" w:hAnsi="Times New Roman" w:cs="Times New Roman"/>
          <w:color w:val="000000" w:themeColor="text1"/>
          <w:sz w:val="24"/>
          <w:szCs w:val="24"/>
          <w:lang w:eastAsia="ru-RU"/>
        </w:rPr>
        <w:t>.</w:t>
      </w:r>
      <w:proofErr w:type="spellStart"/>
      <w:r w:rsidRPr="005B0503">
        <w:rPr>
          <w:rFonts w:ascii="Times New Roman" w:eastAsia="Times New Roman" w:hAnsi="Times New Roman" w:cs="Times New Roman"/>
          <w:color w:val="000000" w:themeColor="text1"/>
          <w:sz w:val="24"/>
          <w:szCs w:val="24"/>
          <w:lang w:val="en-US" w:eastAsia="ru-RU"/>
        </w:rPr>
        <w:t>adm</w:t>
      </w:r>
      <w:proofErr w:type="spellEnd"/>
      <w:r w:rsidRPr="005B0503">
        <w:rPr>
          <w:rFonts w:ascii="Times New Roman" w:eastAsia="Times New Roman" w:hAnsi="Times New Roman" w:cs="Times New Roman"/>
          <w:color w:val="000000" w:themeColor="text1"/>
          <w:sz w:val="24"/>
          <w:szCs w:val="24"/>
          <w:lang w:eastAsia="ru-RU"/>
        </w:rPr>
        <w:t>@</w:t>
      </w:r>
      <w:proofErr w:type="spellStart"/>
      <w:r w:rsidRPr="005B0503">
        <w:rPr>
          <w:rFonts w:ascii="Times New Roman" w:eastAsia="Times New Roman" w:hAnsi="Times New Roman" w:cs="Times New Roman"/>
          <w:color w:val="000000" w:themeColor="text1"/>
          <w:sz w:val="24"/>
          <w:szCs w:val="24"/>
          <w:lang w:val="en-US" w:eastAsia="ru-RU"/>
        </w:rPr>
        <w:t>yandex</w:t>
      </w:r>
      <w:proofErr w:type="spellEnd"/>
      <w:r w:rsidRPr="005B0503">
        <w:rPr>
          <w:rFonts w:ascii="Times New Roman" w:eastAsia="Times New Roman" w:hAnsi="Times New Roman" w:cs="Times New Roman"/>
          <w:color w:val="000000" w:themeColor="text1"/>
          <w:sz w:val="24"/>
          <w:szCs w:val="24"/>
          <w:lang w:eastAsia="ru-RU"/>
        </w:rPr>
        <w:t>.</w:t>
      </w:r>
      <w:proofErr w:type="spellStart"/>
      <w:r w:rsidRPr="005B0503">
        <w:rPr>
          <w:rFonts w:ascii="Times New Roman" w:eastAsia="Times New Roman" w:hAnsi="Times New Roman" w:cs="Times New Roman"/>
          <w:color w:val="000000" w:themeColor="text1"/>
          <w:sz w:val="24"/>
          <w:szCs w:val="24"/>
          <w:lang w:val="en-US" w:eastAsia="ru-RU"/>
        </w:rPr>
        <w:t>ru</w:t>
      </w:r>
      <w:proofErr w:type="spellEnd"/>
    </w:p>
    <w:p w:rsidR="00C628D7" w:rsidRPr="005B0503" w:rsidRDefault="00C628D7" w:rsidP="004E4DE4">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Сведения  о  местонахождении,  контактных  телефонах (телефонах  для  справок), адресах  электронной  почты, графике (режиме) работы  администрации сельского  поселения  «</w:t>
      </w:r>
      <w:r w:rsidR="00E6244D" w:rsidRPr="005B0503">
        <w:rPr>
          <w:rFonts w:ascii="Times New Roman" w:eastAsia="Calibri" w:hAnsi="Times New Roman" w:cs="Times New Roman"/>
          <w:color w:val="000000"/>
          <w:kern w:val="28"/>
          <w:sz w:val="24"/>
          <w:szCs w:val="24"/>
          <w:lang w:eastAsia="ru-RU"/>
        </w:rPr>
        <w:t xml:space="preserve">Деревня </w:t>
      </w:r>
      <w:proofErr w:type="spellStart"/>
      <w:r w:rsidR="00E6244D" w:rsidRPr="005B0503">
        <w:rPr>
          <w:rFonts w:ascii="Times New Roman" w:eastAsia="Calibri" w:hAnsi="Times New Roman" w:cs="Times New Roman"/>
          <w:color w:val="000000"/>
          <w:kern w:val="28"/>
          <w:sz w:val="24"/>
          <w:szCs w:val="24"/>
          <w:lang w:eastAsia="ru-RU"/>
        </w:rPr>
        <w:t>Соболевка</w:t>
      </w:r>
      <w:proofErr w:type="spellEnd"/>
      <w:r w:rsidRPr="005B0503">
        <w:rPr>
          <w:rFonts w:ascii="Times New Roman" w:eastAsia="Times New Roman" w:hAnsi="Times New Roman" w:cs="Times New Roman"/>
          <w:sz w:val="24"/>
          <w:szCs w:val="24"/>
          <w:lang w:eastAsia="ru-RU"/>
        </w:rPr>
        <w:t>», а также  информация  о  процедуре  предоставления  муниципальной  услуги  размещается  на  официальном  сайте  администрации МР «Сухиничский район» (раздел  «сельские  поселения</w:t>
      </w:r>
      <w:r w:rsidR="00E6244D" w:rsidRPr="005B0503">
        <w:rPr>
          <w:rFonts w:ascii="Times New Roman" w:eastAsia="Times New Roman" w:hAnsi="Times New Roman" w:cs="Times New Roman"/>
          <w:sz w:val="24"/>
          <w:szCs w:val="24"/>
          <w:lang w:eastAsia="ru-RU"/>
        </w:rPr>
        <w:t>”</w:t>
      </w:r>
      <w:r w:rsidRPr="005B0503">
        <w:rPr>
          <w:rFonts w:ascii="Times New Roman" w:eastAsia="Times New Roman" w:hAnsi="Times New Roman" w:cs="Times New Roman"/>
          <w:sz w:val="24"/>
          <w:szCs w:val="24"/>
          <w:lang w:eastAsia="ru-RU"/>
        </w:rPr>
        <w:t>).</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Гражданин с учетом графика (режима) работы администрации сельского поселения с </w:t>
      </w:r>
      <w:r w:rsidRPr="005B0503">
        <w:rPr>
          <w:rFonts w:ascii="Times New Roman" w:hAnsi="Times New Roman" w:cs="Times New Roman"/>
          <w:sz w:val="24"/>
          <w:szCs w:val="24"/>
        </w:rPr>
        <w:lastRenderedPageBreak/>
        <w:t>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Интернета, электронной почты.</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Информация о предоставлении муниципальной услуги предоставляется бесплатно.</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Время ожидания ответа при индивидуальном устном информировании заявителя не может превышать 30 минут. Максимальная продолжительность ответа на вопросы заявителя не должна превышать 10 минут.</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1.4.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Документы и информация, которые находятся в указанных органах, запрашиваются администрацией сельского поселения в установленном законом порядке.</w:t>
      </w:r>
    </w:p>
    <w:p w:rsidR="00C628D7" w:rsidRPr="005B0503" w:rsidRDefault="00C628D7" w:rsidP="00C628D7">
      <w:pPr>
        <w:pStyle w:val="ConsPlusNormal"/>
        <w:jc w:val="both"/>
        <w:rPr>
          <w:rFonts w:ascii="Times New Roman" w:hAnsi="Times New Roman" w:cs="Times New Roman"/>
          <w:sz w:val="24"/>
          <w:szCs w:val="24"/>
        </w:rPr>
      </w:pPr>
    </w:p>
    <w:p w:rsidR="00C628D7" w:rsidRPr="005B0503" w:rsidRDefault="00C628D7" w:rsidP="00C628D7">
      <w:pPr>
        <w:pStyle w:val="ConsPlusNormal"/>
        <w:jc w:val="center"/>
        <w:rPr>
          <w:rFonts w:ascii="Times New Roman" w:hAnsi="Times New Roman" w:cs="Times New Roman"/>
          <w:b/>
          <w:sz w:val="24"/>
          <w:szCs w:val="24"/>
        </w:rPr>
      </w:pPr>
      <w:r w:rsidRPr="005B0503">
        <w:rPr>
          <w:rFonts w:ascii="Times New Roman" w:hAnsi="Times New Roman" w:cs="Times New Roman"/>
          <w:b/>
          <w:sz w:val="24"/>
          <w:szCs w:val="24"/>
        </w:rPr>
        <w:t>II. Стандарт предоставления муниципальной услуги (функции)</w:t>
      </w:r>
    </w:p>
    <w:p w:rsidR="00C628D7" w:rsidRPr="005B0503" w:rsidRDefault="00C628D7" w:rsidP="00A14DE6">
      <w:pPr>
        <w:pStyle w:val="ConsPlusNormal"/>
        <w:spacing w:line="276" w:lineRule="auto"/>
        <w:jc w:val="both"/>
        <w:rPr>
          <w:rFonts w:ascii="Times New Roman" w:hAnsi="Times New Roman" w:cs="Times New Roman"/>
          <w:sz w:val="24"/>
          <w:szCs w:val="24"/>
        </w:rPr>
      </w:pP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2.1. Наименование муниципальной услуги: муниципальная услуга "Согласование схемы расположения границ земельного участка на кадастровом плане или кадастровой карте территории".</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2.2. Наименование органа местного самоуправления, исполняющего муниципальную услугу.</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Предоставление муниципальной услуги осуществляет администрация сельского поселения «</w:t>
      </w:r>
      <w:r w:rsidR="00E6244D" w:rsidRPr="005B0503">
        <w:rPr>
          <w:rFonts w:ascii="Times New Roman" w:eastAsia="Calibri" w:hAnsi="Times New Roman" w:cs="Times New Roman"/>
          <w:color w:val="000000"/>
          <w:kern w:val="28"/>
          <w:sz w:val="24"/>
          <w:szCs w:val="24"/>
        </w:rPr>
        <w:t xml:space="preserve">Деревня </w:t>
      </w:r>
      <w:proofErr w:type="spellStart"/>
      <w:r w:rsidR="00E6244D" w:rsidRPr="005B0503">
        <w:rPr>
          <w:rFonts w:ascii="Times New Roman" w:eastAsia="Calibri" w:hAnsi="Times New Roman" w:cs="Times New Roman"/>
          <w:color w:val="000000"/>
          <w:kern w:val="28"/>
          <w:sz w:val="24"/>
          <w:szCs w:val="24"/>
        </w:rPr>
        <w:t>Соболевка</w:t>
      </w:r>
      <w:proofErr w:type="spellEnd"/>
      <w:r w:rsidRPr="005B0503">
        <w:rPr>
          <w:rFonts w:ascii="Times New Roman" w:hAnsi="Times New Roman" w:cs="Times New Roman"/>
          <w:sz w:val="24"/>
          <w:szCs w:val="24"/>
        </w:rPr>
        <w:t>»</w:t>
      </w:r>
      <w:r w:rsidR="00E63452" w:rsidRPr="005B0503">
        <w:rPr>
          <w:rFonts w:ascii="Times New Roman" w:hAnsi="Times New Roman" w:cs="Times New Roman"/>
          <w:sz w:val="24"/>
          <w:szCs w:val="24"/>
        </w:rPr>
        <w:t xml:space="preserve"> </w:t>
      </w:r>
      <w:r w:rsidRPr="005B0503">
        <w:rPr>
          <w:rFonts w:ascii="Times New Roman" w:hAnsi="Times New Roman" w:cs="Times New Roman"/>
          <w:sz w:val="24"/>
          <w:szCs w:val="24"/>
        </w:rPr>
        <w:t>(далее - администрация).</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proofErr w:type="gramStart"/>
      <w:r w:rsidRPr="005B0503">
        <w:rPr>
          <w:rFonts w:ascii="Times New Roman" w:hAnsi="Times New Roman" w:cs="Times New Roman"/>
          <w:sz w:val="24"/>
          <w:szCs w:val="24"/>
        </w:rPr>
        <w:t xml:space="preserve">В соответствии с </w:t>
      </w:r>
      <w:hyperlink r:id="rId8" w:history="1">
        <w:r w:rsidRPr="005B0503">
          <w:rPr>
            <w:rFonts w:ascii="Times New Roman" w:hAnsi="Times New Roman" w:cs="Times New Roman"/>
            <w:color w:val="000000" w:themeColor="text1"/>
            <w:sz w:val="24"/>
            <w:szCs w:val="24"/>
          </w:rPr>
          <w:t>пунктом 3 статьи 7</w:t>
        </w:r>
      </w:hyperlink>
      <w:r w:rsidRPr="005B0503">
        <w:rPr>
          <w:rFonts w:ascii="Times New Roman" w:hAnsi="Times New Roman" w:cs="Times New Roman"/>
          <w:sz w:val="24"/>
          <w:szCs w:val="24"/>
        </w:rPr>
        <w:t xml:space="preserve"> Федерального закона от 27.07.2010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обязательными</w:t>
      </w:r>
      <w:proofErr w:type="gramEnd"/>
      <w:r w:rsidRPr="005B0503">
        <w:rPr>
          <w:rFonts w:ascii="Times New Roman" w:hAnsi="Times New Roman" w:cs="Times New Roman"/>
          <w:sz w:val="24"/>
          <w:szCs w:val="24"/>
        </w:rPr>
        <w:t xml:space="preserve"> для предоставления муниципальных услуг, </w:t>
      </w:r>
      <w:proofErr w:type="gramStart"/>
      <w:r w:rsidRPr="005B0503">
        <w:rPr>
          <w:rFonts w:ascii="Times New Roman" w:hAnsi="Times New Roman" w:cs="Times New Roman"/>
          <w:sz w:val="24"/>
          <w:szCs w:val="24"/>
        </w:rPr>
        <w:t>утверждаемый</w:t>
      </w:r>
      <w:proofErr w:type="gramEnd"/>
      <w:r w:rsidRPr="005B0503">
        <w:rPr>
          <w:rFonts w:ascii="Times New Roman" w:hAnsi="Times New Roman" w:cs="Times New Roman"/>
          <w:sz w:val="24"/>
          <w:szCs w:val="24"/>
        </w:rPr>
        <w:t xml:space="preserve"> </w:t>
      </w:r>
      <w:r w:rsidR="00E63452" w:rsidRPr="005B0503">
        <w:rPr>
          <w:rFonts w:ascii="Times New Roman" w:hAnsi="Times New Roman" w:cs="Times New Roman"/>
          <w:sz w:val="24"/>
          <w:szCs w:val="24"/>
        </w:rPr>
        <w:t xml:space="preserve">Сельской Думой </w:t>
      </w:r>
      <w:r w:rsidRPr="005B0503">
        <w:rPr>
          <w:rFonts w:ascii="Times New Roman" w:hAnsi="Times New Roman" w:cs="Times New Roman"/>
          <w:sz w:val="24"/>
          <w:szCs w:val="24"/>
        </w:rPr>
        <w:t xml:space="preserve"> СП </w:t>
      </w:r>
      <w:r w:rsidR="00E63452" w:rsidRPr="005B0503">
        <w:rPr>
          <w:rFonts w:ascii="Times New Roman" w:hAnsi="Times New Roman" w:cs="Times New Roman"/>
          <w:sz w:val="24"/>
          <w:szCs w:val="24"/>
        </w:rPr>
        <w:t>«</w:t>
      </w:r>
      <w:r w:rsidR="00E6244D" w:rsidRPr="005B0503">
        <w:rPr>
          <w:rFonts w:ascii="Times New Roman" w:eastAsia="Calibri" w:hAnsi="Times New Roman" w:cs="Times New Roman"/>
          <w:color w:val="000000"/>
          <w:kern w:val="28"/>
          <w:sz w:val="24"/>
          <w:szCs w:val="24"/>
        </w:rPr>
        <w:t xml:space="preserve">Деревня </w:t>
      </w:r>
      <w:proofErr w:type="spellStart"/>
      <w:r w:rsidR="00E6244D" w:rsidRPr="005B0503">
        <w:rPr>
          <w:rFonts w:ascii="Times New Roman" w:eastAsia="Calibri" w:hAnsi="Times New Roman" w:cs="Times New Roman"/>
          <w:color w:val="000000"/>
          <w:kern w:val="28"/>
          <w:sz w:val="24"/>
          <w:szCs w:val="24"/>
        </w:rPr>
        <w:t>Соболевка</w:t>
      </w:r>
      <w:proofErr w:type="spellEnd"/>
      <w:r w:rsidR="00E6244D" w:rsidRPr="005B0503">
        <w:rPr>
          <w:rFonts w:ascii="Times New Roman" w:hAnsi="Times New Roman" w:cs="Times New Roman"/>
          <w:sz w:val="24"/>
          <w:szCs w:val="24"/>
        </w:rPr>
        <w:t xml:space="preserve"> </w:t>
      </w:r>
      <w:r w:rsidR="00E63452" w:rsidRPr="005B0503">
        <w:rPr>
          <w:rFonts w:ascii="Times New Roman" w:hAnsi="Times New Roman" w:cs="Times New Roman"/>
          <w:sz w:val="24"/>
          <w:szCs w:val="24"/>
        </w:rPr>
        <w:t>».</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2.3. Результат предоставления муниципальной услуги.</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Конечным результатом предоставления муниципальной услуги являются:</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согласование представленной схемы расположения границ земельного участка на кадастровом плане или кадастровой карте территории;</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2.4. Срок предоставления муниципальной услуги.</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Общий срок предоставления муниципальной услуги не должен превышать 10 рабочих дней со дня регистрации заявления о предоставлении муниципальной услуги.</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В исключительных случаях, а также в случае направления запроса, срок рассмотрения обращения может быть продлен не более чем на 30 дней, с уведомлением о продлении срока рассмотрения заявителя, направившего обращение.</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2.5. Правовые основания для предоставления муниципальной услуги.</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 Земельный </w:t>
      </w:r>
      <w:r w:rsidRPr="005B0503">
        <w:rPr>
          <w:rFonts w:ascii="Times New Roman" w:hAnsi="Times New Roman" w:cs="Times New Roman"/>
          <w:color w:val="000000" w:themeColor="text1"/>
          <w:sz w:val="24"/>
          <w:szCs w:val="24"/>
        </w:rPr>
        <w:t>кодекс</w:t>
      </w:r>
      <w:r w:rsidRPr="005B0503">
        <w:rPr>
          <w:rFonts w:ascii="Times New Roman" w:hAnsi="Times New Roman" w:cs="Times New Roman"/>
          <w:sz w:val="24"/>
          <w:szCs w:val="24"/>
        </w:rPr>
        <w:t xml:space="preserve"> Российской Федерации (N 136-ФЗ от 25.01.2001);</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proofErr w:type="gramStart"/>
      <w:r w:rsidRPr="005B0503">
        <w:rPr>
          <w:rFonts w:ascii="Times New Roman" w:hAnsi="Times New Roman" w:cs="Times New Roman"/>
          <w:sz w:val="24"/>
          <w:szCs w:val="24"/>
        </w:rPr>
        <w:t xml:space="preserve">- Федеральный </w:t>
      </w:r>
      <w:hyperlink r:id="rId9" w:history="1">
        <w:r w:rsidRPr="005B0503">
          <w:rPr>
            <w:rFonts w:ascii="Times New Roman" w:hAnsi="Times New Roman" w:cs="Times New Roman"/>
            <w:color w:val="000000" w:themeColor="text1"/>
            <w:sz w:val="24"/>
            <w:szCs w:val="24"/>
          </w:rPr>
          <w:t>закон</w:t>
        </w:r>
      </w:hyperlink>
      <w:r w:rsidRPr="005B0503">
        <w:rPr>
          <w:rFonts w:ascii="Times New Roman" w:hAnsi="Times New Roman" w:cs="Times New Roman"/>
          <w:color w:val="000000" w:themeColor="text1"/>
          <w:sz w:val="24"/>
          <w:szCs w:val="24"/>
        </w:rPr>
        <w:t xml:space="preserve"> </w:t>
      </w:r>
      <w:r w:rsidRPr="005B0503">
        <w:rPr>
          <w:rFonts w:ascii="Times New Roman" w:hAnsi="Times New Roman" w:cs="Times New Roman"/>
          <w:sz w:val="24"/>
          <w:szCs w:val="24"/>
        </w:rPr>
        <w:t>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w:t>
      </w:r>
      <w:proofErr w:type="gramEnd"/>
      <w:r w:rsidRPr="005B0503">
        <w:rPr>
          <w:rFonts w:ascii="Times New Roman" w:hAnsi="Times New Roman" w:cs="Times New Roman"/>
          <w:sz w:val="24"/>
          <w:szCs w:val="24"/>
        </w:rPr>
        <w:t xml:space="preserve"> </w:t>
      </w:r>
      <w:r w:rsidRPr="005B0503">
        <w:rPr>
          <w:rFonts w:ascii="Times New Roman" w:hAnsi="Times New Roman" w:cs="Times New Roman"/>
          <w:sz w:val="24"/>
          <w:szCs w:val="24"/>
        </w:rPr>
        <w:lastRenderedPageBreak/>
        <w:t>Федерации";</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Федеральный</w:t>
      </w:r>
      <w:r w:rsidRPr="005B0503">
        <w:rPr>
          <w:rFonts w:ascii="Times New Roman" w:hAnsi="Times New Roman" w:cs="Times New Roman"/>
          <w:color w:val="000000" w:themeColor="text1"/>
          <w:sz w:val="24"/>
          <w:szCs w:val="24"/>
        </w:rPr>
        <w:t xml:space="preserve"> </w:t>
      </w:r>
      <w:hyperlink r:id="rId10" w:history="1">
        <w:r w:rsidRPr="005B0503">
          <w:rPr>
            <w:rFonts w:ascii="Times New Roman" w:hAnsi="Times New Roman" w:cs="Times New Roman"/>
            <w:color w:val="000000" w:themeColor="text1"/>
            <w:sz w:val="24"/>
            <w:szCs w:val="24"/>
          </w:rPr>
          <w:t>закон</w:t>
        </w:r>
      </w:hyperlink>
      <w:r w:rsidRPr="005B0503">
        <w:rPr>
          <w:rFonts w:ascii="Times New Roman" w:hAnsi="Times New Roman" w:cs="Times New Roman"/>
          <w:sz w:val="24"/>
          <w:szCs w:val="24"/>
        </w:rPr>
        <w:t xml:space="preserve"> от 17.04.2006 N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w:t>
      </w:r>
      <w:r w:rsidRPr="005B0503">
        <w:rPr>
          <w:rFonts w:ascii="Times New Roman" w:hAnsi="Times New Roman" w:cs="Times New Roman"/>
          <w:color w:val="000000" w:themeColor="text1"/>
          <w:sz w:val="24"/>
          <w:szCs w:val="24"/>
        </w:rPr>
        <w:t xml:space="preserve"> закон</w:t>
      </w:r>
      <w:r w:rsidRPr="005B0503">
        <w:rPr>
          <w:rFonts w:ascii="Times New Roman" w:hAnsi="Times New Roman" w:cs="Times New Roman"/>
          <w:sz w:val="24"/>
          <w:szCs w:val="24"/>
        </w:rPr>
        <w:t xml:space="preserve"> "О государственной регистрации прав на недвижимое имущество и сделок с ним" и признании </w:t>
      </w:r>
      <w:proofErr w:type="gramStart"/>
      <w:r w:rsidRPr="005B0503">
        <w:rPr>
          <w:rFonts w:ascii="Times New Roman" w:hAnsi="Times New Roman" w:cs="Times New Roman"/>
          <w:sz w:val="24"/>
          <w:szCs w:val="24"/>
        </w:rPr>
        <w:t>утратившими</w:t>
      </w:r>
      <w:proofErr w:type="gramEnd"/>
      <w:r w:rsidRPr="005B0503">
        <w:rPr>
          <w:rFonts w:ascii="Times New Roman" w:hAnsi="Times New Roman" w:cs="Times New Roman"/>
          <w:sz w:val="24"/>
          <w:szCs w:val="24"/>
        </w:rPr>
        <w:t xml:space="preserve"> силу отдельных положений законодательных актов Российской Федерации";</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 Федеральный </w:t>
      </w:r>
      <w:r w:rsidRPr="005B0503">
        <w:rPr>
          <w:rFonts w:ascii="Times New Roman" w:hAnsi="Times New Roman" w:cs="Times New Roman"/>
          <w:color w:val="000000" w:themeColor="text1"/>
          <w:sz w:val="24"/>
          <w:szCs w:val="24"/>
        </w:rPr>
        <w:t>закон</w:t>
      </w:r>
      <w:r w:rsidRPr="005B0503">
        <w:rPr>
          <w:rFonts w:ascii="Times New Roman" w:hAnsi="Times New Roman" w:cs="Times New Roman"/>
          <w:sz w:val="24"/>
          <w:szCs w:val="24"/>
        </w:rPr>
        <w:t xml:space="preserve"> от 24.07.2007 N 221-ФЗ "О государственном кадастре недвижимости";</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w:t>
      </w:r>
      <w:r w:rsidRPr="005B0503">
        <w:rPr>
          <w:rFonts w:ascii="Times New Roman" w:hAnsi="Times New Roman" w:cs="Times New Roman"/>
          <w:color w:val="000000" w:themeColor="text1"/>
          <w:sz w:val="24"/>
          <w:szCs w:val="24"/>
        </w:rPr>
        <w:t xml:space="preserve"> </w:t>
      </w:r>
      <w:hyperlink r:id="rId11" w:history="1">
        <w:r w:rsidRPr="005B0503">
          <w:rPr>
            <w:rFonts w:ascii="Times New Roman" w:hAnsi="Times New Roman" w:cs="Times New Roman"/>
            <w:color w:val="000000" w:themeColor="text1"/>
            <w:sz w:val="24"/>
            <w:szCs w:val="24"/>
          </w:rPr>
          <w:t>Конституция</w:t>
        </w:r>
      </w:hyperlink>
      <w:r w:rsidRPr="005B0503">
        <w:rPr>
          <w:rFonts w:ascii="Times New Roman" w:hAnsi="Times New Roman" w:cs="Times New Roman"/>
          <w:sz w:val="24"/>
          <w:szCs w:val="24"/>
        </w:rPr>
        <w:t xml:space="preserve"> Российской Федерации, принятая 12.12.1993;</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Федеральный</w:t>
      </w:r>
      <w:r w:rsidRPr="005B0503">
        <w:rPr>
          <w:rFonts w:ascii="Times New Roman" w:hAnsi="Times New Roman" w:cs="Times New Roman"/>
          <w:color w:val="000000" w:themeColor="text1"/>
          <w:sz w:val="24"/>
          <w:szCs w:val="24"/>
        </w:rPr>
        <w:t xml:space="preserve"> закон</w:t>
      </w:r>
      <w:r w:rsidRPr="005B0503">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Градостроительный</w:t>
      </w:r>
      <w:r w:rsidRPr="005B0503">
        <w:rPr>
          <w:rFonts w:ascii="Times New Roman" w:hAnsi="Times New Roman" w:cs="Times New Roman"/>
          <w:color w:val="000000" w:themeColor="text1"/>
          <w:sz w:val="24"/>
          <w:szCs w:val="24"/>
        </w:rPr>
        <w:t xml:space="preserve"> кодекс</w:t>
      </w:r>
      <w:r w:rsidRPr="005B0503">
        <w:rPr>
          <w:rFonts w:ascii="Times New Roman" w:hAnsi="Times New Roman" w:cs="Times New Roman"/>
          <w:sz w:val="24"/>
          <w:szCs w:val="24"/>
        </w:rPr>
        <w:t xml:space="preserve"> Российской Федерации от 29.12.2004 N 190-ФЗ;</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 </w:t>
      </w:r>
      <w:hyperlink r:id="rId12" w:history="1">
        <w:r w:rsidRPr="005B0503">
          <w:rPr>
            <w:rFonts w:ascii="Times New Roman" w:hAnsi="Times New Roman" w:cs="Times New Roman"/>
            <w:color w:val="000000" w:themeColor="text1"/>
            <w:sz w:val="24"/>
            <w:szCs w:val="24"/>
          </w:rPr>
          <w:t>Правила</w:t>
        </w:r>
      </w:hyperlink>
      <w:r w:rsidRPr="005B0503">
        <w:rPr>
          <w:rFonts w:ascii="Times New Roman" w:hAnsi="Times New Roman" w:cs="Times New Roman"/>
          <w:sz w:val="24"/>
          <w:szCs w:val="24"/>
        </w:rPr>
        <w:t xml:space="preserve"> землепользования и застройки сельского поселения </w:t>
      </w:r>
      <w:r w:rsidR="00E63452" w:rsidRPr="005B0503">
        <w:rPr>
          <w:rFonts w:ascii="Times New Roman" w:hAnsi="Times New Roman" w:cs="Times New Roman"/>
          <w:sz w:val="24"/>
          <w:szCs w:val="24"/>
        </w:rPr>
        <w:t>«</w:t>
      </w:r>
      <w:r w:rsidR="00E529AF" w:rsidRPr="005B0503">
        <w:rPr>
          <w:rFonts w:ascii="Times New Roman" w:eastAsia="Calibri" w:hAnsi="Times New Roman" w:cs="Times New Roman"/>
          <w:color w:val="000000"/>
          <w:kern w:val="28"/>
          <w:sz w:val="24"/>
          <w:szCs w:val="24"/>
        </w:rPr>
        <w:t xml:space="preserve">Деревня </w:t>
      </w:r>
      <w:proofErr w:type="spellStart"/>
      <w:r w:rsidR="00E529AF" w:rsidRPr="005B0503">
        <w:rPr>
          <w:rFonts w:ascii="Times New Roman" w:eastAsia="Calibri" w:hAnsi="Times New Roman" w:cs="Times New Roman"/>
          <w:color w:val="000000"/>
          <w:kern w:val="28"/>
          <w:sz w:val="24"/>
          <w:szCs w:val="24"/>
        </w:rPr>
        <w:t>Соболевка</w:t>
      </w:r>
      <w:proofErr w:type="spellEnd"/>
      <w:r w:rsidR="00E529AF" w:rsidRPr="005B0503">
        <w:rPr>
          <w:rFonts w:ascii="Times New Roman" w:hAnsi="Times New Roman" w:cs="Times New Roman"/>
          <w:sz w:val="24"/>
          <w:szCs w:val="24"/>
        </w:rPr>
        <w:t xml:space="preserve"> </w:t>
      </w:r>
      <w:r w:rsidR="00E63452" w:rsidRPr="005B0503">
        <w:rPr>
          <w:rFonts w:ascii="Times New Roman" w:hAnsi="Times New Roman" w:cs="Times New Roman"/>
          <w:sz w:val="24"/>
          <w:szCs w:val="24"/>
        </w:rPr>
        <w:t>»</w:t>
      </w:r>
      <w:r w:rsidRPr="005B0503">
        <w:rPr>
          <w:rFonts w:ascii="Times New Roman" w:hAnsi="Times New Roman" w:cs="Times New Roman"/>
          <w:sz w:val="24"/>
          <w:szCs w:val="24"/>
        </w:rPr>
        <w:t xml:space="preserve"> утвержденные решением </w:t>
      </w:r>
      <w:r w:rsidR="00E63452" w:rsidRPr="005B0503">
        <w:rPr>
          <w:rFonts w:ascii="Times New Roman" w:hAnsi="Times New Roman" w:cs="Times New Roman"/>
          <w:sz w:val="24"/>
          <w:szCs w:val="24"/>
        </w:rPr>
        <w:t xml:space="preserve">Районной Думой </w:t>
      </w:r>
      <w:r w:rsidRPr="005B0503">
        <w:rPr>
          <w:rFonts w:ascii="Times New Roman" w:hAnsi="Times New Roman" w:cs="Times New Roman"/>
          <w:sz w:val="24"/>
          <w:szCs w:val="24"/>
        </w:rPr>
        <w:t xml:space="preserve"> </w:t>
      </w:r>
      <w:r w:rsidR="00E63452" w:rsidRPr="005B0503">
        <w:rPr>
          <w:rFonts w:ascii="Times New Roman" w:hAnsi="Times New Roman" w:cs="Times New Roman"/>
          <w:sz w:val="24"/>
          <w:szCs w:val="24"/>
        </w:rPr>
        <w:t>МР «</w:t>
      </w:r>
      <w:proofErr w:type="spellStart"/>
      <w:r w:rsidR="00E63452" w:rsidRPr="005B0503">
        <w:rPr>
          <w:rFonts w:ascii="Times New Roman" w:hAnsi="Times New Roman" w:cs="Times New Roman"/>
          <w:sz w:val="24"/>
          <w:szCs w:val="24"/>
        </w:rPr>
        <w:t>Сухиничский</w:t>
      </w:r>
      <w:proofErr w:type="spellEnd"/>
      <w:r w:rsidR="00E63452" w:rsidRPr="005B0503">
        <w:rPr>
          <w:rFonts w:ascii="Times New Roman" w:hAnsi="Times New Roman" w:cs="Times New Roman"/>
          <w:sz w:val="24"/>
          <w:szCs w:val="24"/>
        </w:rPr>
        <w:t xml:space="preserve"> район» </w:t>
      </w:r>
      <w:r w:rsidRPr="005B0503">
        <w:rPr>
          <w:rFonts w:ascii="Times New Roman" w:hAnsi="Times New Roman" w:cs="Times New Roman"/>
          <w:sz w:val="24"/>
          <w:szCs w:val="24"/>
        </w:rPr>
        <w:t xml:space="preserve">от </w:t>
      </w:r>
      <w:r w:rsidR="008C2A1D" w:rsidRPr="005B0503">
        <w:rPr>
          <w:rFonts w:ascii="Times New Roman" w:hAnsi="Times New Roman" w:cs="Times New Roman"/>
          <w:sz w:val="24"/>
          <w:szCs w:val="24"/>
        </w:rPr>
        <w:t xml:space="preserve">26.02.2016 года </w:t>
      </w:r>
      <w:r w:rsidRPr="005B0503">
        <w:rPr>
          <w:rFonts w:ascii="Times New Roman" w:hAnsi="Times New Roman" w:cs="Times New Roman"/>
          <w:sz w:val="24"/>
          <w:szCs w:val="24"/>
        </w:rPr>
        <w:t>N</w:t>
      </w:r>
      <w:r w:rsidR="008C2A1D" w:rsidRPr="005B0503">
        <w:rPr>
          <w:rFonts w:ascii="Times New Roman" w:hAnsi="Times New Roman" w:cs="Times New Roman"/>
          <w:sz w:val="24"/>
          <w:szCs w:val="24"/>
        </w:rPr>
        <w:t>89</w:t>
      </w:r>
      <w:r w:rsidRPr="005B0503">
        <w:rPr>
          <w:rFonts w:ascii="Times New Roman" w:hAnsi="Times New Roman" w:cs="Times New Roman"/>
          <w:sz w:val="24"/>
          <w:szCs w:val="24"/>
        </w:rPr>
        <w:t>;</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color w:val="000000" w:themeColor="text1"/>
          <w:sz w:val="24"/>
          <w:szCs w:val="24"/>
        </w:rPr>
        <w:t xml:space="preserve">- </w:t>
      </w:r>
      <w:hyperlink r:id="rId13" w:history="1">
        <w:r w:rsidRPr="005B0503">
          <w:rPr>
            <w:rFonts w:ascii="Times New Roman" w:hAnsi="Times New Roman" w:cs="Times New Roman"/>
            <w:color w:val="000000" w:themeColor="text1"/>
            <w:sz w:val="24"/>
            <w:szCs w:val="24"/>
          </w:rPr>
          <w:t>Устав</w:t>
        </w:r>
      </w:hyperlink>
      <w:r w:rsidRPr="005B0503">
        <w:rPr>
          <w:rFonts w:ascii="Times New Roman" w:hAnsi="Times New Roman" w:cs="Times New Roman"/>
          <w:sz w:val="24"/>
          <w:szCs w:val="24"/>
        </w:rPr>
        <w:t xml:space="preserve"> сельского поселения </w:t>
      </w:r>
      <w:r w:rsidR="00E63452" w:rsidRPr="005B0503">
        <w:rPr>
          <w:rFonts w:ascii="Times New Roman" w:hAnsi="Times New Roman" w:cs="Times New Roman"/>
          <w:sz w:val="24"/>
          <w:szCs w:val="24"/>
        </w:rPr>
        <w:t>«</w:t>
      </w:r>
      <w:r w:rsidR="00B02AD6" w:rsidRPr="005B0503">
        <w:rPr>
          <w:rFonts w:ascii="Times New Roman" w:eastAsia="Calibri" w:hAnsi="Times New Roman" w:cs="Times New Roman"/>
          <w:color w:val="000000"/>
          <w:kern w:val="28"/>
          <w:sz w:val="24"/>
          <w:szCs w:val="24"/>
        </w:rPr>
        <w:t xml:space="preserve">Деревня </w:t>
      </w:r>
      <w:proofErr w:type="spellStart"/>
      <w:r w:rsidR="00B02AD6" w:rsidRPr="005B0503">
        <w:rPr>
          <w:rFonts w:ascii="Times New Roman" w:eastAsia="Calibri" w:hAnsi="Times New Roman" w:cs="Times New Roman"/>
          <w:color w:val="000000"/>
          <w:kern w:val="28"/>
          <w:sz w:val="24"/>
          <w:szCs w:val="24"/>
        </w:rPr>
        <w:t>Соболевка</w:t>
      </w:r>
      <w:proofErr w:type="spellEnd"/>
      <w:r w:rsidR="00B02AD6" w:rsidRPr="005B0503">
        <w:rPr>
          <w:rFonts w:ascii="Times New Roman" w:hAnsi="Times New Roman" w:cs="Times New Roman"/>
          <w:sz w:val="24"/>
          <w:szCs w:val="24"/>
        </w:rPr>
        <w:t xml:space="preserve"> </w:t>
      </w:r>
      <w:r w:rsidR="00E63452" w:rsidRPr="005B0503">
        <w:rPr>
          <w:rFonts w:ascii="Times New Roman" w:hAnsi="Times New Roman" w:cs="Times New Roman"/>
          <w:sz w:val="24"/>
          <w:szCs w:val="24"/>
        </w:rPr>
        <w:t>»;</w:t>
      </w:r>
    </w:p>
    <w:p w:rsidR="00C628D7" w:rsidRPr="005B0503" w:rsidRDefault="00C628D7" w:rsidP="00A14DE6">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2.6. Перечень документов, необходимых для получения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2.6.1. Для получения муниципальной услуги заявитель представляет следующие документы:</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1. </w:t>
      </w:r>
      <w:r w:rsidRPr="005B0503">
        <w:rPr>
          <w:rFonts w:ascii="Times New Roman" w:hAnsi="Times New Roman" w:cs="Times New Roman"/>
          <w:color w:val="000000" w:themeColor="text1"/>
          <w:sz w:val="24"/>
          <w:szCs w:val="24"/>
        </w:rPr>
        <w:t>Заявление</w:t>
      </w:r>
      <w:r w:rsidRPr="005B0503">
        <w:rPr>
          <w:rFonts w:ascii="Times New Roman" w:hAnsi="Times New Roman" w:cs="Times New Roman"/>
          <w:sz w:val="24"/>
          <w:szCs w:val="24"/>
        </w:rPr>
        <w:t xml:space="preserve"> на оказание услуги - 1 экз. (оригинал) (приложение N 1);</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 Опись документов;</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3. Документ, удостоверяющий личность;</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4. Доверенность (при необходимости);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5. Топографические материалы в масштабе 1</w:t>
      </w:r>
      <w:proofErr w:type="gramStart"/>
      <w:r w:rsidRPr="005B0503">
        <w:rPr>
          <w:rFonts w:ascii="Times New Roman" w:hAnsi="Times New Roman" w:cs="Times New Roman"/>
          <w:sz w:val="24"/>
          <w:szCs w:val="24"/>
        </w:rPr>
        <w:t xml:space="preserve"> :</w:t>
      </w:r>
      <w:proofErr w:type="gramEnd"/>
      <w:r w:rsidRPr="005B0503">
        <w:rPr>
          <w:rFonts w:ascii="Times New Roman" w:hAnsi="Times New Roman" w:cs="Times New Roman"/>
          <w:sz w:val="24"/>
          <w:szCs w:val="24"/>
        </w:rPr>
        <w:t xml:space="preserve"> 500 - 1 экз.;</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6. Схема расположения границ земельного участка должна быть выполнена на топогеодезической основе преимущественно в масштабе 1</w:t>
      </w:r>
      <w:proofErr w:type="gramStart"/>
      <w:r w:rsidRPr="005B0503">
        <w:rPr>
          <w:rFonts w:ascii="Times New Roman" w:hAnsi="Times New Roman" w:cs="Times New Roman"/>
          <w:sz w:val="24"/>
          <w:szCs w:val="24"/>
        </w:rPr>
        <w:t xml:space="preserve"> :</w:t>
      </w:r>
      <w:proofErr w:type="gramEnd"/>
      <w:r w:rsidRPr="005B0503">
        <w:rPr>
          <w:rFonts w:ascii="Times New Roman" w:hAnsi="Times New Roman" w:cs="Times New Roman"/>
          <w:sz w:val="24"/>
          <w:szCs w:val="24"/>
        </w:rPr>
        <w:t xml:space="preserve"> 500 или 1 : 1000 на бумажном и электронном носителях в соответствии с требованиями </w:t>
      </w:r>
      <w:proofErr w:type="spellStart"/>
      <w:r w:rsidRPr="005B0503">
        <w:rPr>
          <w:rFonts w:ascii="Times New Roman" w:hAnsi="Times New Roman" w:cs="Times New Roman"/>
          <w:sz w:val="24"/>
          <w:szCs w:val="24"/>
        </w:rPr>
        <w:t>СНиП</w:t>
      </w:r>
      <w:proofErr w:type="spellEnd"/>
      <w:r w:rsidRPr="005B0503">
        <w:rPr>
          <w:rFonts w:ascii="Times New Roman" w:hAnsi="Times New Roman" w:cs="Times New Roman"/>
          <w:sz w:val="24"/>
          <w:szCs w:val="24"/>
        </w:rPr>
        <w:t xml:space="preserve"> 11-02-96 "Инженерные изыскания для строительства. Основные положения";</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7. Свидетельство о регистрации права собственности на объекты недвижимости в случае наличия таких объектов (копии) (представляется по собственной инициативе);</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8. Предварительная схема границ земельного участка (копия);</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9. Схема расположения земельного участка на кадастровом плане или кадастровой карте соответствующей территории на бумажном носителе (оригинал).</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По своему желанию заявитель может дополнительно представить иные документы, которые, по его мнению, имеют значение для получения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2.6.2. Требования к документам, представляемым заявителями.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Документы, представляемые заявителем, должны соответствовать следующим требованиям:</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1) полномочия представителя оформлены в установленном законом порядке;</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 тексты документов написаны разборчиво;</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3) фамилия, имя и отчество заявителя, его адрес места жительства, телефон (если есть) написаны полностью;</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4) в документах нет подчисток, приписок, зачеркнутых слов и иных неоговоренных исправлений;</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5) документы не исполнены карандашом;</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6) документы не имеют серьезных повреждений, наличие которых допускает многозначность истолкования содержания.</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color w:val="000000" w:themeColor="text1"/>
          <w:sz w:val="24"/>
          <w:szCs w:val="24"/>
        </w:rPr>
        <w:t>Заявление</w:t>
      </w:r>
      <w:r w:rsidRPr="005B0503">
        <w:rPr>
          <w:rFonts w:ascii="Times New Roman" w:hAnsi="Times New Roman" w:cs="Times New Roman"/>
          <w:sz w:val="24"/>
          <w:szCs w:val="24"/>
        </w:rPr>
        <w:t xml:space="preserve"> о предоставлении муниципальной услуги составляется в соответствии с формами (согласно приложению N 1 к настоящему Административному регламенту) в единственном экземпляре-подлиннике и подписывается заявителем.</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Документы для предоставления муниципальной услуги по желанию заявителя могут </w:t>
      </w:r>
      <w:r w:rsidRPr="005B0503">
        <w:rPr>
          <w:rFonts w:ascii="Times New Roman" w:hAnsi="Times New Roman" w:cs="Times New Roman"/>
          <w:sz w:val="24"/>
          <w:szCs w:val="24"/>
        </w:rPr>
        <w:lastRenderedPageBreak/>
        <w:t>направляться в администрацию поселения по почте.</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2.7. Перечень оснований для отказа или приостановления предоставления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2.7.1. Основаниями для отказа или приостановления в предоставлении муниципальной услуги являются:</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непредставление необходимых документов для их получения;</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представление документов в ненадлежащей форме.</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Отказ в предоставлении муниципальной услуги направляется заявителю в письменной форме с мотивированным объяснением причин в течение 3 дней с момента принятия решения о выдаче или отказе в предоставлении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2.7.2. Основаниями для отказа в предоставлении муниципальной услуги являются:</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1) обращения неправомочного лица;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 наличия вступившего в законную силу определения, решения, постановления суда;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3) отсутствие или неполный пакет документов, указанных в </w:t>
      </w:r>
      <w:r w:rsidRPr="005B0503">
        <w:rPr>
          <w:rFonts w:ascii="Times New Roman" w:hAnsi="Times New Roman" w:cs="Times New Roman"/>
          <w:color w:val="000000" w:themeColor="text1"/>
          <w:sz w:val="24"/>
          <w:szCs w:val="24"/>
        </w:rPr>
        <w:t>п. 2.6</w:t>
      </w:r>
      <w:r w:rsidRPr="005B0503">
        <w:rPr>
          <w:rFonts w:ascii="Times New Roman" w:hAnsi="Times New Roman" w:cs="Times New Roman"/>
          <w:sz w:val="24"/>
          <w:szCs w:val="24"/>
        </w:rPr>
        <w:t xml:space="preserve"> настоящего Административного регламента;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4) несоответствие представленных документов по форме и содержанию нормам действующего законодательства.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2.8. Требования к предоставлению муниципальной услуги в соответствии с законодательством Российской Федерации на платной (бесплатной) основе.</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Предоставление муниципальной услуги осуществляется бесплатно.</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2.9. Максимальный срок ожидания в очереди при подаче запроса о предоставлении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2.9.1. Максимальное время ожидания в очереди при подаче документов для предоставления муниципальной услуги не должно превышать 15 минут.</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2.9.2. Максимальное время ожидания в очереди для получения консультации не должно превышать 15 минут.</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2.9.3. Максимально допустимое время ожидания при получении документов составляет 15 минут.</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2.10. Срок, регистрация документов заявителя на предоставление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2.10.1. Основанием для начала приема и регистрации документов заявителя является обращение заявителя в поселковую администрацию сельского поселения «</w:t>
      </w:r>
      <w:r w:rsidR="00B02AD6" w:rsidRPr="005B0503">
        <w:rPr>
          <w:rFonts w:ascii="Times New Roman" w:eastAsia="Calibri" w:hAnsi="Times New Roman" w:cs="Times New Roman"/>
          <w:color w:val="000000"/>
          <w:kern w:val="28"/>
          <w:sz w:val="24"/>
          <w:szCs w:val="24"/>
        </w:rPr>
        <w:t xml:space="preserve">Деревня </w:t>
      </w:r>
      <w:proofErr w:type="spellStart"/>
      <w:r w:rsidR="00B02AD6" w:rsidRPr="005B0503">
        <w:rPr>
          <w:rFonts w:ascii="Times New Roman" w:eastAsia="Calibri" w:hAnsi="Times New Roman" w:cs="Times New Roman"/>
          <w:color w:val="000000"/>
          <w:kern w:val="28"/>
          <w:sz w:val="24"/>
          <w:szCs w:val="24"/>
        </w:rPr>
        <w:t>Соболевка</w:t>
      </w:r>
      <w:proofErr w:type="spellEnd"/>
      <w:r w:rsidR="00B02AD6" w:rsidRPr="005B0503">
        <w:rPr>
          <w:rFonts w:ascii="Times New Roman" w:hAnsi="Times New Roman" w:cs="Times New Roman"/>
          <w:sz w:val="24"/>
          <w:szCs w:val="24"/>
        </w:rPr>
        <w:t xml:space="preserve"> </w:t>
      </w:r>
      <w:r w:rsidRPr="005B0503">
        <w:rPr>
          <w:rFonts w:ascii="Times New Roman" w:hAnsi="Times New Roman" w:cs="Times New Roman"/>
          <w:sz w:val="24"/>
          <w:szCs w:val="24"/>
        </w:rPr>
        <w:t>»</w:t>
      </w:r>
      <w:r w:rsidR="00E63452" w:rsidRPr="005B0503">
        <w:rPr>
          <w:rFonts w:ascii="Times New Roman" w:hAnsi="Times New Roman" w:cs="Times New Roman"/>
          <w:sz w:val="24"/>
          <w:szCs w:val="24"/>
        </w:rPr>
        <w:t xml:space="preserve"> </w:t>
      </w:r>
      <w:r w:rsidRPr="005B0503">
        <w:rPr>
          <w:rFonts w:ascii="Times New Roman" w:hAnsi="Times New Roman" w:cs="Times New Roman"/>
          <w:sz w:val="24"/>
          <w:szCs w:val="24"/>
        </w:rPr>
        <w:t>с заявлением о предоставлении муниципальной услуги с комплектом документов, необходимых для получения муниципальной услуги, либо получение заявления и всех необходимых документов по почте.</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Специалист администрации проверяет наличие всех необходимых документов исходя из перечня документов, приведенного в </w:t>
      </w:r>
      <w:r w:rsidRPr="005B0503">
        <w:rPr>
          <w:rFonts w:ascii="Times New Roman" w:hAnsi="Times New Roman" w:cs="Times New Roman"/>
          <w:color w:val="000000" w:themeColor="text1"/>
          <w:sz w:val="24"/>
          <w:szCs w:val="24"/>
        </w:rPr>
        <w:t>пункте 2.6</w:t>
      </w:r>
      <w:r w:rsidRPr="005B0503">
        <w:rPr>
          <w:rFonts w:ascii="Times New Roman" w:hAnsi="Times New Roman" w:cs="Times New Roman"/>
          <w:sz w:val="24"/>
          <w:szCs w:val="24"/>
        </w:rPr>
        <w:t xml:space="preserve"> настоящего Административного регламента.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Срок выполнения действия составляет 10 минут.</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2.10.2. При установлении фактов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Срок выполнения действия составляет 10 минут.</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2.10.3. При наличии заявления и полного пакета документов специалист администрации принимает документы, расписывается в получении документов в заявлении.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Срок выполнения действия составляет 5 минут.</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Специалист администрации сообщает заявителю максимальный срок окончания предоставления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Срок выполнения действия составляет 1 день.</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2.11. Требования к местам предоставления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2.11.1. Требования к размещению и оформлению помещений.</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lastRenderedPageBreak/>
        <w:t>Помещения должны содержать места для информирования, ожидания и приема граждан.</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Помещения должны соответствовать санитарно-эпидемиологическим правилам и нормам.</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2.11.2. Требования к размещению и оформлению визуальной, текстовой информации. 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2.12. Показатели доступности и качества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2.12.1. Показатели доступности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Информированность потребителя о получении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о содержании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о порядке и условиях получения услуги (включая необходимые документы);</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о правах на получение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Комфортность ожидания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оснащения места ожидания;</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санитарно-гигиенические условия помещения (освещенность, просторность, отопление и чистота воздуха);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эстетическое оформление.</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Комфортность получения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техническая оснащенность;</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санитарно-гигиенические условия помещения (освещенность, просторность, отопление и чистота воздуха);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эстетическое оформление;</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комфортность организации процесса.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Отношение персонала к потребителю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вежливость;</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тактичность;</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отзывчивость.</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Непосредственная доступность оказываемой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информационная (объем, носители, воспринимаемость);</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 </w:t>
      </w:r>
      <w:proofErr w:type="gramStart"/>
      <w:r w:rsidRPr="005B0503">
        <w:rPr>
          <w:rFonts w:ascii="Times New Roman" w:hAnsi="Times New Roman" w:cs="Times New Roman"/>
          <w:sz w:val="24"/>
          <w:szCs w:val="24"/>
        </w:rPr>
        <w:t>финансовая</w:t>
      </w:r>
      <w:proofErr w:type="gramEnd"/>
      <w:r w:rsidRPr="005B0503">
        <w:rPr>
          <w:rFonts w:ascii="Times New Roman" w:hAnsi="Times New Roman" w:cs="Times New Roman"/>
          <w:sz w:val="24"/>
          <w:szCs w:val="24"/>
        </w:rPr>
        <w:t xml:space="preserve"> (цены, услуги и дополнительные издержки);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территориальная (транспортная и шаговая);</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 </w:t>
      </w:r>
      <w:proofErr w:type="gramStart"/>
      <w:r w:rsidRPr="005B0503">
        <w:rPr>
          <w:rFonts w:ascii="Times New Roman" w:hAnsi="Times New Roman" w:cs="Times New Roman"/>
          <w:sz w:val="24"/>
          <w:szCs w:val="24"/>
        </w:rPr>
        <w:t>физическая</w:t>
      </w:r>
      <w:proofErr w:type="gramEnd"/>
      <w:r w:rsidRPr="005B0503">
        <w:rPr>
          <w:rFonts w:ascii="Times New Roman" w:hAnsi="Times New Roman" w:cs="Times New Roman"/>
          <w:sz w:val="24"/>
          <w:szCs w:val="24"/>
        </w:rPr>
        <w:t xml:space="preserve"> (пандусы, режим работы).</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Возможность обжалования действий персонала: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имеются;</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известны;</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доступны.</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2.12.2. Показатели качества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Время, затраченное на получение конечного результата услуги (оперативность):</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на подготовку необходимых документов;</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ожидание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непосредственное получение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Качество содержания конечного результата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соответствие стандарту и запросам потребителей;</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профессиональная грамотность персонала.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2.12.3. Консультации по вопросам предоставления муниципальной услуги осуществляются в администрации сельского поселения при личном обращении граждан, по телефонам, указанным в </w:t>
      </w:r>
      <w:r w:rsidRPr="005B0503">
        <w:rPr>
          <w:rFonts w:ascii="Times New Roman" w:hAnsi="Times New Roman" w:cs="Times New Roman"/>
          <w:color w:val="000000" w:themeColor="text1"/>
          <w:sz w:val="24"/>
          <w:szCs w:val="24"/>
        </w:rPr>
        <w:t>п. 1.3</w:t>
      </w:r>
      <w:r w:rsidRPr="005B0503">
        <w:rPr>
          <w:rFonts w:ascii="Times New Roman" w:hAnsi="Times New Roman" w:cs="Times New Roman"/>
          <w:sz w:val="24"/>
          <w:szCs w:val="24"/>
        </w:rPr>
        <w:t xml:space="preserve"> настоящего Административного регламента, а также с использованием средств почтовой и электронной связи.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lastRenderedPageBreak/>
        <w:t>2.12.4. При ответах на телефонные звонки и обращения граждан по вопросу получения муниципальной услуги специалисты отдела обязаны:</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назвать </w:t>
      </w:r>
      <w:proofErr w:type="gramStart"/>
      <w:r w:rsidRPr="005B0503">
        <w:rPr>
          <w:rFonts w:ascii="Times New Roman" w:hAnsi="Times New Roman" w:cs="Times New Roman"/>
          <w:sz w:val="24"/>
          <w:szCs w:val="24"/>
        </w:rPr>
        <w:t>свои</w:t>
      </w:r>
      <w:proofErr w:type="gramEnd"/>
      <w:r w:rsidRPr="005B0503">
        <w:rPr>
          <w:rFonts w:ascii="Times New Roman" w:hAnsi="Times New Roman" w:cs="Times New Roman"/>
          <w:sz w:val="24"/>
          <w:szCs w:val="24"/>
        </w:rPr>
        <w:t xml:space="preserve"> фамилию, имя, отчество, должность, предложить представиться собеседнику, выслушать суть вопроса;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избегать конфликтных ситуаций, способных нанести ущерб их репутации или авторитету администрации;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соблюдать права и законные интересы заявителей.</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2.12.5. Консультации предоставляются по следующим вопросам:</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время приема и выдачи документов;</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сроки предоставления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2.12.6. Время получения ответа при индивидуальном устном консультировании не должно превышать 20 минут.</w:t>
      </w:r>
    </w:p>
    <w:p w:rsidR="00C628D7" w:rsidRPr="005B0503" w:rsidRDefault="00C628D7" w:rsidP="004E4DE4">
      <w:pPr>
        <w:pStyle w:val="ConsPlusNormal"/>
        <w:spacing w:line="276" w:lineRule="auto"/>
        <w:jc w:val="both"/>
        <w:rPr>
          <w:rFonts w:ascii="Times New Roman" w:hAnsi="Times New Roman" w:cs="Times New Roman"/>
          <w:sz w:val="24"/>
          <w:szCs w:val="24"/>
        </w:rPr>
      </w:pPr>
    </w:p>
    <w:p w:rsidR="00C628D7" w:rsidRPr="005B0503" w:rsidRDefault="00C628D7" w:rsidP="00C628D7">
      <w:pPr>
        <w:pStyle w:val="ConsPlusNormal"/>
        <w:jc w:val="center"/>
        <w:rPr>
          <w:rFonts w:ascii="Times New Roman" w:hAnsi="Times New Roman" w:cs="Times New Roman"/>
          <w:b/>
          <w:sz w:val="24"/>
          <w:szCs w:val="24"/>
        </w:rPr>
      </w:pPr>
      <w:r w:rsidRPr="005B0503">
        <w:rPr>
          <w:rFonts w:ascii="Times New Roman" w:hAnsi="Times New Roman" w:cs="Times New Roman"/>
          <w:b/>
          <w:sz w:val="24"/>
          <w:szCs w:val="24"/>
        </w:rPr>
        <w:t>III. Состав, последовательность и сроки выполнения</w:t>
      </w:r>
    </w:p>
    <w:p w:rsidR="00C628D7" w:rsidRPr="005B0503" w:rsidRDefault="00C628D7" w:rsidP="00C628D7">
      <w:pPr>
        <w:pStyle w:val="ConsPlusNormal"/>
        <w:jc w:val="center"/>
        <w:rPr>
          <w:rFonts w:ascii="Times New Roman" w:hAnsi="Times New Roman" w:cs="Times New Roman"/>
          <w:b/>
          <w:sz w:val="24"/>
          <w:szCs w:val="24"/>
        </w:rPr>
      </w:pPr>
      <w:r w:rsidRPr="005B0503">
        <w:rPr>
          <w:rFonts w:ascii="Times New Roman" w:hAnsi="Times New Roman" w:cs="Times New Roman"/>
          <w:b/>
          <w:sz w:val="24"/>
          <w:szCs w:val="24"/>
        </w:rPr>
        <w:t>административных процедур, требования к порядку</w:t>
      </w:r>
    </w:p>
    <w:p w:rsidR="00C628D7" w:rsidRPr="005B0503" w:rsidRDefault="00C628D7" w:rsidP="00C628D7">
      <w:pPr>
        <w:pStyle w:val="ConsPlusNormal"/>
        <w:jc w:val="center"/>
        <w:rPr>
          <w:rFonts w:ascii="Times New Roman" w:hAnsi="Times New Roman" w:cs="Times New Roman"/>
          <w:b/>
          <w:sz w:val="24"/>
          <w:szCs w:val="24"/>
        </w:rPr>
      </w:pPr>
      <w:r w:rsidRPr="005B0503">
        <w:rPr>
          <w:rFonts w:ascii="Times New Roman" w:hAnsi="Times New Roman" w:cs="Times New Roman"/>
          <w:b/>
          <w:sz w:val="24"/>
          <w:szCs w:val="24"/>
        </w:rPr>
        <w:t>их выполнения, в том числе особенности выполнения</w:t>
      </w:r>
    </w:p>
    <w:p w:rsidR="00C628D7" w:rsidRPr="005B0503" w:rsidRDefault="00C628D7" w:rsidP="00C628D7">
      <w:pPr>
        <w:pStyle w:val="ConsPlusNormal"/>
        <w:jc w:val="center"/>
        <w:rPr>
          <w:rFonts w:ascii="Times New Roman" w:hAnsi="Times New Roman" w:cs="Times New Roman"/>
          <w:b/>
          <w:sz w:val="24"/>
          <w:szCs w:val="24"/>
        </w:rPr>
      </w:pPr>
      <w:r w:rsidRPr="005B0503">
        <w:rPr>
          <w:rFonts w:ascii="Times New Roman" w:hAnsi="Times New Roman" w:cs="Times New Roman"/>
          <w:b/>
          <w:sz w:val="24"/>
          <w:szCs w:val="24"/>
        </w:rPr>
        <w:t>административных процедур в электронной форме</w:t>
      </w:r>
    </w:p>
    <w:p w:rsidR="00C628D7" w:rsidRPr="005B0503" w:rsidRDefault="00C628D7" w:rsidP="00C628D7">
      <w:pPr>
        <w:pStyle w:val="ConsPlusNormal"/>
        <w:jc w:val="both"/>
        <w:rPr>
          <w:rFonts w:ascii="Times New Roman" w:hAnsi="Times New Roman" w:cs="Times New Roman"/>
          <w:sz w:val="24"/>
          <w:szCs w:val="24"/>
        </w:rPr>
      </w:pP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3.1. Последовательность действий при предоставлении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3.1.1. Административный процесс по предоставлению муниципальной услуги включает в себя следующие административные процедуры:</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прием документов и регистрация заявления на предоставление муниципальной услуги;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рассмотрение заявления и документов;</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принятие решения о согласовании схемы расположения границ земельного участка на кадастровом плане или кадастровой карте либо об отказе в согласовании.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Основанием для начала процедуры рассмотрения заявления и документов, принятия решения о согласовании схемы расположения границ земельного участка на кадастровом плане или кадастровой карте соответствующей территории либо отказа (с указанием причин отказа) является поступление документов специалисту администрации.</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3.2. Специалист администрации осуществляет проверку представленных заявления и документов:</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а) на наличие необходимых документов согласно перечню, указанному в </w:t>
      </w:r>
      <w:r w:rsidRPr="005B0503">
        <w:rPr>
          <w:rFonts w:ascii="Times New Roman" w:hAnsi="Times New Roman" w:cs="Times New Roman"/>
          <w:color w:val="000000" w:themeColor="text1"/>
          <w:sz w:val="24"/>
          <w:szCs w:val="24"/>
        </w:rPr>
        <w:t>пункте 2.6</w:t>
      </w:r>
      <w:r w:rsidRPr="005B0503">
        <w:rPr>
          <w:rFonts w:ascii="Times New Roman" w:hAnsi="Times New Roman" w:cs="Times New Roman"/>
          <w:sz w:val="24"/>
          <w:szCs w:val="24"/>
        </w:rPr>
        <w:t xml:space="preserve"> настоящего Административного регламента;</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proofErr w:type="gramStart"/>
      <w:r w:rsidRPr="005B0503">
        <w:rPr>
          <w:rFonts w:ascii="Times New Roman" w:hAnsi="Times New Roman" w:cs="Times New Roman"/>
          <w:sz w:val="24"/>
          <w:szCs w:val="24"/>
        </w:rPr>
        <w:t>б) на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w:t>
      </w:r>
      <w:proofErr w:type="gramEnd"/>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proofErr w:type="gramStart"/>
      <w:r w:rsidRPr="005B0503">
        <w:rPr>
          <w:rFonts w:ascii="Times New Roman" w:hAnsi="Times New Roman" w:cs="Times New Roman"/>
          <w:sz w:val="24"/>
          <w:szCs w:val="24"/>
        </w:rPr>
        <w:t>в) на соответствие границ участка на представленной схеме требованиям земельного и градостроительного законодательства - соблюдение красных линий, местоположения границ смежных земельных участков (при их наличии), сетей инженерно-технического обеспечения, естественных границ земельного участка.</w:t>
      </w:r>
      <w:proofErr w:type="gramEnd"/>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Срок выполнения действия составляет 1 день.</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3.3. Основанием для решения об отказе в согласовании схемы расположения границ земельного участка на кадастровом плане или кадастровой карте соответствующей территории являются:</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proofErr w:type="gramStart"/>
      <w:r w:rsidRPr="005B0503">
        <w:rPr>
          <w:rFonts w:ascii="Times New Roman" w:hAnsi="Times New Roman" w:cs="Times New Roman"/>
          <w:sz w:val="24"/>
          <w:szCs w:val="24"/>
        </w:rPr>
        <w:t xml:space="preserve">а) отсутствие документов, предусмотренных </w:t>
      </w:r>
      <w:r w:rsidRPr="005B0503">
        <w:rPr>
          <w:rFonts w:ascii="Times New Roman" w:hAnsi="Times New Roman" w:cs="Times New Roman"/>
          <w:color w:val="000000" w:themeColor="text1"/>
          <w:sz w:val="24"/>
          <w:szCs w:val="24"/>
        </w:rPr>
        <w:t>пунктом 2.6</w:t>
      </w:r>
      <w:r w:rsidRPr="005B0503">
        <w:rPr>
          <w:rFonts w:ascii="Times New Roman" w:hAnsi="Times New Roman" w:cs="Times New Roman"/>
          <w:sz w:val="24"/>
          <w:szCs w:val="24"/>
        </w:rPr>
        <w:t xml:space="preserve"> настоящего Административного регламента;</w:t>
      </w:r>
      <w:proofErr w:type="gramEnd"/>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proofErr w:type="gramStart"/>
      <w:r w:rsidRPr="005B0503">
        <w:rPr>
          <w:rFonts w:ascii="Times New Roman" w:hAnsi="Times New Roman" w:cs="Times New Roman"/>
          <w:sz w:val="24"/>
          <w:szCs w:val="24"/>
        </w:rPr>
        <w:lastRenderedPageBreak/>
        <w:t>б) несоответствие границ участка на представленной схеме требованиям земельного и градостроительного законодательства - не соблюдены красные линии, не учтены местоположения границ смежных земельных участков (при их наличии), наличие инженерных сетей, естественных границ земельного участка;</w:t>
      </w:r>
      <w:proofErr w:type="gramEnd"/>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в) представленная схема выполнена не на исполнительной топографической съемке.</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3.4. После установления отсутствия оснований для отказа схемы для согласования передаются Главе поселковой администрации, после согласования схемы специалист администрации направляет схему расположения земельного участка лично заявителю либо отправляет по почте заказным письмом.</w:t>
      </w:r>
    </w:p>
    <w:p w:rsidR="00C628D7" w:rsidRPr="005B0503" w:rsidRDefault="00C628D7" w:rsidP="004E4DE4">
      <w:pPr>
        <w:pStyle w:val="ConsPlusNormal"/>
        <w:spacing w:line="276" w:lineRule="auto"/>
        <w:ind w:firstLine="540"/>
        <w:jc w:val="both"/>
        <w:rPr>
          <w:rFonts w:ascii="Times New Roman" w:hAnsi="Times New Roman" w:cs="Times New Roman"/>
          <w:sz w:val="24"/>
          <w:szCs w:val="24"/>
        </w:rPr>
      </w:pPr>
      <w:r w:rsidRPr="005B0503">
        <w:rPr>
          <w:rFonts w:ascii="Times New Roman" w:hAnsi="Times New Roman" w:cs="Times New Roman"/>
          <w:sz w:val="24"/>
          <w:szCs w:val="24"/>
        </w:rPr>
        <w:t xml:space="preserve">3.5. В случае принятия решения об отказе в согласовании схемы специалист администрации готовит проект письма, содержащий аргументированный и обоснованный ответ о причине отказа, на бланке администрации, который направляет Главе </w:t>
      </w:r>
      <w:r w:rsidR="004E4DE4" w:rsidRPr="005B0503">
        <w:rPr>
          <w:rFonts w:ascii="Times New Roman" w:hAnsi="Times New Roman" w:cs="Times New Roman"/>
          <w:sz w:val="24"/>
          <w:szCs w:val="24"/>
        </w:rPr>
        <w:t xml:space="preserve">администрации </w:t>
      </w:r>
      <w:r w:rsidRPr="005B0503">
        <w:rPr>
          <w:rFonts w:ascii="Times New Roman" w:hAnsi="Times New Roman" w:cs="Times New Roman"/>
          <w:sz w:val="24"/>
          <w:szCs w:val="24"/>
        </w:rPr>
        <w:t>сельского поселения на подпись. Подписанное решение не позднее 10 дней с момента регистрации заявления делопроизводитель администрации направляет заявителю заказным письмом с уведомлением по адресу, указанному в заявлении, либо вручается лично под роспись.</w:t>
      </w:r>
    </w:p>
    <w:p w:rsidR="00E14253" w:rsidRPr="005B0503" w:rsidRDefault="00E14253" w:rsidP="00E14253">
      <w:pPr>
        <w:spacing w:after="0"/>
        <w:ind w:firstLine="567"/>
        <w:jc w:val="both"/>
        <w:rPr>
          <w:rFonts w:ascii="Times New Roman" w:eastAsia="Times New Roman" w:hAnsi="Times New Roman" w:cs="Times New Roman"/>
          <w:sz w:val="24"/>
          <w:szCs w:val="24"/>
          <w:lang w:eastAsia="ru-RU"/>
        </w:rPr>
      </w:pPr>
    </w:p>
    <w:p w:rsidR="007659C2" w:rsidRPr="005B0503" w:rsidRDefault="007659C2" w:rsidP="00DF3B39">
      <w:pPr>
        <w:jc w:val="center"/>
        <w:rPr>
          <w:rFonts w:ascii="Times New Roman" w:eastAsia="Times New Roman" w:hAnsi="Times New Roman" w:cs="Times New Roman"/>
          <w:b/>
          <w:bCs/>
          <w:kern w:val="32"/>
          <w:sz w:val="24"/>
          <w:szCs w:val="24"/>
          <w:lang w:eastAsia="ru-RU"/>
        </w:rPr>
      </w:pPr>
      <w:r w:rsidRPr="005B0503">
        <w:rPr>
          <w:rFonts w:ascii="Times New Roman" w:eastAsia="Times New Roman" w:hAnsi="Times New Roman" w:cs="Times New Roman"/>
          <w:b/>
          <w:bCs/>
          <w:kern w:val="32"/>
          <w:sz w:val="24"/>
          <w:szCs w:val="24"/>
          <w:lang w:eastAsia="ru-RU"/>
        </w:rPr>
        <w:t xml:space="preserve">4. Формы  </w:t>
      </w:r>
      <w:proofErr w:type="gramStart"/>
      <w:r w:rsidRPr="005B0503">
        <w:rPr>
          <w:rFonts w:ascii="Times New Roman" w:eastAsia="Times New Roman" w:hAnsi="Times New Roman" w:cs="Times New Roman"/>
          <w:b/>
          <w:bCs/>
          <w:kern w:val="32"/>
          <w:sz w:val="24"/>
          <w:szCs w:val="24"/>
          <w:lang w:eastAsia="ru-RU"/>
        </w:rPr>
        <w:t>контроля  за</w:t>
      </w:r>
      <w:proofErr w:type="gramEnd"/>
      <w:r w:rsidRPr="005B0503">
        <w:rPr>
          <w:rFonts w:ascii="Times New Roman" w:eastAsia="Times New Roman" w:hAnsi="Times New Roman" w:cs="Times New Roman"/>
          <w:b/>
          <w:bCs/>
          <w:kern w:val="32"/>
          <w:sz w:val="24"/>
          <w:szCs w:val="24"/>
          <w:lang w:eastAsia="ru-RU"/>
        </w:rPr>
        <w:t xml:space="preserve">  исполнением  административного  регламента</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xml:space="preserve">4.1. </w:t>
      </w:r>
      <w:proofErr w:type="gramStart"/>
      <w:r w:rsidRPr="005B0503">
        <w:rPr>
          <w:rFonts w:ascii="Times New Roman" w:eastAsia="Times New Roman" w:hAnsi="Times New Roman" w:cs="Times New Roman"/>
          <w:sz w:val="24"/>
          <w:szCs w:val="24"/>
          <w:lang w:eastAsia="ru-RU"/>
        </w:rPr>
        <w:t>Контроль  за</w:t>
      </w:r>
      <w:proofErr w:type="gramEnd"/>
      <w:r w:rsidRPr="005B0503">
        <w:rPr>
          <w:rFonts w:ascii="Times New Roman" w:eastAsia="Times New Roman" w:hAnsi="Times New Roman" w:cs="Times New Roman"/>
          <w:sz w:val="24"/>
          <w:szCs w:val="24"/>
          <w:lang w:eastAsia="ru-RU"/>
        </w:rPr>
        <w:t xml:space="preserve">  соблюдением  и  исполнением  должностными  лицами действий  по  выполнению  настоящего  административного  рег</w:t>
      </w:r>
      <w:r w:rsidR="00E14253" w:rsidRPr="005B0503">
        <w:rPr>
          <w:rFonts w:ascii="Times New Roman" w:eastAsia="Times New Roman" w:hAnsi="Times New Roman" w:cs="Times New Roman"/>
          <w:sz w:val="24"/>
          <w:szCs w:val="24"/>
          <w:lang w:eastAsia="ru-RU"/>
        </w:rPr>
        <w:t xml:space="preserve">ламента  осуществляется Главой </w:t>
      </w:r>
      <w:r w:rsidRPr="005B0503">
        <w:rPr>
          <w:rFonts w:ascii="Times New Roman" w:eastAsia="Times New Roman" w:hAnsi="Times New Roman" w:cs="Times New Roman"/>
          <w:sz w:val="24"/>
          <w:szCs w:val="24"/>
          <w:lang w:eastAsia="ru-RU"/>
        </w:rPr>
        <w:t xml:space="preserve"> </w:t>
      </w:r>
      <w:r w:rsidR="00DF3B39" w:rsidRPr="005B0503">
        <w:rPr>
          <w:rFonts w:ascii="Times New Roman" w:eastAsia="Times New Roman" w:hAnsi="Times New Roman" w:cs="Times New Roman"/>
          <w:sz w:val="24"/>
          <w:szCs w:val="24"/>
          <w:lang w:eastAsia="ru-RU"/>
        </w:rPr>
        <w:t xml:space="preserve">администрации </w:t>
      </w:r>
      <w:r w:rsidRPr="005B0503">
        <w:rPr>
          <w:rFonts w:ascii="Times New Roman" w:eastAsia="Times New Roman" w:hAnsi="Times New Roman" w:cs="Times New Roman"/>
          <w:sz w:val="24"/>
          <w:szCs w:val="24"/>
          <w:lang w:eastAsia="ru-RU"/>
        </w:rPr>
        <w:t>сельского  поселения.</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proofErr w:type="gramStart"/>
      <w:r w:rsidRPr="005B0503">
        <w:rPr>
          <w:rFonts w:ascii="Times New Roman" w:eastAsia="Times New Roman" w:hAnsi="Times New Roman" w:cs="Times New Roman"/>
          <w:sz w:val="24"/>
          <w:szCs w:val="24"/>
          <w:lang w:eastAsia="ru-RU"/>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roofErr w:type="gramEnd"/>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xml:space="preserve">4.2. Контроль за  полнотой  и  качеством  осуществления  муниципальной  </w:t>
      </w:r>
      <w:proofErr w:type="gramStart"/>
      <w:r w:rsidRPr="005B0503">
        <w:rPr>
          <w:rFonts w:ascii="Times New Roman" w:eastAsia="Times New Roman" w:hAnsi="Times New Roman" w:cs="Times New Roman"/>
          <w:sz w:val="24"/>
          <w:szCs w:val="24"/>
          <w:lang w:eastAsia="ru-RU"/>
        </w:rPr>
        <w:t>услуги</w:t>
      </w:r>
      <w:proofErr w:type="gramEnd"/>
      <w:r w:rsidRPr="005B0503">
        <w:rPr>
          <w:rFonts w:ascii="Times New Roman" w:eastAsia="Times New Roman" w:hAnsi="Times New Roman" w:cs="Times New Roman"/>
          <w:sz w:val="24"/>
          <w:szCs w:val="24"/>
          <w:lang w:eastAsia="ru-RU"/>
        </w:rPr>
        <w:t xml:space="preserve">  включая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обращение    заявителей, содержащих  жалобы  на  решения, действия (бездействие)  должностных  лиц,</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xml:space="preserve">Периодичность  осуществления  </w:t>
      </w:r>
      <w:proofErr w:type="gramStart"/>
      <w:r w:rsidRPr="005B0503">
        <w:rPr>
          <w:rFonts w:ascii="Times New Roman" w:eastAsia="Times New Roman" w:hAnsi="Times New Roman" w:cs="Times New Roman"/>
          <w:sz w:val="24"/>
          <w:szCs w:val="24"/>
          <w:lang w:eastAsia="ru-RU"/>
        </w:rPr>
        <w:t>контроля  за</w:t>
      </w:r>
      <w:proofErr w:type="gramEnd"/>
      <w:r w:rsidRPr="005B0503">
        <w:rPr>
          <w:rFonts w:ascii="Times New Roman" w:eastAsia="Times New Roman" w:hAnsi="Times New Roman" w:cs="Times New Roman"/>
          <w:sz w:val="24"/>
          <w:szCs w:val="24"/>
          <w:lang w:eastAsia="ru-RU"/>
        </w:rPr>
        <w:t xml:space="preserve">  полнотой  и  качеством  исполнения  муниципальной  услуги  устанавливается Главой  </w:t>
      </w:r>
      <w:r w:rsidR="00DF3B39" w:rsidRPr="005B0503">
        <w:rPr>
          <w:rFonts w:ascii="Times New Roman" w:eastAsia="Times New Roman" w:hAnsi="Times New Roman" w:cs="Times New Roman"/>
          <w:sz w:val="24"/>
          <w:szCs w:val="24"/>
          <w:lang w:eastAsia="ru-RU"/>
        </w:rPr>
        <w:t>администрации</w:t>
      </w:r>
      <w:r w:rsidRPr="005B0503">
        <w:rPr>
          <w:rFonts w:ascii="Times New Roman" w:eastAsia="Times New Roman" w:hAnsi="Times New Roman" w:cs="Times New Roman"/>
          <w:sz w:val="24"/>
          <w:szCs w:val="24"/>
          <w:lang w:eastAsia="ru-RU"/>
        </w:rPr>
        <w:t xml:space="preserve"> сельского  поселения.</w:t>
      </w:r>
    </w:p>
    <w:p w:rsidR="00E14253" w:rsidRPr="005B0503" w:rsidRDefault="007659C2" w:rsidP="00A14DE6">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Должностные  лица  несут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  проверок  в  случае  выявления  нарушений  прав  заявителей, в  соответствии  с  законодательством Российской Федерации.</w:t>
      </w:r>
    </w:p>
    <w:p w:rsidR="00A14DE6" w:rsidRPr="005B0503" w:rsidRDefault="00A14DE6" w:rsidP="00A14DE6">
      <w:pPr>
        <w:spacing w:after="0"/>
        <w:ind w:firstLine="567"/>
        <w:jc w:val="both"/>
        <w:rPr>
          <w:rFonts w:ascii="Times New Roman" w:eastAsia="Times New Roman" w:hAnsi="Times New Roman" w:cs="Times New Roman"/>
          <w:sz w:val="24"/>
          <w:szCs w:val="24"/>
          <w:lang w:eastAsia="ru-RU"/>
        </w:rPr>
      </w:pPr>
    </w:p>
    <w:p w:rsidR="007659C2" w:rsidRPr="005B0503" w:rsidRDefault="007659C2" w:rsidP="00DF3B39">
      <w:pPr>
        <w:jc w:val="center"/>
        <w:rPr>
          <w:rFonts w:ascii="Times New Roman" w:eastAsia="Times New Roman" w:hAnsi="Times New Roman" w:cs="Times New Roman"/>
          <w:b/>
          <w:bCs/>
          <w:kern w:val="32"/>
          <w:sz w:val="24"/>
          <w:szCs w:val="24"/>
          <w:lang w:eastAsia="ru-RU"/>
        </w:rPr>
      </w:pPr>
      <w:r w:rsidRPr="005B0503">
        <w:rPr>
          <w:rFonts w:ascii="Times New Roman" w:eastAsia="Times New Roman" w:hAnsi="Times New Roman" w:cs="Times New Roman"/>
          <w:b/>
          <w:bCs/>
          <w:kern w:val="32"/>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5.1.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Предметом  досудебного (внесудебного)  обжалования  могут  быть:</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нарушение  установленного  срока  предоставления  муниципальной  услуги;</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иные   нарушения  требований  административного  регламента.</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lastRenderedPageBreak/>
        <w:t>Заявитель имеет  право  обратиться в  администрацию  сельского  поселения «</w:t>
      </w:r>
      <w:r w:rsidR="00B02AD6" w:rsidRPr="005B0503">
        <w:rPr>
          <w:rFonts w:ascii="Times New Roman" w:eastAsia="Calibri" w:hAnsi="Times New Roman" w:cs="Times New Roman"/>
          <w:color w:val="000000"/>
          <w:kern w:val="28"/>
          <w:sz w:val="24"/>
          <w:szCs w:val="24"/>
          <w:lang w:eastAsia="ru-RU"/>
        </w:rPr>
        <w:t xml:space="preserve">Деревня </w:t>
      </w:r>
      <w:proofErr w:type="spellStart"/>
      <w:r w:rsidR="00B02AD6" w:rsidRPr="005B0503">
        <w:rPr>
          <w:rFonts w:ascii="Times New Roman" w:eastAsia="Calibri" w:hAnsi="Times New Roman" w:cs="Times New Roman"/>
          <w:color w:val="000000"/>
          <w:kern w:val="28"/>
          <w:sz w:val="24"/>
          <w:szCs w:val="24"/>
          <w:lang w:eastAsia="ru-RU"/>
        </w:rPr>
        <w:t>Соболевка</w:t>
      </w:r>
      <w:proofErr w:type="spellEnd"/>
      <w:r w:rsidR="00B02AD6" w:rsidRPr="005B0503">
        <w:rPr>
          <w:rFonts w:ascii="Times New Roman" w:eastAsia="Times New Roman" w:hAnsi="Times New Roman" w:cs="Times New Roman"/>
          <w:sz w:val="24"/>
          <w:szCs w:val="24"/>
          <w:lang w:eastAsia="ru-RU"/>
        </w:rPr>
        <w:t xml:space="preserve"> </w:t>
      </w:r>
      <w:r w:rsidRPr="005B0503">
        <w:rPr>
          <w:rFonts w:ascii="Times New Roman" w:eastAsia="Times New Roman" w:hAnsi="Times New Roman" w:cs="Times New Roman"/>
          <w:sz w:val="24"/>
          <w:szCs w:val="24"/>
          <w:lang w:eastAsia="ru-RU"/>
        </w:rPr>
        <w:t>»</w:t>
      </w:r>
      <w:r w:rsidR="0035064A" w:rsidRPr="005B0503">
        <w:rPr>
          <w:rFonts w:ascii="Times New Roman" w:eastAsia="Times New Roman" w:hAnsi="Times New Roman" w:cs="Times New Roman"/>
          <w:sz w:val="24"/>
          <w:szCs w:val="24"/>
          <w:lang w:eastAsia="ru-RU"/>
        </w:rPr>
        <w:t xml:space="preserve"> </w:t>
      </w:r>
      <w:r w:rsidRPr="005B0503">
        <w:rPr>
          <w:rFonts w:ascii="Times New Roman" w:eastAsia="Times New Roman" w:hAnsi="Times New Roman" w:cs="Times New Roman"/>
          <w:sz w:val="24"/>
          <w:szCs w:val="24"/>
          <w:lang w:eastAsia="ru-RU"/>
        </w:rPr>
        <w:t>с  обращением  лично (в устной  или  письменной  форме)  или направить  письменное  обращение.</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Заявитель  вправе  обратиться  с  обращением  непосредственно  к  Главе</w:t>
      </w:r>
      <w:r w:rsidR="00E14253" w:rsidRPr="005B0503">
        <w:rPr>
          <w:rFonts w:ascii="Times New Roman" w:eastAsia="Times New Roman" w:hAnsi="Times New Roman" w:cs="Times New Roman"/>
          <w:sz w:val="24"/>
          <w:szCs w:val="24"/>
          <w:lang w:eastAsia="ru-RU"/>
        </w:rPr>
        <w:t xml:space="preserve"> администрации</w:t>
      </w:r>
      <w:r w:rsidRPr="005B0503">
        <w:rPr>
          <w:rFonts w:ascii="Times New Roman" w:eastAsia="Times New Roman" w:hAnsi="Times New Roman" w:cs="Times New Roman"/>
          <w:sz w:val="24"/>
          <w:szCs w:val="24"/>
          <w:lang w:eastAsia="ru-RU"/>
        </w:rPr>
        <w:t xml:space="preserve">  сельского  поселения  </w:t>
      </w:r>
      <w:r w:rsidR="0035064A" w:rsidRPr="005B0503">
        <w:rPr>
          <w:rFonts w:ascii="Times New Roman" w:eastAsia="Times New Roman" w:hAnsi="Times New Roman" w:cs="Times New Roman"/>
          <w:sz w:val="24"/>
          <w:szCs w:val="24"/>
          <w:lang w:eastAsia="ru-RU"/>
        </w:rPr>
        <w:t>«</w:t>
      </w:r>
      <w:r w:rsidR="00B02AD6" w:rsidRPr="005B0503">
        <w:rPr>
          <w:rFonts w:ascii="Times New Roman" w:eastAsia="Calibri" w:hAnsi="Times New Roman" w:cs="Times New Roman"/>
          <w:color w:val="000000"/>
          <w:kern w:val="28"/>
          <w:sz w:val="24"/>
          <w:szCs w:val="24"/>
          <w:lang w:eastAsia="ru-RU"/>
        </w:rPr>
        <w:t xml:space="preserve">Деревня </w:t>
      </w:r>
      <w:proofErr w:type="spellStart"/>
      <w:r w:rsidR="00B02AD6" w:rsidRPr="005B0503">
        <w:rPr>
          <w:rFonts w:ascii="Times New Roman" w:eastAsia="Calibri" w:hAnsi="Times New Roman" w:cs="Times New Roman"/>
          <w:color w:val="000000"/>
          <w:kern w:val="28"/>
          <w:sz w:val="24"/>
          <w:szCs w:val="24"/>
          <w:lang w:eastAsia="ru-RU"/>
        </w:rPr>
        <w:t>Соболевка</w:t>
      </w:r>
      <w:proofErr w:type="spellEnd"/>
      <w:r w:rsidR="00B02AD6" w:rsidRPr="005B0503">
        <w:rPr>
          <w:rFonts w:ascii="Times New Roman" w:eastAsia="Times New Roman" w:hAnsi="Times New Roman" w:cs="Times New Roman"/>
          <w:sz w:val="24"/>
          <w:szCs w:val="24"/>
          <w:lang w:eastAsia="ru-RU"/>
        </w:rPr>
        <w:t xml:space="preserve"> </w:t>
      </w:r>
      <w:r w:rsidR="0035064A" w:rsidRPr="005B0503">
        <w:rPr>
          <w:rFonts w:ascii="Times New Roman" w:eastAsia="Times New Roman" w:hAnsi="Times New Roman" w:cs="Times New Roman"/>
          <w:sz w:val="24"/>
          <w:szCs w:val="24"/>
          <w:lang w:eastAsia="ru-RU"/>
        </w:rPr>
        <w:t>»</w:t>
      </w:r>
      <w:r w:rsidRPr="005B0503">
        <w:rPr>
          <w:rFonts w:ascii="Times New Roman" w:eastAsia="Times New Roman" w:hAnsi="Times New Roman" w:cs="Times New Roman"/>
          <w:sz w:val="24"/>
          <w:szCs w:val="24"/>
          <w:lang w:eastAsia="ru-RU"/>
        </w:rPr>
        <w:t>. Обращения,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Все  обращения  подлежат  обязательному  рассмотрению  в  порядке, установленном   действующим  законодательством.</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В  письменном  обращении  в  обязательном  порядке  указываются:</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наименование  органа  местного  самоуправления, в  которое  направляется  письменное  обращение, либо  соответствующее  должностное  лицо (фамилия, имя, отчество, должность);</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фамилия, имя, отчество (последнее  -  при  наличии)  заявителя;</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почтовый  адрес, по  которому  должен  быть  направлен  ответ;</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уведомление  о  переадресации  обращения;</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изложение  сути  обращения, фамилию, имя, отчество  соответствующего  должностного  лица, чьи  действия (бездействия)  и  решения  обжалуются;</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личная  подпись  и дата;</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доверенность (в случае, если  в  интересах  заявителя  обращается  уполномоченное  лицо).</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Письменное  обращение  должно  быть  написано  разборчиво  почерком, текс  письменного обращения  должен  поддаваться   прочтению.</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Для  обжалования  действий (бездействия)  и  решений,  осуществленных  (принятых)  в  ходе  предоставления  муниципальной услуги, заявитель  вправе  по  письменному  заявлению  получить  копии  документов  и  информацию, необходимые  для  обоснования  и  рассмотрения  его  обращения.</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О  результатах  рассмотрения  обращения  гражданин  информируется  в  письменной  форме:</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письменный  ответ  направляется  в  течение  15  календарных  дней  после  регистрации  обращения;</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в  исключительных  случаях, а  также  в  случае  направления  запроса  в  органы  государственной  власти, органы  местного  самоуправления  для  получения  необходимых  для  рассмотрения  обращения  документов,  срок  рассмотрения  обращения  может  быть продлен  на  срок  не  более чем  тридцать  дней, о чем  заявитель  уведомляет  в  письменной  форме;</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в  случае если  письменное  обращение  содержит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для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Основанием  для  отказа  заявителю  в  рассмотрении обращения  является  отсутствие  сведений  о  заявителе, указанных  в  настоящем пункте, а также  содержание  в  обращении  нецензурных  выражений.</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Соответствующее  уведомление  направляется  заявителю  в  срок  не  позднее  15  календарных  дней  с  момента  получения  жалобы  в  следующих  случаях:</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обращение, о  недопустимости  злоупотребления  правом;</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lastRenderedPageBreak/>
        <w:t>-  в том  случае  если  текст  письменного  обращения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обращение, в котором  обжалуется  судебное  решение, возвращается  заявителю  с  разъяснением  порядка  обжалования  данного  судебного  решения.</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Если в результате  рассмотрения  обращения  доводы  заявителя  признаны  обоснованными, то  принимается  решение  о  привлечении  к  ответственности  должностного  лица,  допустившего  нарушение  в  ходе  исполнения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Обращение  считается  разрешенным, если  рассмотрены  все    поставленные  в  нем  вопросы, приняты  необходимые  меры  и  даны  письменные  ответы (в пределах  компетенции)  по  существу  всех  поставленных  в  обращении вопросов.</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За  допущенные  нарушения  административного  регламента,  за  необоснованный  отказ  от  рассмотрения  обращения  и  отказ  от его  удовлетворения, в  случае  если  это  происходит  неоднократно  или  систематически, виновные  должностные  лица  несут  дисциплинарную  ответственность.</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5.2.  Заявитель  вправе обжаловать действия (бездействие)  и  решения, осуществленные  (принятые) в ходе предоставления муниципальной услуги, в судебном порядке в соответствии с действующим законодательством.</w:t>
      </w:r>
    </w:p>
    <w:p w:rsidR="007659C2" w:rsidRPr="005B0503" w:rsidRDefault="007659C2" w:rsidP="00DF3B39">
      <w:pPr>
        <w:spacing w:after="0"/>
        <w:ind w:firstLine="567"/>
        <w:jc w:val="both"/>
        <w:rPr>
          <w:rFonts w:ascii="Times New Roman" w:eastAsia="Times New Roman" w:hAnsi="Times New Roman" w:cs="Times New Roman"/>
          <w:sz w:val="24"/>
          <w:szCs w:val="24"/>
          <w:lang w:eastAsia="ru-RU"/>
        </w:rPr>
      </w:pPr>
      <w:r w:rsidRPr="005B0503">
        <w:rPr>
          <w:rFonts w:ascii="Times New Roman" w:eastAsia="Times New Roman" w:hAnsi="Times New Roman" w:cs="Times New Roman"/>
          <w:sz w:val="24"/>
          <w:szCs w:val="24"/>
          <w:lang w:eastAsia="ru-RU"/>
        </w:rPr>
        <w:t xml:space="preserve">    </w:t>
      </w:r>
    </w:p>
    <w:p w:rsidR="0035064A" w:rsidRPr="005B0503" w:rsidRDefault="0035064A" w:rsidP="00DF3B39">
      <w:pPr>
        <w:spacing w:after="0"/>
        <w:ind w:firstLine="567"/>
        <w:jc w:val="right"/>
        <w:rPr>
          <w:rFonts w:ascii="Times New Roman" w:eastAsia="Times New Roman" w:hAnsi="Times New Roman" w:cs="Times New Roman"/>
          <w:b/>
          <w:bCs/>
          <w:kern w:val="28"/>
          <w:sz w:val="24"/>
          <w:szCs w:val="24"/>
          <w:lang w:eastAsia="ru-RU"/>
        </w:rPr>
      </w:pPr>
    </w:p>
    <w:p w:rsidR="0035064A" w:rsidRPr="005B0503" w:rsidRDefault="0035064A" w:rsidP="0035064A">
      <w:pPr>
        <w:spacing w:after="0"/>
        <w:ind w:firstLine="567"/>
        <w:jc w:val="right"/>
        <w:rPr>
          <w:rFonts w:ascii="Times New Roman" w:eastAsia="Times New Roman" w:hAnsi="Times New Roman" w:cs="Times New Roman"/>
          <w:b/>
          <w:bCs/>
          <w:kern w:val="28"/>
          <w:sz w:val="24"/>
          <w:szCs w:val="24"/>
          <w:lang w:eastAsia="ru-RU"/>
        </w:rPr>
      </w:pPr>
    </w:p>
    <w:p w:rsidR="0035064A" w:rsidRPr="005B0503" w:rsidRDefault="0035064A" w:rsidP="0035064A">
      <w:pPr>
        <w:spacing w:after="0"/>
        <w:ind w:firstLine="567"/>
        <w:jc w:val="right"/>
        <w:rPr>
          <w:rFonts w:ascii="Times New Roman" w:eastAsia="Times New Roman" w:hAnsi="Times New Roman" w:cs="Times New Roman"/>
          <w:b/>
          <w:bCs/>
          <w:kern w:val="28"/>
          <w:sz w:val="24"/>
          <w:szCs w:val="24"/>
          <w:lang w:eastAsia="ru-RU"/>
        </w:rPr>
      </w:pPr>
    </w:p>
    <w:p w:rsidR="0035064A" w:rsidRPr="005B0503" w:rsidRDefault="0035064A" w:rsidP="0035064A">
      <w:pPr>
        <w:spacing w:after="0"/>
        <w:ind w:firstLine="567"/>
        <w:jc w:val="right"/>
        <w:rPr>
          <w:rFonts w:ascii="Times New Roman" w:eastAsia="Times New Roman" w:hAnsi="Times New Roman" w:cs="Times New Roman"/>
          <w:b/>
          <w:bCs/>
          <w:kern w:val="28"/>
          <w:sz w:val="24"/>
          <w:szCs w:val="24"/>
          <w:lang w:eastAsia="ru-RU"/>
        </w:rPr>
      </w:pPr>
    </w:p>
    <w:p w:rsidR="0035064A" w:rsidRPr="005B0503" w:rsidRDefault="0035064A" w:rsidP="0035064A">
      <w:pPr>
        <w:spacing w:after="0"/>
        <w:ind w:firstLine="567"/>
        <w:jc w:val="right"/>
        <w:rPr>
          <w:rFonts w:ascii="Times New Roman" w:eastAsia="Times New Roman" w:hAnsi="Times New Roman" w:cs="Times New Roman"/>
          <w:b/>
          <w:bCs/>
          <w:kern w:val="28"/>
          <w:sz w:val="24"/>
          <w:szCs w:val="24"/>
          <w:lang w:eastAsia="ru-RU"/>
        </w:rPr>
      </w:pPr>
    </w:p>
    <w:p w:rsidR="0035064A" w:rsidRPr="005B0503" w:rsidRDefault="0035064A" w:rsidP="0035064A">
      <w:pPr>
        <w:spacing w:after="0"/>
        <w:ind w:firstLine="567"/>
        <w:jc w:val="right"/>
        <w:rPr>
          <w:rFonts w:ascii="Times New Roman" w:eastAsia="Times New Roman" w:hAnsi="Times New Roman" w:cs="Times New Roman"/>
          <w:b/>
          <w:bCs/>
          <w:kern w:val="28"/>
          <w:sz w:val="24"/>
          <w:szCs w:val="24"/>
          <w:lang w:eastAsia="ru-RU"/>
        </w:rPr>
      </w:pPr>
    </w:p>
    <w:p w:rsidR="0035064A" w:rsidRPr="005B0503" w:rsidRDefault="0035064A" w:rsidP="0035064A">
      <w:pPr>
        <w:spacing w:after="0"/>
        <w:ind w:firstLine="567"/>
        <w:jc w:val="right"/>
        <w:rPr>
          <w:rFonts w:ascii="Times New Roman" w:eastAsia="Times New Roman" w:hAnsi="Times New Roman" w:cs="Times New Roman"/>
          <w:b/>
          <w:bCs/>
          <w:kern w:val="28"/>
          <w:sz w:val="24"/>
          <w:szCs w:val="24"/>
          <w:lang w:eastAsia="ru-RU"/>
        </w:rPr>
      </w:pPr>
    </w:p>
    <w:p w:rsidR="0035064A" w:rsidRPr="005B0503" w:rsidRDefault="0035064A" w:rsidP="0035064A">
      <w:pPr>
        <w:spacing w:after="0"/>
        <w:ind w:firstLine="567"/>
        <w:jc w:val="right"/>
        <w:rPr>
          <w:rFonts w:ascii="Times New Roman" w:eastAsia="Times New Roman" w:hAnsi="Times New Roman" w:cs="Times New Roman"/>
          <w:b/>
          <w:bCs/>
          <w:kern w:val="28"/>
          <w:sz w:val="24"/>
          <w:szCs w:val="24"/>
          <w:lang w:eastAsia="ru-RU"/>
        </w:rPr>
      </w:pPr>
    </w:p>
    <w:p w:rsidR="00E14253" w:rsidRPr="005B0503" w:rsidRDefault="00E14253" w:rsidP="0035064A">
      <w:pPr>
        <w:spacing w:after="0"/>
        <w:ind w:firstLine="567"/>
        <w:jc w:val="right"/>
        <w:rPr>
          <w:rFonts w:ascii="Times New Roman" w:eastAsia="Times New Roman" w:hAnsi="Times New Roman" w:cs="Times New Roman"/>
          <w:b/>
          <w:bCs/>
          <w:kern w:val="28"/>
          <w:sz w:val="24"/>
          <w:szCs w:val="24"/>
          <w:lang w:eastAsia="ru-RU"/>
        </w:rPr>
      </w:pPr>
    </w:p>
    <w:p w:rsidR="00C70016" w:rsidRPr="005B0503" w:rsidRDefault="00C70016" w:rsidP="00C70016">
      <w:pPr>
        <w:pStyle w:val="ConsPlusNormal"/>
        <w:jc w:val="both"/>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5B0503" w:rsidRDefault="005B0503" w:rsidP="00C70016">
      <w:pPr>
        <w:pStyle w:val="ConsPlusNormal"/>
        <w:jc w:val="right"/>
        <w:rPr>
          <w:rFonts w:ascii="Times New Roman" w:hAnsi="Times New Roman" w:cs="Times New Roman"/>
          <w:sz w:val="24"/>
          <w:szCs w:val="24"/>
        </w:rPr>
      </w:pPr>
    </w:p>
    <w:p w:rsidR="00C70016" w:rsidRPr="005B0503" w:rsidRDefault="00C70016" w:rsidP="00C70016">
      <w:pPr>
        <w:pStyle w:val="ConsPlusNormal"/>
        <w:jc w:val="right"/>
        <w:rPr>
          <w:rFonts w:ascii="Times New Roman" w:hAnsi="Times New Roman" w:cs="Times New Roman"/>
          <w:szCs w:val="22"/>
        </w:rPr>
      </w:pPr>
      <w:r w:rsidRPr="005B0503">
        <w:rPr>
          <w:rFonts w:ascii="Times New Roman" w:hAnsi="Times New Roman" w:cs="Times New Roman"/>
          <w:szCs w:val="22"/>
        </w:rPr>
        <w:t>Приложение N 1</w:t>
      </w:r>
    </w:p>
    <w:p w:rsidR="00C70016" w:rsidRPr="005B0503" w:rsidRDefault="00C70016" w:rsidP="00C70016">
      <w:pPr>
        <w:pStyle w:val="ConsPlusNormal"/>
        <w:jc w:val="right"/>
        <w:rPr>
          <w:rFonts w:ascii="Times New Roman" w:hAnsi="Times New Roman" w:cs="Times New Roman"/>
          <w:szCs w:val="22"/>
        </w:rPr>
      </w:pPr>
      <w:r w:rsidRPr="005B0503">
        <w:rPr>
          <w:rFonts w:ascii="Times New Roman" w:hAnsi="Times New Roman" w:cs="Times New Roman"/>
          <w:szCs w:val="22"/>
        </w:rPr>
        <w:t>к Административному регламенту</w:t>
      </w:r>
    </w:p>
    <w:p w:rsidR="00C70016" w:rsidRPr="005B0503" w:rsidRDefault="00C70016" w:rsidP="00C70016">
      <w:pPr>
        <w:pStyle w:val="ConsPlusNormal"/>
        <w:jc w:val="right"/>
        <w:rPr>
          <w:rFonts w:ascii="Times New Roman" w:hAnsi="Times New Roman" w:cs="Times New Roman"/>
          <w:szCs w:val="22"/>
        </w:rPr>
      </w:pPr>
      <w:r w:rsidRPr="005B0503">
        <w:rPr>
          <w:rFonts w:ascii="Times New Roman" w:hAnsi="Times New Roman" w:cs="Times New Roman"/>
          <w:szCs w:val="22"/>
        </w:rPr>
        <w:t>"Согласование схемы расположения границ земельного</w:t>
      </w:r>
    </w:p>
    <w:p w:rsidR="00C70016" w:rsidRPr="005B0503" w:rsidRDefault="00C70016" w:rsidP="00C70016">
      <w:pPr>
        <w:pStyle w:val="ConsPlusNormal"/>
        <w:jc w:val="right"/>
        <w:rPr>
          <w:rFonts w:ascii="Times New Roman" w:hAnsi="Times New Roman" w:cs="Times New Roman"/>
          <w:szCs w:val="22"/>
        </w:rPr>
      </w:pPr>
      <w:r w:rsidRPr="005B0503">
        <w:rPr>
          <w:rFonts w:ascii="Times New Roman" w:hAnsi="Times New Roman" w:cs="Times New Roman"/>
          <w:szCs w:val="22"/>
        </w:rPr>
        <w:t>участка на кадастровом плане или кадастровой карте</w:t>
      </w:r>
    </w:p>
    <w:p w:rsidR="00C70016" w:rsidRPr="005B0503" w:rsidRDefault="00C70016" w:rsidP="00C70016">
      <w:pPr>
        <w:pStyle w:val="ConsPlusNormal"/>
        <w:jc w:val="right"/>
        <w:rPr>
          <w:rFonts w:ascii="Times New Roman" w:hAnsi="Times New Roman" w:cs="Times New Roman"/>
          <w:szCs w:val="22"/>
        </w:rPr>
      </w:pPr>
      <w:r w:rsidRPr="005B0503">
        <w:rPr>
          <w:rFonts w:ascii="Times New Roman" w:hAnsi="Times New Roman" w:cs="Times New Roman"/>
          <w:szCs w:val="22"/>
        </w:rPr>
        <w:t>территории" на территории сельского поселения</w:t>
      </w:r>
    </w:p>
    <w:p w:rsidR="00C70016" w:rsidRPr="005B0503" w:rsidRDefault="00B02AD6" w:rsidP="00C70016">
      <w:pPr>
        <w:pStyle w:val="ConsPlusNormal"/>
        <w:jc w:val="right"/>
        <w:rPr>
          <w:rFonts w:ascii="Times New Roman" w:hAnsi="Times New Roman" w:cs="Times New Roman"/>
          <w:szCs w:val="22"/>
        </w:rPr>
      </w:pPr>
      <w:r w:rsidRPr="005B0503">
        <w:rPr>
          <w:rFonts w:ascii="Times New Roman" w:hAnsi="Times New Roman" w:cs="Times New Roman"/>
          <w:szCs w:val="22"/>
        </w:rPr>
        <w:t xml:space="preserve">  </w:t>
      </w:r>
      <w:r w:rsidR="00C70016" w:rsidRPr="005B0503">
        <w:rPr>
          <w:rFonts w:ascii="Times New Roman" w:hAnsi="Times New Roman" w:cs="Times New Roman"/>
          <w:szCs w:val="22"/>
        </w:rPr>
        <w:t>"</w:t>
      </w:r>
      <w:r w:rsidRPr="005B0503">
        <w:rPr>
          <w:rFonts w:ascii="Times New Roman" w:eastAsia="Calibri" w:hAnsi="Times New Roman" w:cs="Times New Roman"/>
          <w:color w:val="000000"/>
          <w:kern w:val="28"/>
          <w:szCs w:val="22"/>
        </w:rPr>
        <w:t xml:space="preserve">Деревня </w:t>
      </w:r>
      <w:proofErr w:type="spellStart"/>
      <w:r w:rsidRPr="005B0503">
        <w:rPr>
          <w:rFonts w:ascii="Times New Roman" w:eastAsia="Calibri" w:hAnsi="Times New Roman" w:cs="Times New Roman"/>
          <w:color w:val="000000"/>
          <w:kern w:val="28"/>
          <w:szCs w:val="22"/>
        </w:rPr>
        <w:t>Соболевка</w:t>
      </w:r>
      <w:proofErr w:type="spellEnd"/>
      <w:r w:rsidRPr="005B0503">
        <w:rPr>
          <w:rFonts w:ascii="Times New Roman" w:hAnsi="Times New Roman" w:cs="Times New Roman"/>
          <w:szCs w:val="22"/>
        </w:rPr>
        <w:t xml:space="preserve"> </w:t>
      </w:r>
      <w:r w:rsidR="00C70016" w:rsidRPr="005B0503">
        <w:rPr>
          <w:rFonts w:ascii="Times New Roman" w:hAnsi="Times New Roman" w:cs="Times New Roman"/>
          <w:szCs w:val="22"/>
        </w:rPr>
        <w:t>"</w:t>
      </w:r>
    </w:p>
    <w:p w:rsidR="00C70016" w:rsidRPr="005B0503" w:rsidRDefault="00C70016" w:rsidP="00C70016">
      <w:pPr>
        <w:pStyle w:val="ConsPlusNormal"/>
        <w:jc w:val="both"/>
        <w:rPr>
          <w:szCs w:val="22"/>
        </w:rPr>
      </w:pPr>
    </w:p>
    <w:p w:rsidR="00C70016" w:rsidRPr="005B0503" w:rsidRDefault="00C70016" w:rsidP="00C70016">
      <w:pPr>
        <w:pStyle w:val="ConsPlusNonformat"/>
        <w:jc w:val="both"/>
        <w:rPr>
          <w:sz w:val="22"/>
          <w:szCs w:val="22"/>
        </w:rPr>
      </w:pPr>
      <w:r w:rsidRPr="005B0503">
        <w:rPr>
          <w:sz w:val="22"/>
          <w:szCs w:val="22"/>
        </w:rPr>
        <w:t xml:space="preserve">                                    Главе администрации сельского поселения</w:t>
      </w:r>
    </w:p>
    <w:p w:rsidR="00C70016" w:rsidRPr="005B0503" w:rsidRDefault="00C70016" w:rsidP="00C70016">
      <w:pPr>
        <w:pStyle w:val="ConsPlusNonformat"/>
        <w:jc w:val="both"/>
        <w:rPr>
          <w:sz w:val="22"/>
          <w:szCs w:val="22"/>
        </w:rPr>
      </w:pPr>
      <w:r w:rsidRPr="005B0503">
        <w:rPr>
          <w:sz w:val="22"/>
          <w:szCs w:val="22"/>
        </w:rPr>
        <w:t xml:space="preserve">                                    "</w:t>
      </w:r>
      <w:r w:rsidR="00B02AD6" w:rsidRPr="005B0503">
        <w:rPr>
          <w:sz w:val="22"/>
          <w:szCs w:val="22"/>
        </w:rPr>
        <w:t xml:space="preserve"> </w:t>
      </w:r>
      <w:r w:rsidR="00B02AD6" w:rsidRPr="005B0503">
        <w:rPr>
          <w:rFonts w:ascii="Times New Roman" w:eastAsia="Calibri" w:hAnsi="Times New Roman" w:cs="Times New Roman"/>
          <w:color w:val="000000"/>
          <w:kern w:val="28"/>
          <w:sz w:val="22"/>
          <w:szCs w:val="22"/>
        </w:rPr>
        <w:t xml:space="preserve">Деревня </w:t>
      </w:r>
      <w:proofErr w:type="spellStart"/>
      <w:r w:rsidR="00B02AD6" w:rsidRPr="005B0503">
        <w:rPr>
          <w:rFonts w:ascii="Times New Roman" w:eastAsia="Calibri" w:hAnsi="Times New Roman" w:cs="Times New Roman"/>
          <w:color w:val="000000"/>
          <w:kern w:val="28"/>
          <w:sz w:val="22"/>
          <w:szCs w:val="22"/>
        </w:rPr>
        <w:t>Соболевка</w:t>
      </w:r>
      <w:proofErr w:type="spellEnd"/>
      <w:r w:rsidRPr="005B0503">
        <w:rPr>
          <w:sz w:val="22"/>
          <w:szCs w:val="22"/>
        </w:rPr>
        <w:t>"</w:t>
      </w:r>
    </w:p>
    <w:p w:rsidR="00C70016" w:rsidRPr="005B0503" w:rsidRDefault="00C70016" w:rsidP="00C70016">
      <w:pPr>
        <w:pStyle w:val="ConsPlusNonformat"/>
        <w:jc w:val="both"/>
        <w:rPr>
          <w:sz w:val="22"/>
          <w:szCs w:val="22"/>
        </w:rPr>
      </w:pPr>
      <w:r w:rsidRPr="005B0503">
        <w:rPr>
          <w:sz w:val="22"/>
          <w:szCs w:val="22"/>
        </w:rPr>
        <w:t xml:space="preserve">                                    от ____________________________________</w:t>
      </w:r>
    </w:p>
    <w:p w:rsidR="00C70016" w:rsidRPr="005B0503" w:rsidRDefault="00C70016" w:rsidP="00C70016">
      <w:pPr>
        <w:pStyle w:val="ConsPlusNonformat"/>
        <w:jc w:val="both"/>
        <w:rPr>
          <w:sz w:val="22"/>
          <w:szCs w:val="22"/>
        </w:rPr>
      </w:pPr>
      <w:r w:rsidRPr="005B0503">
        <w:rPr>
          <w:sz w:val="22"/>
          <w:szCs w:val="22"/>
        </w:rPr>
        <w:t xml:space="preserve">                                    _______________________________________</w:t>
      </w:r>
    </w:p>
    <w:p w:rsidR="00C70016" w:rsidRPr="005B0503" w:rsidRDefault="00C70016" w:rsidP="00C70016">
      <w:pPr>
        <w:pStyle w:val="ConsPlusNonformat"/>
        <w:jc w:val="both"/>
        <w:rPr>
          <w:sz w:val="22"/>
          <w:szCs w:val="22"/>
        </w:rPr>
      </w:pPr>
      <w:r w:rsidRPr="005B0503">
        <w:rPr>
          <w:sz w:val="22"/>
          <w:szCs w:val="22"/>
        </w:rPr>
        <w:t xml:space="preserve">                                    </w:t>
      </w:r>
      <w:proofErr w:type="gramStart"/>
      <w:r w:rsidRPr="005B0503">
        <w:rPr>
          <w:sz w:val="22"/>
          <w:szCs w:val="22"/>
        </w:rPr>
        <w:t>Зарегистрирован</w:t>
      </w:r>
      <w:proofErr w:type="gramEnd"/>
      <w:r w:rsidRPr="005B0503">
        <w:rPr>
          <w:sz w:val="22"/>
          <w:szCs w:val="22"/>
        </w:rPr>
        <w:t xml:space="preserve"> по адресу:</w:t>
      </w:r>
    </w:p>
    <w:p w:rsidR="00C70016" w:rsidRPr="005B0503" w:rsidRDefault="00C70016" w:rsidP="00C70016">
      <w:pPr>
        <w:pStyle w:val="ConsPlusNonformat"/>
        <w:jc w:val="both"/>
        <w:rPr>
          <w:sz w:val="22"/>
          <w:szCs w:val="22"/>
        </w:rPr>
      </w:pPr>
      <w:r w:rsidRPr="005B0503">
        <w:rPr>
          <w:sz w:val="22"/>
          <w:szCs w:val="22"/>
        </w:rPr>
        <w:t xml:space="preserve">                                    _______________________________________</w:t>
      </w:r>
    </w:p>
    <w:p w:rsidR="00C70016" w:rsidRPr="005B0503" w:rsidRDefault="00C70016" w:rsidP="00C70016">
      <w:pPr>
        <w:pStyle w:val="ConsPlusNonformat"/>
        <w:jc w:val="both"/>
        <w:rPr>
          <w:sz w:val="22"/>
          <w:szCs w:val="22"/>
        </w:rPr>
      </w:pPr>
      <w:r w:rsidRPr="005B0503">
        <w:rPr>
          <w:sz w:val="22"/>
          <w:szCs w:val="22"/>
        </w:rPr>
        <w:t xml:space="preserve">                                    _______________________________________</w:t>
      </w:r>
    </w:p>
    <w:p w:rsidR="00C70016" w:rsidRPr="005B0503" w:rsidRDefault="00C70016" w:rsidP="00C70016">
      <w:pPr>
        <w:pStyle w:val="ConsPlusNonformat"/>
        <w:jc w:val="both"/>
        <w:rPr>
          <w:sz w:val="22"/>
          <w:szCs w:val="22"/>
        </w:rPr>
      </w:pPr>
      <w:r w:rsidRPr="005B0503">
        <w:rPr>
          <w:sz w:val="22"/>
          <w:szCs w:val="22"/>
        </w:rPr>
        <w:t xml:space="preserve">                                    тел. __________________________________</w:t>
      </w:r>
    </w:p>
    <w:p w:rsidR="00C70016" w:rsidRPr="005B0503" w:rsidRDefault="00C70016" w:rsidP="00C70016">
      <w:pPr>
        <w:pStyle w:val="ConsPlusNonformat"/>
        <w:jc w:val="both"/>
        <w:rPr>
          <w:sz w:val="22"/>
          <w:szCs w:val="22"/>
        </w:rPr>
      </w:pPr>
    </w:p>
    <w:p w:rsidR="00C70016" w:rsidRPr="005B0503" w:rsidRDefault="00C70016" w:rsidP="00C70016">
      <w:pPr>
        <w:pStyle w:val="ConsPlusNonformat"/>
        <w:jc w:val="both"/>
        <w:rPr>
          <w:sz w:val="22"/>
          <w:szCs w:val="22"/>
        </w:rPr>
      </w:pPr>
      <w:bookmarkStart w:id="1" w:name="P266"/>
      <w:bookmarkEnd w:id="1"/>
      <w:r w:rsidRPr="005B0503">
        <w:rPr>
          <w:sz w:val="22"/>
          <w:szCs w:val="22"/>
        </w:rPr>
        <w:t xml:space="preserve">                                 </w:t>
      </w:r>
    </w:p>
    <w:p w:rsidR="00C70016" w:rsidRPr="005B0503" w:rsidRDefault="00C70016" w:rsidP="00C70016">
      <w:pPr>
        <w:pStyle w:val="ConsPlusNonformat"/>
        <w:jc w:val="both"/>
        <w:rPr>
          <w:sz w:val="22"/>
          <w:szCs w:val="22"/>
        </w:rPr>
      </w:pPr>
    </w:p>
    <w:p w:rsidR="00C70016" w:rsidRPr="005B0503" w:rsidRDefault="00C70016" w:rsidP="00C70016">
      <w:pPr>
        <w:pStyle w:val="ConsPlusNonformat"/>
        <w:jc w:val="center"/>
        <w:rPr>
          <w:b/>
          <w:sz w:val="22"/>
          <w:szCs w:val="22"/>
        </w:rPr>
      </w:pPr>
      <w:r w:rsidRPr="005B0503">
        <w:rPr>
          <w:b/>
          <w:sz w:val="22"/>
          <w:szCs w:val="22"/>
        </w:rPr>
        <w:t>ЗАЯВЛЕНИЕ</w:t>
      </w:r>
    </w:p>
    <w:p w:rsidR="00C70016" w:rsidRPr="005B0503" w:rsidRDefault="00C70016" w:rsidP="00C70016">
      <w:pPr>
        <w:pStyle w:val="ConsPlusNonformat"/>
        <w:jc w:val="both"/>
        <w:rPr>
          <w:sz w:val="22"/>
          <w:szCs w:val="22"/>
        </w:rPr>
      </w:pPr>
    </w:p>
    <w:p w:rsidR="00C70016" w:rsidRPr="005B0503" w:rsidRDefault="00C70016" w:rsidP="00C70016">
      <w:pPr>
        <w:pStyle w:val="ConsPlusNonformat"/>
        <w:jc w:val="both"/>
        <w:rPr>
          <w:sz w:val="22"/>
          <w:szCs w:val="22"/>
        </w:rPr>
      </w:pPr>
      <w:r w:rsidRPr="005B0503">
        <w:rPr>
          <w:sz w:val="22"/>
          <w:szCs w:val="22"/>
        </w:rPr>
        <w:t xml:space="preserve">    Прош</w:t>
      </w:r>
      <w:proofErr w:type="gramStart"/>
      <w:r w:rsidRPr="005B0503">
        <w:rPr>
          <w:sz w:val="22"/>
          <w:szCs w:val="22"/>
        </w:rPr>
        <w:t>у(</w:t>
      </w:r>
      <w:proofErr w:type="gramEnd"/>
      <w:r w:rsidRPr="005B0503">
        <w:rPr>
          <w:sz w:val="22"/>
          <w:szCs w:val="22"/>
        </w:rPr>
        <w:t>сим)   утвердить   схему   расположения   границ   земельного(</w:t>
      </w:r>
      <w:proofErr w:type="spellStart"/>
      <w:r w:rsidRPr="005B0503">
        <w:rPr>
          <w:sz w:val="22"/>
          <w:szCs w:val="22"/>
        </w:rPr>
        <w:t>ых</w:t>
      </w:r>
      <w:proofErr w:type="spellEnd"/>
      <w:r w:rsidRPr="005B0503">
        <w:rPr>
          <w:sz w:val="22"/>
          <w:szCs w:val="22"/>
        </w:rPr>
        <w:t>)</w:t>
      </w:r>
    </w:p>
    <w:p w:rsidR="00C70016" w:rsidRPr="005B0503" w:rsidRDefault="00C70016" w:rsidP="00C70016">
      <w:pPr>
        <w:pStyle w:val="ConsPlusNonformat"/>
        <w:jc w:val="both"/>
        <w:rPr>
          <w:sz w:val="22"/>
          <w:szCs w:val="22"/>
        </w:rPr>
      </w:pPr>
      <w:r w:rsidRPr="005B0503">
        <w:rPr>
          <w:sz w:val="22"/>
          <w:szCs w:val="22"/>
        </w:rPr>
        <w:t>участк</w:t>
      </w:r>
      <w:proofErr w:type="gramStart"/>
      <w:r w:rsidRPr="005B0503">
        <w:rPr>
          <w:sz w:val="22"/>
          <w:szCs w:val="22"/>
        </w:rPr>
        <w:t>а(</w:t>
      </w:r>
      <w:proofErr w:type="spellStart"/>
      <w:proofErr w:type="gramEnd"/>
      <w:r w:rsidRPr="005B0503">
        <w:rPr>
          <w:sz w:val="22"/>
          <w:szCs w:val="22"/>
        </w:rPr>
        <w:t>ов</w:t>
      </w:r>
      <w:proofErr w:type="spellEnd"/>
      <w:r w:rsidRPr="005B0503">
        <w:rPr>
          <w:sz w:val="22"/>
          <w:szCs w:val="22"/>
        </w:rPr>
        <w:t>), расположенного(</w:t>
      </w:r>
      <w:proofErr w:type="spellStart"/>
      <w:r w:rsidRPr="005B0503">
        <w:rPr>
          <w:sz w:val="22"/>
          <w:szCs w:val="22"/>
        </w:rPr>
        <w:t>ых</w:t>
      </w:r>
      <w:proofErr w:type="spellEnd"/>
      <w:r w:rsidRPr="005B0503">
        <w:rPr>
          <w:sz w:val="22"/>
          <w:szCs w:val="22"/>
        </w:rPr>
        <w:t>)</w:t>
      </w:r>
    </w:p>
    <w:p w:rsidR="00C70016" w:rsidRPr="005B0503" w:rsidRDefault="00C70016" w:rsidP="00C70016">
      <w:pPr>
        <w:pStyle w:val="ConsPlusNonformat"/>
        <w:jc w:val="both"/>
        <w:rPr>
          <w:sz w:val="22"/>
          <w:szCs w:val="22"/>
        </w:rPr>
      </w:pPr>
      <w:r w:rsidRPr="005B0503">
        <w:rPr>
          <w:sz w:val="22"/>
          <w:szCs w:val="22"/>
        </w:rPr>
        <w:t>по адресу: ________________________________________________________________</w:t>
      </w:r>
    </w:p>
    <w:p w:rsidR="00C70016" w:rsidRPr="005B0503" w:rsidRDefault="00C70016" w:rsidP="00C70016">
      <w:pPr>
        <w:pStyle w:val="ConsPlusNonformat"/>
        <w:jc w:val="both"/>
        <w:rPr>
          <w:sz w:val="22"/>
          <w:szCs w:val="22"/>
        </w:rPr>
      </w:pPr>
      <w:r w:rsidRPr="005B0503">
        <w:rPr>
          <w:sz w:val="22"/>
          <w:szCs w:val="22"/>
        </w:rPr>
        <w:t xml:space="preserve">                        (адрес земельного участка)</w:t>
      </w:r>
    </w:p>
    <w:p w:rsidR="00C70016" w:rsidRPr="005B0503" w:rsidRDefault="00C70016" w:rsidP="00C70016">
      <w:pPr>
        <w:pStyle w:val="ConsPlusNonformat"/>
        <w:jc w:val="both"/>
        <w:rPr>
          <w:sz w:val="22"/>
          <w:szCs w:val="22"/>
        </w:rPr>
      </w:pPr>
      <w:r w:rsidRPr="005B0503">
        <w:rPr>
          <w:sz w:val="22"/>
          <w:szCs w:val="22"/>
        </w:rPr>
        <w:t>предназначенного для ______________________________________________________</w:t>
      </w:r>
    </w:p>
    <w:p w:rsidR="00C70016" w:rsidRPr="005B0503" w:rsidRDefault="00C70016" w:rsidP="00C70016">
      <w:pPr>
        <w:pStyle w:val="ConsPlusNonformat"/>
        <w:jc w:val="both"/>
        <w:rPr>
          <w:sz w:val="22"/>
          <w:szCs w:val="22"/>
        </w:rPr>
      </w:pPr>
      <w:r w:rsidRPr="005B0503">
        <w:rPr>
          <w:sz w:val="22"/>
          <w:szCs w:val="22"/>
        </w:rPr>
        <w:t xml:space="preserve">                     </w:t>
      </w:r>
      <w:proofErr w:type="gramStart"/>
      <w:r w:rsidRPr="005B0503">
        <w:rPr>
          <w:sz w:val="22"/>
          <w:szCs w:val="22"/>
        </w:rPr>
        <w:t>(строительства, реконструкции, капитального ремонта</w:t>
      </w:r>
      <w:proofErr w:type="gramEnd"/>
    </w:p>
    <w:p w:rsidR="00C70016" w:rsidRPr="005B0503" w:rsidRDefault="00C70016" w:rsidP="00C70016">
      <w:pPr>
        <w:pStyle w:val="ConsPlusNonformat"/>
        <w:jc w:val="both"/>
        <w:rPr>
          <w:sz w:val="22"/>
          <w:szCs w:val="22"/>
        </w:rPr>
      </w:pPr>
      <w:r w:rsidRPr="005B0503">
        <w:rPr>
          <w:sz w:val="22"/>
          <w:szCs w:val="22"/>
        </w:rPr>
        <w:t xml:space="preserve">                                       объекта и т.п.)</w:t>
      </w:r>
    </w:p>
    <w:p w:rsidR="00C70016" w:rsidRPr="005B0503" w:rsidRDefault="00C70016" w:rsidP="00C70016">
      <w:pPr>
        <w:pStyle w:val="ConsPlusNonformat"/>
        <w:jc w:val="both"/>
        <w:rPr>
          <w:sz w:val="22"/>
          <w:szCs w:val="22"/>
        </w:rPr>
      </w:pPr>
      <w:r w:rsidRPr="005B0503">
        <w:rPr>
          <w:sz w:val="22"/>
          <w:szCs w:val="22"/>
        </w:rPr>
        <w:t>площадью __________________________________________________________________</w:t>
      </w:r>
    </w:p>
    <w:p w:rsidR="00C70016" w:rsidRPr="005B0503" w:rsidRDefault="00C70016" w:rsidP="00C70016">
      <w:pPr>
        <w:pStyle w:val="ConsPlusNonformat"/>
        <w:jc w:val="both"/>
        <w:rPr>
          <w:sz w:val="22"/>
          <w:szCs w:val="22"/>
        </w:rPr>
      </w:pPr>
      <w:r w:rsidRPr="005B0503">
        <w:rPr>
          <w:sz w:val="22"/>
          <w:szCs w:val="22"/>
        </w:rPr>
        <w:t>на кадастровом плане или кадастровой карте соответствующей территории.</w:t>
      </w:r>
    </w:p>
    <w:p w:rsidR="00C70016" w:rsidRPr="005B0503" w:rsidRDefault="00C70016" w:rsidP="00C70016">
      <w:pPr>
        <w:pStyle w:val="ConsPlusNonformat"/>
        <w:jc w:val="both"/>
        <w:rPr>
          <w:sz w:val="22"/>
          <w:szCs w:val="22"/>
        </w:rPr>
      </w:pPr>
    </w:p>
    <w:p w:rsidR="00C70016" w:rsidRPr="005B0503" w:rsidRDefault="00C70016" w:rsidP="00C70016">
      <w:pPr>
        <w:pStyle w:val="ConsPlusNonformat"/>
        <w:jc w:val="both"/>
        <w:rPr>
          <w:sz w:val="22"/>
          <w:szCs w:val="22"/>
        </w:rPr>
      </w:pPr>
      <w:r w:rsidRPr="005B0503">
        <w:rPr>
          <w:sz w:val="22"/>
          <w:szCs w:val="22"/>
        </w:rPr>
        <w:t>___________________                                   _____________________</w:t>
      </w:r>
    </w:p>
    <w:p w:rsidR="00C70016" w:rsidRPr="005B0503" w:rsidRDefault="00C70016" w:rsidP="00C70016">
      <w:pPr>
        <w:pStyle w:val="ConsPlusNonformat"/>
        <w:jc w:val="both"/>
        <w:rPr>
          <w:sz w:val="22"/>
          <w:szCs w:val="22"/>
        </w:rPr>
      </w:pPr>
      <w:r w:rsidRPr="005B0503">
        <w:rPr>
          <w:sz w:val="22"/>
          <w:szCs w:val="22"/>
        </w:rPr>
        <w:t xml:space="preserve">       дата                                                   подпись</w:t>
      </w:r>
    </w:p>
    <w:p w:rsidR="00C70016" w:rsidRPr="005B0503" w:rsidRDefault="00C70016" w:rsidP="00C70016">
      <w:pPr>
        <w:pStyle w:val="ConsPlusNonformat"/>
        <w:jc w:val="both"/>
        <w:rPr>
          <w:sz w:val="22"/>
          <w:szCs w:val="22"/>
        </w:rPr>
      </w:pPr>
    </w:p>
    <w:p w:rsidR="00C70016" w:rsidRPr="005B0503" w:rsidRDefault="00C70016" w:rsidP="00C70016">
      <w:pPr>
        <w:pStyle w:val="ConsPlusNonformat"/>
        <w:jc w:val="both"/>
        <w:rPr>
          <w:sz w:val="22"/>
          <w:szCs w:val="22"/>
        </w:rPr>
      </w:pPr>
      <w:r w:rsidRPr="005B0503">
        <w:rPr>
          <w:sz w:val="22"/>
          <w:szCs w:val="22"/>
        </w:rPr>
        <w:t>К указанному заявлению прилагаются следующие документы:</w:t>
      </w:r>
    </w:p>
    <w:p w:rsidR="00C70016" w:rsidRPr="005B0503" w:rsidRDefault="00C70016" w:rsidP="00C70016">
      <w:pPr>
        <w:pStyle w:val="ConsPlusNonformat"/>
        <w:jc w:val="both"/>
        <w:rPr>
          <w:sz w:val="22"/>
          <w:szCs w:val="22"/>
        </w:rPr>
      </w:pPr>
      <w:r w:rsidRPr="005B0503">
        <w:rPr>
          <w:sz w:val="22"/>
          <w:szCs w:val="22"/>
        </w:rPr>
        <w:t>1) ________________________________________________________________________</w:t>
      </w:r>
    </w:p>
    <w:p w:rsidR="00C70016" w:rsidRPr="005B0503" w:rsidRDefault="00C70016" w:rsidP="00C70016">
      <w:pPr>
        <w:pStyle w:val="ConsPlusNonformat"/>
        <w:jc w:val="both"/>
        <w:rPr>
          <w:sz w:val="22"/>
          <w:szCs w:val="22"/>
        </w:rPr>
      </w:pPr>
      <w:r w:rsidRPr="005B0503">
        <w:rPr>
          <w:sz w:val="22"/>
          <w:szCs w:val="22"/>
        </w:rPr>
        <w:t>2) ________________________________________________________________________</w:t>
      </w:r>
    </w:p>
    <w:p w:rsidR="00C70016" w:rsidRPr="005B0503" w:rsidRDefault="00C70016" w:rsidP="00C70016">
      <w:pPr>
        <w:pStyle w:val="ConsPlusNonformat"/>
        <w:jc w:val="both"/>
        <w:rPr>
          <w:sz w:val="22"/>
          <w:szCs w:val="22"/>
        </w:rPr>
      </w:pPr>
      <w:r w:rsidRPr="005B0503">
        <w:rPr>
          <w:sz w:val="22"/>
          <w:szCs w:val="22"/>
        </w:rPr>
        <w:t>3) ________________________________________________________________________</w:t>
      </w:r>
    </w:p>
    <w:p w:rsidR="00C70016" w:rsidRPr="005B0503" w:rsidRDefault="00C70016" w:rsidP="00C70016">
      <w:pPr>
        <w:pStyle w:val="ConsPlusNonformat"/>
        <w:jc w:val="both"/>
        <w:rPr>
          <w:sz w:val="22"/>
          <w:szCs w:val="22"/>
        </w:rPr>
      </w:pPr>
      <w:r w:rsidRPr="005B0503">
        <w:rPr>
          <w:sz w:val="22"/>
          <w:szCs w:val="22"/>
        </w:rPr>
        <w:t>4) ________________________________________________________________________</w:t>
      </w:r>
    </w:p>
    <w:p w:rsidR="00C70016" w:rsidRPr="005B0503" w:rsidRDefault="00C70016" w:rsidP="00C70016">
      <w:pPr>
        <w:pStyle w:val="ConsPlusNonformat"/>
        <w:jc w:val="both"/>
        <w:rPr>
          <w:sz w:val="22"/>
          <w:szCs w:val="22"/>
        </w:rPr>
      </w:pPr>
      <w:r w:rsidRPr="005B0503">
        <w:rPr>
          <w:sz w:val="22"/>
          <w:szCs w:val="22"/>
        </w:rPr>
        <w:t>5) ________________________________________________________________________</w:t>
      </w:r>
    </w:p>
    <w:p w:rsidR="00C70016" w:rsidRPr="005B0503" w:rsidRDefault="00C70016" w:rsidP="00C70016">
      <w:pPr>
        <w:pStyle w:val="ConsPlusNonformat"/>
        <w:jc w:val="both"/>
        <w:rPr>
          <w:sz w:val="22"/>
          <w:szCs w:val="22"/>
        </w:rPr>
      </w:pPr>
      <w:r w:rsidRPr="005B0503">
        <w:rPr>
          <w:sz w:val="22"/>
          <w:szCs w:val="22"/>
        </w:rPr>
        <w:t>6) ________________________________________________________________________</w:t>
      </w:r>
    </w:p>
    <w:p w:rsidR="00C70016" w:rsidRPr="005B0503" w:rsidRDefault="00C70016" w:rsidP="00C70016">
      <w:pPr>
        <w:pStyle w:val="ConsPlusNonformat"/>
        <w:jc w:val="both"/>
        <w:rPr>
          <w:sz w:val="22"/>
          <w:szCs w:val="22"/>
        </w:rPr>
      </w:pPr>
      <w:r w:rsidRPr="005B0503">
        <w:rPr>
          <w:sz w:val="22"/>
          <w:szCs w:val="22"/>
        </w:rPr>
        <w:t>7) ________________________________________________________________________</w:t>
      </w:r>
    </w:p>
    <w:p w:rsidR="00C70016" w:rsidRPr="005B0503" w:rsidRDefault="00C70016" w:rsidP="00C70016">
      <w:pPr>
        <w:pStyle w:val="ConsPlusNonformat"/>
        <w:jc w:val="both"/>
        <w:rPr>
          <w:sz w:val="22"/>
          <w:szCs w:val="22"/>
        </w:rPr>
      </w:pPr>
    </w:p>
    <w:p w:rsidR="00C70016" w:rsidRPr="005B0503" w:rsidRDefault="00C70016" w:rsidP="00C70016">
      <w:pPr>
        <w:pStyle w:val="ConsPlusNonformat"/>
        <w:jc w:val="both"/>
        <w:rPr>
          <w:sz w:val="22"/>
          <w:szCs w:val="22"/>
        </w:rPr>
      </w:pPr>
      <w:r w:rsidRPr="005B0503">
        <w:rPr>
          <w:sz w:val="22"/>
          <w:szCs w:val="22"/>
        </w:rPr>
        <w:t xml:space="preserve">                       Отметки о принятии заявления</w:t>
      </w:r>
    </w:p>
    <w:p w:rsidR="00C70016" w:rsidRPr="005B0503" w:rsidRDefault="00C70016" w:rsidP="00C70016">
      <w:pPr>
        <w:pStyle w:val="ConsPlusNonformat"/>
        <w:jc w:val="both"/>
        <w:rPr>
          <w:sz w:val="22"/>
          <w:szCs w:val="22"/>
        </w:rPr>
      </w:pPr>
      <w:r w:rsidRPr="005B0503">
        <w:rPr>
          <w:sz w:val="22"/>
          <w:szCs w:val="22"/>
        </w:rPr>
        <w:t xml:space="preserve">                   "___" _______________ 20__ г. N _____</w:t>
      </w:r>
    </w:p>
    <w:p w:rsidR="00C70016" w:rsidRPr="005B0503" w:rsidRDefault="00C70016" w:rsidP="00C70016">
      <w:pPr>
        <w:pStyle w:val="ConsPlusNormal"/>
        <w:jc w:val="both"/>
        <w:rPr>
          <w:szCs w:val="22"/>
        </w:rPr>
      </w:pPr>
    </w:p>
    <w:p w:rsidR="00C70016" w:rsidRPr="005B0503" w:rsidRDefault="00C70016" w:rsidP="00C70016">
      <w:pPr>
        <w:pStyle w:val="ConsPlusNormal"/>
        <w:jc w:val="both"/>
        <w:rPr>
          <w:sz w:val="24"/>
          <w:szCs w:val="24"/>
        </w:rPr>
      </w:pPr>
    </w:p>
    <w:p w:rsidR="00C70016" w:rsidRPr="005B0503" w:rsidRDefault="00C70016" w:rsidP="00C70016">
      <w:pPr>
        <w:pStyle w:val="ConsPlusNormal"/>
        <w:jc w:val="both"/>
        <w:rPr>
          <w:sz w:val="24"/>
          <w:szCs w:val="24"/>
        </w:rPr>
      </w:pPr>
    </w:p>
    <w:p w:rsidR="00C70016" w:rsidRPr="005B0503" w:rsidRDefault="00C70016" w:rsidP="00C70016">
      <w:pPr>
        <w:pStyle w:val="ConsPlusNormal"/>
        <w:jc w:val="both"/>
        <w:rPr>
          <w:sz w:val="24"/>
          <w:szCs w:val="24"/>
        </w:rPr>
      </w:pPr>
    </w:p>
    <w:p w:rsidR="00C70016" w:rsidRPr="005B0503" w:rsidRDefault="00C70016" w:rsidP="00C70016">
      <w:pPr>
        <w:pStyle w:val="ConsPlusNormal"/>
        <w:jc w:val="both"/>
        <w:rPr>
          <w:sz w:val="24"/>
          <w:szCs w:val="24"/>
        </w:rPr>
      </w:pPr>
    </w:p>
    <w:p w:rsidR="00C70016" w:rsidRPr="005B0503" w:rsidRDefault="00C70016" w:rsidP="00C70016">
      <w:pPr>
        <w:pStyle w:val="ConsPlusNormal"/>
        <w:jc w:val="right"/>
        <w:rPr>
          <w:sz w:val="24"/>
          <w:szCs w:val="24"/>
        </w:rPr>
      </w:pPr>
    </w:p>
    <w:p w:rsidR="00C70016" w:rsidRPr="005B0503" w:rsidRDefault="00C70016" w:rsidP="00C70016">
      <w:pPr>
        <w:pStyle w:val="ConsPlusNormal"/>
        <w:jc w:val="right"/>
        <w:rPr>
          <w:sz w:val="24"/>
          <w:szCs w:val="24"/>
        </w:rPr>
      </w:pPr>
    </w:p>
    <w:p w:rsidR="00C70016" w:rsidRPr="005B0503" w:rsidRDefault="00C70016" w:rsidP="00C70016">
      <w:pPr>
        <w:pStyle w:val="ConsPlusNormal"/>
        <w:jc w:val="right"/>
        <w:rPr>
          <w:sz w:val="24"/>
          <w:szCs w:val="24"/>
        </w:rPr>
      </w:pPr>
    </w:p>
    <w:p w:rsidR="00C70016" w:rsidRPr="005B0503" w:rsidRDefault="00C70016" w:rsidP="00C70016">
      <w:pPr>
        <w:pStyle w:val="ConsPlusNormal"/>
        <w:jc w:val="right"/>
        <w:rPr>
          <w:sz w:val="24"/>
          <w:szCs w:val="24"/>
        </w:rPr>
      </w:pPr>
    </w:p>
    <w:p w:rsidR="00C70016" w:rsidRPr="005B0503" w:rsidRDefault="00C70016" w:rsidP="00C70016">
      <w:pPr>
        <w:pStyle w:val="ConsPlusNormal"/>
        <w:jc w:val="right"/>
        <w:rPr>
          <w:sz w:val="24"/>
          <w:szCs w:val="24"/>
        </w:rPr>
      </w:pPr>
    </w:p>
    <w:p w:rsidR="00C70016" w:rsidRPr="005B0503" w:rsidRDefault="00C70016" w:rsidP="00C70016">
      <w:pPr>
        <w:pStyle w:val="ConsPlusNormal"/>
        <w:jc w:val="right"/>
        <w:rPr>
          <w:sz w:val="24"/>
          <w:szCs w:val="24"/>
        </w:rPr>
      </w:pPr>
    </w:p>
    <w:p w:rsidR="00C70016" w:rsidRPr="005B0503" w:rsidRDefault="00C70016" w:rsidP="00C70016">
      <w:pPr>
        <w:pStyle w:val="ConsPlusNormal"/>
        <w:jc w:val="right"/>
        <w:rPr>
          <w:sz w:val="24"/>
          <w:szCs w:val="24"/>
        </w:rPr>
      </w:pPr>
    </w:p>
    <w:p w:rsidR="00C70016" w:rsidRPr="005B0503" w:rsidRDefault="00C70016" w:rsidP="00C70016">
      <w:pPr>
        <w:pStyle w:val="ConsPlusNormal"/>
        <w:jc w:val="right"/>
        <w:rPr>
          <w:sz w:val="24"/>
          <w:szCs w:val="24"/>
        </w:rPr>
      </w:pPr>
    </w:p>
    <w:p w:rsidR="00C70016" w:rsidRPr="005B0503" w:rsidRDefault="005B0503" w:rsidP="005B0503">
      <w:pPr>
        <w:pStyle w:val="ConsPlusNormal"/>
        <w:rPr>
          <w:sz w:val="24"/>
          <w:szCs w:val="24"/>
        </w:rPr>
      </w:pPr>
      <w:r>
        <w:rPr>
          <w:sz w:val="24"/>
          <w:szCs w:val="24"/>
        </w:rPr>
        <w:t xml:space="preserve">                                                                                                                                                          </w:t>
      </w:r>
      <w:r w:rsidR="00C70016" w:rsidRPr="005B0503">
        <w:rPr>
          <w:rFonts w:ascii="Times New Roman" w:hAnsi="Times New Roman" w:cs="Times New Roman"/>
          <w:sz w:val="24"/>
          <w:szCs w:val="24"/>
        </w:rPr>
        <w:t>Приложение N 2</w:t>
      </w:r>
    </w:p>
    <w:p w:rsidR="00C70016" w:rsidRPr="005B0503" w:rsidRDefault="00C70016" w:rsidP="00C70016">
      <w:pPr>
        <w:pStyle w:val="ConsPlusNormal"/>
        <w:jc w:val="right"/>
        <w:rPr>
          <w:rFonts w:ascii="Times New Roman" w:hAnsi="Times New Roman" w:cs="Times New Roman"/>
          <w:sz w:val="24"/>
          <w:szCs w:val="24"/>
        </w:rPr>
      </w:pPr>
      <w:r w:rsidRPr="005B0503">
        <w:rPr>
          <w:rFonts w:ascii="Times New Roman" w:hAnsi="Times New Roman" w:cs="Times New Roman"/>
          <w:sz w:val="24"/>
          <w:szCs w:val="24"/>
        </w:rPr>
        <w:t>к Административному регламенту</w:t>
      </w:r>
    </w:p>
    <w:p w:rsidR="00C70016" w:rsidRPr="005B0503" w:rsidRDefault="00C70016" w:rsidP="00C70016">
      <w:pPr>
        <w:pStyle w:val="ConsPlusNormal"/>
        <w:jc w:val="right"/>
        <w:rPr>
          <w:rFonts w:ascii="Times New Roman" w:hAnsi="Times New Roman" w:cs="Times New Roman"/>
          <w:sz w:val="24"/>
          <w:szCs w:val="24"/>
        </w:rPr>
      </w:pPr>
      <w:r w:rsidRPr="005B0503">
        <w:rPr>
          <w:rFonts w:ascii="Times New Roman" w:hAnsi="Times New Roman" w:cs="Times New Roman"/>
          <w:sz w:val="24"/>
          <w:szCs w:val="24"/>
        </w:rPr>
        <w:t>"Согласование схемы расположения границ земельного</w:t>
      </w:r>
    </w:p>
    <w:p w:rsidR="00C70016" w:rsidRPr="005B0503" w:rsidRDefault="00C70016" w:rsidP="00C70016">
      <w:pPr>
        <w:pStyle w:val="ConsPlusNormal"/>
        <w:jc w:val="right"/>
        <w:rPr>
          <w:rFonts w:ascii="Times New Roman" w:hAnsi="Times New Roman" w:cs="Times New Roman"/>
          <w:sz w:val="24"/>
          <w:szCs w:val="24"/>
        </w:rPr>
      </w:pPr>
      <w:r w:rsidRPr="005B0503">
        <w:rPr>
          <w:rFonts w:ascii="Times New Roman" w:hAnsi="Times New Roman" w:cs="Times New Roman"/>
          <w:sz w:val="24"/>
          <w:szCs w:val="24"/>
        </w:rPr>
        <w:t>участка на кадастровом плане или кадастровой карте</w:t>
      </w:r>
    </w:p>
    <w:p w:rsidR="00C70016" w:rsidRPr="005B0503" w:rsidRDefault="00C70016" w:rsidP="00C70016">
      <w:pPr>
        <w:pStyle w:val="ConsPlusNormal"/>
        <w:jc w:val="right"/>
        <w:rPr>
          <w:rFonts w:ascii="Times New Roman" w:hAnsi="Times New Roman" w:cs="Times New Roman"/>
          <w:sz w:val="24"/>
          <w:szCs w:val="24"/>
        </w:rPr>
      </w:pPr>
      <w:r w:rsidRPr="005B0503">
        <w:rPr>
          <w:rFonts w:ascii="Times New Roman" w:hAnsi="Times New Roman" w:cs="Times New Roman"/>
          <w:sz w:val="24"/>
          <w:szCs w:val="24"/>
        </w:rPr>
        <w:t>территории" на территории сельского поселения</w:t>
      </w:r>
    </w:p>
    <w:p w:rsidR="00C70016" w:rsidRPr="005B0503" w:rsidRDefault="00C70016" w:rsidP="00C70016">
      <w:pPr>
        <w:pStyle w:val="ConsPlusNormal"/>
        <w:jc w:val="right"/>
        <w:rPr>
          <w:rFonts w:ascii="Times New Roman" w:hAnsi="Times New Roman" w:cs="Times New Roman"/>
          <w:sz w:val="24"/>
          <w:szCs w:val="24"/>
        </w:rPr>
      </w:pPr>
      <w:r w:rsidRPr="005B0503">
        <w:rPr>
          <w:rFonts w:ascii="Times New Roman" w:hAnsi="Times New Roman" w:cs="Times New Roman"/>
          <w:sz w:val="24"/>
          <w:szCs w:val="24"/>
        </w:rPr>
        <w:t>"</w:t>
      </w:r>
      <w:r w:rsidR="00B02AD6" w:rsidRPr="005B0503">
        <w:rPr>
          <w:rFonts w:ascii="Times New Roman" w:eastAsia="Calibri" w:hAnsi="Times New Roman" w:cs="Times New Roman"/>
          <w:color w:val="000000"/>
          <w:kern w:val="28"/>
          <w:sz w:val="24"/>
          <w:szCs w:val="24"/>
        </w:rPr>
        <w:t xml:space="preserve">Деревня </w:t>
      </w:r>
      <w:proofErr w:type="spellStart"/>
      <w:r w:rsidR="00B02AD6" w:rsidRPr="005B0503">
        <w:rPr>
          <w:rFonts w:ascii="Times New Roman" w:eastAsia="Calibri" w:hAnsi="Times New Roman" w:cs="Times New Roman"/>
          <w:color w:val="000000"/>
          <w:kern w:val="28"/>
          <w:sz w:val="24"/>
          <w:szCs w:val="24"/>
        </w:rPr>
        <w:t>Соболевка</w:t>
      </w:r>
      <w:proofErr w:type="spellEnd"/>
      <w:r w:rsidR="00B02AD6" w:rsidRPr="005B0503">
        <w:rPr>
          <w:rFonts w:ascii="Times New Roman" w:hAnsi="Times New Roman" w:cs="Times New Roman"/>
          <w:sz w:val="24"/>
          <w:szCs w:val="24"/>
        </w:rPr>
        <w:t xml:space="preserve"> </w:t>
      </w:r>
      <w:r w:rsidRPr="005B0503">
        <w:rPr>
          <w:rFonts w:ascii="Times New Roman" w:hAnsi="Times New Roman" w:cs="Times New Roman"/>
          <w:sz w:val="24"/>
          <w:szCs w:val="24"/>
        </w:rPr>
        <w:t>"</w:t>
      </w:r>
    </w:p>
    <w:p w:rsidR="00C70016" w:rsidRPr="005B0503" w:rsidRDefault="00C70016" w:rsidP="00C70016">
      <w:pPr>
        <w:pStyle w:val="ConsPlusNormal"/>
        <w:jc w:val="both"/>
        <w:rPr>
          <w:sz w:val="24"/>
          <w:szCs w:val="24"/>
        </w:rPr>
      </w:pPr>
    </w:p>
    <w:p w:rsidR="00C70016" w:rsidRPr="005B0503" w:rsidRDefault="00C70016" w:rsidP="00C70016">
      <w:pPr>
        <w:pStyle w:val="ConsPlusNormal"/>
        <w:jc w:val="both"/>
        <w:rPr>
          <w:sz w:val="24"/>
          <w:szCs w:val="24"/>
        </w:rPr>
      </w:pPr>
    </w:p>
    <w:p w:rsidR="00C70016" w:rsidRPr="005B0503" w:rsidRDefault="00C70016" w:rsidP="00C70016">
      <w:pPr>
        <w:pStyle w:val="ConsPlusTitle"/>
        <w:jc w:val="center"/>
        <w:rPr>
          <w:szCs w:val="22"/>
        </w:rPr>
      </w:pPr>
      <w:r w:rsidRPr="005B0503">
        <w:rPr>
          <w:szCs w:val="22"/>
        </w:rPr>
        <w:t>БЛОК-СХЕМА</w:t>
      </w:r>
    </w:p>
    <w:p w:rsidR="00C70016" w:rsidRPr="005B0503" w:rsidRDefault="00C70016" w:rsidP="00C70016">
      <w:pPr>
        <w:pStyle w:val="ConsPlusNonformat"/>
        <w:jc w:val="both"/>
        <w:rPr>
          <w:sz w:val="22"/>
          <w:szCs w:val="22"/>
        </w:rPr>
      </w:pPr>
      <w:r w:rsidRPr="005B0503">
        <w:rPr>
          <w:sz w:val="22"/>
          <w:szCs w:val="22"/>
        </w:rPr>
        <w:t xml:space="preserve">                            ┌───────────────────┐</w:t>
      </w:r>
    </w:p>
    <w:p w:rsidR="00C70016" w:rsidRPr="005B0503" w:rsidRDefault="00C70016" w:rsidP="00C70016">
      <w:pPr>
        <w:pStyle w:val="ConsPlusNonformat"/>
        <w:rPr>
          <w:sz w:val="22"/>
          <w:szCs w:val="22"/>
        </w:rPr>
      </w:pPr>
      <w:r w:rsidRPr="005B0503">
        <w:rPr>
          <w:sz w:val="22"/>
          <w:szCs w:val="22"/>
        </w:rPr>
        <w:t xml:space="preserve">                             Обращение заявителя</w:t>
      </w:r>
    </w:p>
    <w:p w:rsidR="00C70016" w:rsidRPr="005B0503" w:rsidRDefault="00C70016" w:rsidP="00C70016">
      <w:pPr>
        <w:pStyle w:val="ConsPlusNonformat"/>
        <w:jc w:val="both"/>
        <w:rPr>
          <w:sz w:val="22"/>
          <w:szCs w:val="22"/>
        </w:rPr>
      </w:pPr>
      <w:r w:rsidRPr="005B0503">
        <w:rPr>
          <w:sz w:val="22"/>
          <w:szCs w:val="22"/>
        </w:rPr>
        <w:t xml:space="preserve">                                  А) лично;    </w:t>
      </w:r>
    </w:p>
    <w:p w:rsidR="00C70016" w:rsidRPr="005B0503" w:rsidRDefault="00C70016" w:rsidP="00C70016">
      <w:pPr>
        <w:pStyle w:val="ConsPlusNonformat"/>
        <w:jc w:val="both"/>
        <w:rPr>
          <w:sz w:val="22"/>
          <w:szCs w:val="22"/>
        </w:rPr>
      </w:pPr>
      <w:r w:rsidRPr="005B0503">
        <w:rPr>
          <w:sz w:val="22"/>
          <w:szCs w:val="22"/>
        </w:rPr>
        <w:t xml:space="preserve">                            │ б) по почте и пр. │</w:t>
      </w:r>
    </w:p>
    <w:p w:rsidR="00C70016" w:rsidRPr="005B0503" w:rsidRDefault="00C70016" w:rsidP="00C70016">
      <w:pPr>
        <w:pStyle w:val="ConsPlusNonformat"/>
        <w:jc w:val="both"/>
        <w:rPr>
          <w:sz w:val="22"/>
          <w:szCs w:val="22"/>
        </w:rPr>
      </w:pPr>
      <w:r w:rsidRPr="005B0503">
        <w:rPr>
          <w:sz w:val="22"/>
          <w:szCs w:val="22"/>
        </w:rPr>
        <w:t xml:space="preserve">                            └─────────┬─────────┘</w:t>
      </w:r>
    </w:p>
    <w:p w:rsidR="00C70016" w:rsidRPr="005B0503" w:rsidRDefault="00C70016" w:rsidP="00C70016">
      <w:pPr>
        <w:pStyle w:val="ConsPlusNonformat"/>
        <w:jc w:val="both"/>
        <w:rPr>
          <w:sz w:val="22"/>
          <w:szCs w:val="22"/>
        </w:rPr>
      </w:pPr>
      <w:r w:rsidRPr="005B0503">
        <w:rPr>
          <w:sz w:val="22"/>
          <w:szCs w:val="22"/>
        </w:rPr>
        <w:t xml:space="preserve">                                     \/</w:t>
      </w:r>
    </w:p>
    <w:p w:rsidR="00C70016" w:rsidRPr="005B0503" w:rsidRDefault="00C70016" w:rsidP="00C70016">
      <w:pPr>
        <w:pStyle w:val="ConsPlusNonformat"/>
        <w:jc w:val="both"/>
        <w:rPr>
          <w:sz w:val="22"/>
          <w:szCs w:val="22"/>
        </w:rPr>
      </w:pPr>
      <w:r w:rsidRPr="005B0503">
        <w:rPr>
          <w:sz w:val="22"/>
          <w:szCs w:val="22"/>
        </w:rPr>
        <w:t>┌─────────────────────────────────────────────────────────────────────────┐</w:t>
      </w:r>
    </w:p>
    <w:p w:rsidR="00C70016" w:rsidRPr="005B0503" w:rsidRDefault="00C70016" w:rsidP="00C70016">
      <w:pPr>
        <w:pStyle w:val="ConsPlusNonformat"/>
        <w:jc w:val="both"/>
        <w:rPr>
          <w:sz w:val="22"/>
          <w:szCs w:val="22"/>
        </w:rPr>
      </w:pPr>
      <w:r w:rsidRPr="005B0503">
        <w:rPr>
          <w:sz w:val="22"/>
          <w:szCs w:val="22"/>
        </w:rPr>
        <w:t>│ Прием заявления о предоставлении услуги, осмотр документов заявителя    │</w:t>
      </w:r>
    </w:p>
    <w:p w:rsidR="00C70016" w:rsidRPr="005B0503" w:rsidRDefault="00C70016" w:rsidP="00C70016">
      <w:pPr>
        <w:pStyle w:val="ConsPlusNonformat"/>
        <w:jc w:val="both"/>
        <w:rPr>
          <w:sz w:val="22"/>
          <w:szCs w:val="22"/>
        </w:rPr>
      </w:pPr>
      <w:r w:rsidRPr="005B0503">
        <w:rPr>
          <w:sz w:val="22"/>
          <w:szCs w:val="22"/>
        </w:rPr>
        <w:t>└─────────────────────────────────────┬───────────────────────────────────┘</w:t>
      </w:r>
    </w:p>
    <w:p w:rsidR="00C70016" w:rsidRPr="005B0503" w:rsidRDefault="00C70016" w:rsidP="00C70016">
      <w:pPr>
        <w:pStyle w:val="ConsPlusNonformat"/>
        <w:jc w:val="both"/>
        <w:rPr>
          <w:sz w:val="22"/>
          <w:szCs w:val="22"/>
        </w:rPr>
      </w:pPr>
      <w:r w:rsidRPr="005B0503">
        <w:rPr>
          <w:sz w:val="22"/>
          <w:szCs w:val="22"/>
        </w:rPr>
        <w:t xml:space="preserve">                                     \/</w:t>
      </w:r>
    </w:p>
    <w:p w:rsidR="00C70016" w:rsidRPr="005B0503" w:rsidRDefault="00C70016" w:rsidP="00C70016">
      <w:pPr>
        <w:pStyle w:val="ConsPlusNonformat"/>
        <w:jc w:val="both"/>
        <w:rPr>
          <w:sz w:val="22"/>
          <w:szCs w:val="22"/>
        </w:rPr>
      </w:pPr>
      <w:r w:rsidRPr="005B0503">
        <w:rPr>
          <w:sz w:val="22"/>
          <w:szCs w:val="22"/>
        </w:rPr>
        <w:t xml:space="preserve">                  Да</w:t>
      </w:r>
      <w:proofErr w:type="gramStart"/>
      <w:r w:rsidRPr="005B0503">
        <w:rPr>
          <w:sz w:val="22"/>
          <w:szCs w:val="22"/>
        </w:rPr>
        <w:t xml:space="preserve"> ┌───────────────────────────────┐  Н</w:t>
      </w:r>
      <w:proofErr w:type="gramEnd"/>
      <w:r w:rsidRPr="005B0503">
        <w:rPr>
          <w:sz w:val="22"/>
          <w:szCs w:val="22"/>
        </w:rPr>
        <w:t>ет</w:t>
      </w:r>
    </w:p>
    <w:p w:rsidR="00C70016" w:rsidRPr="005B0503" w:rsidRDefault="00C70016" w:rsidP="00C70016">
      <w:pPr>
        <w:pStyle w:val="ConsPlusNonformat"/>
        <w:jc w:val="both"/>
        <w:rPr>
          <w:sz w:val="22"/>
          <w:szCs w:val="22"/>
        </w:rPr>
      </w:pPr>
      <w:r w:rsidRPr="005B0503">
        <w:rPr>
          <w:sz w:val="22"/>
          <w:szCs w:val="22"/>
        </w:rPr>
        <w:t xml:space="preserve">                ┌────┤Наличие необходимых </w:t>
      </w:r>
      <w:proofErr w:type="spellStart"/>
      <w:r w:rsidRPr="005B0503">
        <w:rPr>
          <w:sz w:val="22"/>
          <w:szCs w:val="22"/>
        </w:rPr>
        <w:t>документов,├───────┐</w:t>
      </w:r>
      <w:proofErr w:type="spellEnd"/>
    </w:p>
    <w:p w:rsidR="00C70016" w:rsidRPr="005B0503" w:rsidRDefault="00C70016" w:rsidP="00C70016">
      <w:pPr>
        <w:pStyle w:val="ConsPlusNonformat"/>
        <w:jc w:val="both"/>
        <w:rPr>
          <w:sz w:val="22"/>
          <w:szCs w:val="22"/>
        </w:rPr>
      </w:pPr>
      <w:r w:rsidRPr="005B0503">
        <w:rPr>
          <w:sz w:val="22"/>
          <w:szCs w:val="22"/>
        </w:rPr>
        <w:t xml:space="preserve">                │    </w:t>
      </w:r>
      <w:proofErr w:type="spellStart"/>
      <w:r w:rsidRPr="005B0503">
        <w:rPr>
          <w:sz w:val="22"/>
          <w:szCs w:val="22"/>
        </w:rPr>
        <w:t>│</w:t>
      </w:r>
      <w:proofErr w:type="spellEnd"/>
      <w:r w:rsidRPr="005B0503">
        <w:rPr>
          <w:sz w:val="22"/>
          <w:szCs w:val="22"/>
        </w:rPr>
        <w:t xml:space="preserve">   их надлежащее оформление    │       </w:t>
      </w:r>
      <w:proofErr w:type="spellStart"/>
      <w:r w:rsidRPr="005B0503">
        <w:rPr>
          <w:sz w:val="22"/>
          <w:szCs w:val="22"/>
        </w:rPr>
        <w:t>│</w:t>
      </w:r>
      <w:proofErr w:type="spellEnd"/>
    </w:p>
    <w:p w:rsidR="00C70016" w:rsidRPr="005B0503" w:rsidRDefault="00C70016" w:rsidP="00C70016">
      <w:pPr>
        <w:pStyle w:val="ConsPlusNonformat"/>
        <w:jc w:val="both"/>
        <w:rPr>
          <w:sz w:val="22"/>
          <w:szCs w:val="22"/>
        </w:rPr>
      </w:pPr>
      <w:r w:rsidRPr="005B0503">
        <w:rPr>
          <w:sz w:val="22"/>
          <w:szCs w:val="22"/>
        </w:rPr>
        <w:t xml:space="preserve">                │    └───────────────────────────────┘       │</w:t>
      </w:r>
    </w:p>
    <w:p w:rsidR="00C70016" w:rsidRPr="005B0503" w:rsidRDefault="00C70016" w:rsidP="00C70016">
      <w:pPr>
        <w:pStyle w:val="ConsPlusNonformat"/>
        <w:jc w:val="both"/>
        <w:rPr>
          <w:sz w:val="22"/>
          <w:szCs w:val="22"/>
        </w:rPr>
      </w:pPr>
      <w:r w:rsidRPr="005B0503">
        <w:rPr>
          <w:sz w:val="22"/>
          <w:szCs w:val="22"/>
        </w:rPr>
        <w:t xml:space="preserve">               \/                                           \/</w:t>
      </w:r>
    </w:p>
    <w:p w:rsidR="00C70016" w:rsidRPr="005B0503" w:rsidRDefault="00C70016" w:rsidP="00C70016">
      <w:pPr>
        <w:pStyle w:val="ConsPlusNonformat"/>
        <w:jc w:val="both"/>
        <w:rPr>
          <w:sz w:val="22"/>
          <w:szCs w:val="22"/>
        </w:rPr>
      </w:pPr>
      <w:r w:rsidRPr="005B0503">
        <w:rPr>
          <w:sz w:val="22"/>
          <w:szCs w:val="22"/>
        </w:rPr>
        <w:t>┌───────────────────────────────────┐         ┌───────────────────────────┐</w:t>
      </w:r>
    </w:p>
    <w:p w:rsidR="00C70016" w:rsidRPr="005B0503" w:rsidRDefault="00C70016" w:rsidP="00C70016">
      <w:pPr>
        <w:pStyle w:val="ConsPlusNonformat"/>
        <w:jc w:val="both"/>
        <w:rPr>
          <w:sz w:val="22"/>
          <w:szCs w:val="22"/>
        </w:rPr>
      </w:pPr>
      <w:r w:rsidRPr="005B0503">
        <w:rPr>
          <w:sz w:val="22"/>
          <w:szCs w:val="22"/>
        </w:rPr>
        <w:t xml:space="preserve">│   Проверка наличия и </w:t>
      </w:r>
      <w:proofErr w:type="spellStart"/>
      <w:r w:rsidRPr="005B0503">
        <w:rPr>
          <w:sz w:val="22"/>
          <w:szCs w:val="22"/>
        </w:rPr>
        <w:t>достаточности│</w:t>
      </w:r>
      <w:proofErr w:type="spellEnd"/>
      <w:r w:rsidRPr="005B0503">
        <w:rPr>
          <w:sz w:val="22"/>
          <w:szCs w:val="22"/>
        </w:rPr>
        <w:t xml:space="preserve">         │       Принятие решения    │</w:t>
      </w:r>
    </w:p>
    <w:p w:rsidR="00C70016" w:rsidRPr="005B0503" w:rsidRDefault="00C70016" w:rsidP="00C70016">
      <w:pPr>
        <w:pStyle w:val="ConsPlusNonformat"/>
        <w:jc w:val="both"/>
        <w:rPr>
          <w:sz w:val="22"/>
          <w:szCs w:val="22"/>
        </w:rPr>
      </w:pPr>
      <w:proofErr w:type="spellStart"/>
      <w:r w:rsidRPr="005B0503">
        <w:rPr>
          <w:sz w:val="22"/>
          <w:szCs w:val="22"/>
        </w:rPr>
        <w:t>│прилагаемых</w:t>
      </w:r>
      <w:proofErr w:type="spellEnd"/>
      <w:r w:rsidRPr="005B0503">
        <w:rPr>
          <w:sz w:val="22"/>
          <w:szCs w:val="22"/>
        </w:rPr>
        <w:t xml:space="preserve"> к заявлению </w:t>
      </w:r>
      <w:proofErr w:type="spellStart"/>
      <w:r w:rsidRPr="005B0503">
        <w:rPr>
          <w:sz w:val="22"/>
          <w:szCs w:val="22"/>
        </w:rPr>
        <w:t>документов,│</w:t>
      </w:r>
      <w:proofErr w:type="spellEnd"/>
      <w:r w:rsidRPr="005B0503">
        <w:rPr>
          <w:sz w:val="22"/>
          <w:szCs w:val="22"/>
        </w:rPr>
        <w:t xml:space="preserve">         </w:t>
      </w:r>
      <w:proofErr w:type="spellStart"/>
      <w:r w:rsidRPr="005B0503">
        <w:rPr>
          <w:sz w:val="22"/>
          <w:szCs w:val="22"/>
        </w:rPr>
        <w:t>│об</w:t>
      </w:r>
      <w:proofErr w:type="spellEnd"/>
      <w:r w:rsidRPr="005B0503">
        <w:rPr>
          <w:sz w:val="22"/>
          <w:szCs w:val="22"/>
        </w:rPr>
        <w:t xml:space="preserve"> отказе от </w:t>
      </w:r>
      <w:proofErr w:type="spellStart"/>
      <w:r w:rsidRPr="005B0503">
        <w:rPr>
          <w:sz w:val="22"/>
          <w:szCs w:val="22"/>
        </w:rPr>
        <w:t>предоставления│</w:t>
      </w:r>
      <w:proofErr w:type="spellEnd"/>
    </w:p>
    <w:p w:rsidR="00C70016" w:rsidRPr="005B0503" w:rsidRDefault="00C70016" w:rsidP="00C70016">
      <w:pPr>
        <w:pStyle w:val="ConsPlusNonformat"/>
        <w:jc w:val="both"/>
        <w:rPr>
          <w:sz w:val="22"/>
          <w:szCs w:val="22"/>
        </w:rPr>
      </w:pPr>
      <w:r w:rsidRPr="005B0503">
        <w:rPr>
          <w:sz w:val="22"/>
          <w:szCs w:val="22"/>
        </w:rPr>
        <w:t xml:space="preserve">│    соответствие их требованиям    │         </w:t>
      </w:r>
      <w:proofErr w:type="spellStart"/>
      <w:r w:rsidRPr="005B0503">
        <w:rPr>
          <w:sz w:val="22"/>
          <w:szCs w:val="22"/>
        </w:rPr>
        <w:t>│</w:t>
      </w:r>
      <w:proofErr w:type="spellEnd"/>
      <w:r w:rsidRPr="005B0503">
        <w:rPr>
          <w:sz w:val="22"/>
          <w:szCs w:val="22"/>
        </w:rPr>
        <w:t xml:space="preserve">          услуги           │</w:t>
      </w:r>
    </w:p>
    <w:p w:rsidR="00C70016" w:rsidRPr="005B0503" w:rsidRDefault="00C70016" w:rsidP="00C70016">
      <w:pPr>
        <w:pStyle w:val="ConsPlusNonformat"/>
        <w:jc w:val="both"/>
        <w:rPr>
          <w:sz w:val="22"/>
          <w:szCs w:val="22"/>
        </w:rPr>
      </w:pPr>
      <w:proofErr w:type="spellStart"/>
      <w:r w:rsidRPr="005B0503">
        <w:rPr>
          <w:sz w:val="22"/>
          <w:szCs w:val="22"/>
        </w:rPr>
        <w:t>│законодательства</w:t>
      </w:r>
      <w:proofErr w:type="spellEnd"/>
      <w:r w:rsidRPr="005B0503">
        <w:rPr>
          <w:sz w:val="22"/>
          <w:szCs w:val="22"/>
        </w:rPr>
        <w:t>, полномочие лица, │         └───────────────────────────┘</w:t>
      </w:r>
    </w:p>
    <w:p w:rsidR="00C70016" w:rsidRPr="005B0503" w:rsidRDefault="00C70016" w:rsidP="00C70016">
      <w:pPr>
        <w:pStyle w:val="ConsPlusNonformat"/>
        <w:jc w:val="both"/>
        <w:rPr>
          <w:sz w:val="22"/>
          <w:szCs w:val="22"/>
        </w:rPr>
      </w:pPr>
      <w:r w:rsidRPr="005B0503">
        <w:rPr>
          <w:sz w:val="22"/>
          <w:szCs w:val="22"/>
        </w:rPr>
        <w:t xml:space="preserve">│        </w:t>
      </w:r>
      <w:proofErr w:type="gramStart"/>
      <w:r w:rsidRPr="005B0503">
        <w:rPr>
          <w:sz w:val="22"/>
          <w:szCs w:val="22"/>
        </w:rPr>
        <w:t>подавшего</w:t>
      </w:r>
      <w:proofErr w:type="gramEnd"/>
      <w:r w:rsidRPr="005B0503">
        <w:rPr>
          <w:sz w:val="22"/>
          <w:szCs w:val="22"/>
        </w:rPr>
        <w:t xml:space="preserve"> заявление        │</w:t>
      </w:r>
    </w:p>
    <w:p w:rsidR="00C70016" w:rsidRPr="005B0503" w:rsidRDefault="00C70016" w:rsidP="00C70016">
      <w:pPr>
        <w:pStyle w:val="ConsPlusNonformat"/>
        <w:jc w:val="both"/>
        <w:rPr>
          <w:sz w:val="22"/>
          <w:szCs w:val="22"/>
        </w:rPr>
      </w:pPr>
      <w:r w:rsidRPr="005B0503">
        <w:rPr>
          <w:sz w:val="22"/>
          <w:szCs w:val="22"/>
        </w:rPr>
        <w:t>└───────────────┬───────────────────┘</w:t>
      </w:r>
    </w:p>
    <w:p w:rsidR="00C70016" w:rsidRPr="005B0503" w:rsidRDefault="00C70016" w:rsidP="00C70016">
      <w:pPr>
        <w:pStyle w:val="ConsPlusNonformat"/>
        <w:jc w:val="both"/>
        <w:rPr>
          <w:sz w:val="22"/>
          <w:szCs w:val="22"/>
        </w:rPr>
      </w:pPr>
      <w:r w:rsidRPr="005B0503">
        <w:rPr>
          <w:sz w:val="22"/>
          <w:szCs w:val="22"/>
        </w:rPr>
        <w:t xml:space="preserve">               \/</w:t>
      </w:r>
    </w:p>
    <w:p w:rsidR="00C70016" w:rsidRPr="005B0503" w:rsidRDefault="00C70016" w:rsidP="00C70016">
      <w:pPr>
        <w:pStyle w:val="ConsPlusNonformat"/>
        <w:jc w:val="both"/>
        <w:rPr>
          <w:sz w:val="22"/>
          <w:szCs w:val="22"/>
        </w:rPr>
      </w:pPr>
      <w:r w:rsidRPr="005B0503">
        <w:rPr>
          <w:sz w:val="22"/>
          <w:szCs w:val="22"/>
        </w:rPr>
        <w:t>┌───────────────────────────────────┐</w:t>
      </w:r>
    </w:p>
    <w:p w:rsidR="00C70016" w:rsidRPr="005B0503" w:rsidRDefault="00C70016" w:rsidP="00C70016">
      <w:pPr>
        <w:pStyle w:val="ConsPlusNonformat"/>
        <w:jc w:val="both"/>
        <w:rPr>
          <w:sz w:val="22"/>
          <w:szCs w:val="22"/>
        </w:rPr>
      </w:pPr>
      <w:r w:rsidRPr="005B0503">
        <w:rPr>
          <w:sz w:val="22"/>
          <w:szCs w:val="22"/>
        </w:rPr>
        <w:t xml:space="preserve">│    Регистрация заявления в </w:t>
      </w:r>
      <w:proofErr w:type="spellStart"/>
      <w:r w:rsidRPr="005B0503">
        <w:rPr>
          <w:sz w:val="22"/>
          <w:szCs w:val="22"/>
        </w:rPr>
        <w:t>журнале│</w:t>
      </w:r>
      <w:proofErr w:type="spellEnd"/>
    </w:p>
    <w:p w:rsidR="00C70016" w:rsidRPr="005B0503" w:rsidRDefault="00C70016" w:rsidP="00C70016">
      <w:pPr>
        <w:pStyle w:val="ConsPlusNonformat"/>
        <w:jc w:val="both"/>
        <w:rPr>
          <w:sz w:val="22"/>
          <w:szCs w:val="22"/>
        </w:rPr>
      </w:pPr>
      <w:r w:rsidRPr="005B0503">
        <w:rPr>
          <w:sz w:val="22"/>
          <w:szCs w:val="22"/>
        </w:rPr>
        <w:t>│            регистрации            │</w:t>
      </w:r>
    </w:p>
    <w:p w:rsidR="00C70016" w:rsidRPr="005B0503" w:rsidRDefault="00C70016" w:rsidP="00C70016">
      <w:pPr>
        <w:pStyle w:val="ConsPlusNonformat"/>
        <w:jc w:val="both"/>
        <w:rPr>
          <w:sz w:val="22"/>
          <w:szCs w:val="22"/>
        </w:rPr>
      </w:pPr>
      <w:r w:rsidRPr="005B0503">
        <w:rPr>
          <w:sz w:val="22"/>
          <w:szCs w:val="22"/>
        </w:rPr>
        <w:t>└───────────────┬───────────────────┘</w:t>
      </w:r>
    </w:p>
    <w:p w:rsidR="00C70016" w:rsidRPr="005B0503" w:rsidRDefault="00C70016" w:rsidP="00C70016">
      <w:pPr>
        <w:pStyle w:val="ConsPlusNonformat"/>
        <w:jc w:val="both"/>
        <w:rPr>
          <w:sz w:val="22"/>
          <w:szCs w:val="22"/>
        </w:rPr>
      </w:pPr>
      <w:r w:rsidRPr="005B0503">
        <w:rPr>
          <w:sz w:val="22"/>
          <w:szCs w:val="22"/>
        </w:rPr>
        <w:t xml:space="preserve">               \/</w:t>
      </w:r>
    </w:p>
    <w:p w:rsidR="00C70016" w:rsidRPr="005B0503" w:rsidRDefault="00C70016" w:rsidP="00C70016">
      <w:pPr>
        <w:pStyle w:val="ConsPlusNonformat"/>
        <w:jc w:val="both"/>
        <w:rPr>
          <w:sz w:val="22"/>
          <w:szCs w:val="22"/>
        </w:rPr>
      </w:pPr>
      <w:r w:rsidRPr="005B0503">
        <w:rPr>
          <w:sz w:val="22"/>
          <w:szCs w:val="22"/>
        </w:rPr>
        <w:t>┌───────────────────────────────────┐</w:t>
      </w:r>
    </w:p>
    <w:p w:rsidR="00C70016" w:rsidRPr="005B0503" w:rsidRDefault="00C70016" w:rsidP="00C70016">
      <w:pPr>
        <w:pStyle w:val="ConsPlusNonformat"/>
        <w:jc w:val="both"/>
        <w:rPr>
          <w:sz w:val="22"/>
          <w:szCs w:val="22"/>
        </w:rPr>
      </w:pPr>
      <w:r w:rsidRPr="005B0503">
        <w:rPr>
          <w:sz w:val="22"/>
          <w:szCs w:val="22"/>
        </w:rPr>
        <w:t>│           Принятие решения        │</w:t>
      </w:r>
    </w:p>
    <w:p w:rsidR="00C70016" w:rsidRPr="005B0503" w:rsidRDefault="00C70016" w:rsidP="00C70016">
      <w:pPr>
        <w:pStyle w:val="ConsPlusNonformat"/>
        <w:jc w:val="both"/>
        <w:rPr>
          <w:sz w:val="22"/>
          <w:szCs w:val="22"/>
        </w:rPr>
      </w:pPr>
      <w:r w:rsidRPr="005B0503">
        <w:rPr>
          <w:sz w:val="22"/>
          <w:szCs w:val="22"/>
        </w:rPr>
        <w:t>│      о предоставлении услуги      │</w:t>
      </w:r>
    </w:p>
    <w:p w:rsidR="00C70016" w:rsidRPr="005B0503" w:rsidRDefault="00C70016" w:rsidP="00C70016">
      <w:pPr>
        <w:pStyle w:val="ConsPlusNonformat"/>
        <w:jc w:val="both"/>
        <w:rPr>
          <w:sz w:val="22"/>
          <w:szCs w:val="22"/>
        </w:rPr>
      </w:pPr>
      <w:r w:rsidRPr="005B0503">
        <w:rPr>
          <w:sz w:val="22"/>
          <w:szCs w:val="22"/>
        </w:rPr>
        <w:t>└───────────────┬───────────────────┘</w:t>
      </w:r>
    </w:p>
    <w:p w:rsidR="00C70016" w:rsidRPr="005B0503" w:rsidRDefault="00C70016" w:rsidP="00C70016">
      <w:pPr>
        <w:pStyle w:val="ConsPlusNonformat"/>
        <w:jc w:val="both"/>
        <w:rPr>
          <w:sz w:val="22"/>
          <w:szCs w:val="22"/>
        </w:rPr>
      </w:pPr>
      <w:r w:rsidRPr="005B0503">
        <w:rPr>
          <w:sz w:val="22"/>
          <w:szCs w:val="22"/>
        </w:rP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C70016" w:rsidRPr="005B0503">
        <w:tc>
          <w:tcPr>
            <w:tcW w:w="4320" w:type="dxa"/>
          </w:tcPr>
          <w:p w:rsidR="00C70016" w:rsidRPr="005B0503" w:rsidRDefault="00C70016" w:rsidP="00C70016">
            <w:pPr>
              <w:pStyle w:val="ConsPlusNonformat"/>
              <w:jc w:val="both"/>
              <w:rPr>
                <w:sz w:val="22"/>
                <w:szCs w:val="22"/>
              </w:rPr>
            </w:pPr>
            <w:r w:rsidRPr="005B0503">
              <w:rPr>
                <w:sz w:val="22"/>
                <w:szCs w:val="22"/>
              </w:rPr>
              <w:t xml:space="preserve">  Исполнение муниципальной услуги</w:t>
            </w:r>
          </w:p>
        </w:tc>
      </w:tr>
    </w:tbl>
    <w:p w:rsidR="00C70016" w:rsidRPr="005B0503" w:rsidRDefault="00C70016" w:rsidP="00C70016">
      <w:pPr>
        <w:pStyle w:val="ConsPlusNonformat"/>
        <w:jc w:val="both"/>
        <w:rPr>
          <w:sz w:val="24"/>
          <w:szCs w:val="24"/>
        </w:rPr>
      </w:pPr>
    </w:p>
    <w:p w:rsidR="00E14253" w:rsidRPr="005B0503" w:rsidRDefault="00C70016" w:rsidP="005B0503">
      <w:pPr>
        <w:pStyle w:val="ConsPlusNonformat"/>
        <w:jc w:val="both"/>
        <w:rPr>
          <w:rFonts w:ascii="Times New Roman" w:hAnsi="Times New Roman" w:cs="Times New Roman"/>
          <w:b/>
          <w:bCs/>
          <w:kern w:val="28"/>
          <w:sz w:val="24"/>
          <w:szCs w:val="24"/>
        </w:rPr>
      </w:pPr>
      <w:r w:rsidRPr="005B0503">
        <w:rPr>
          <w:color w:val="0A2666"/>
          <w:sz w:val="24"/>
          <w:szCs w:val="24"/>
        </w:rPr>
        <w:t xml:space="preserve">    </w:t>
      </w:r>
    </w:p>
    <w:p w:rsidR="00E14253" w:rsidRDefault="00E14253" w:rsidP="0035064A">
      <w:pPr>
        <w:spacing w:after="0"/>
        <w:ind w:firstLine="567"/>
        <w:jc w:val="right"/>
        <w:rPr>
          <w:rFonts w:ascii="Times New Roman" w:eastAsia="Times New Roman" w:hAnsi="Times New Roman" w:cs="Times New Roman"/>
          <w:b/>
          <w:bCs/>
          <w:kern w:val="28"/>
          <w:sz w:val="26"/>
          <w:szCs w:val="26"/>
          <w:lang w:eastAsia="ru-RU"/>
        </w:rPr>
      </w:pPr>
    </w:p>
    <w:sectPr w:rsidR="00E14253" w:rsidSect="005B0503">
      <w:pgSz w:w="11906" w:h="16838"/>
      <w:pgMar w:top="567" w:right="851" w:bottom="232"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56580"/>
    <w:multiLevelType w:val="hybridMultilevel"/>
    <w:tmpl w:val="4DA87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FD2A2F"/>
    <w:multiLevelType w:val="hybridMultilevel"/>
    <w:tmpl w:val="7EAE5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5E030A"/>
    <w:multiLevelType w:val="hybridMultilevel"/>
    <w:tmpl w:val="ED626298"/>
    <w:lvl w:ilvl="0" w:tplc="7DDE387A">
      <w:start w:val="1"/>
      <w:numFmt w:val="decimal"/>
      <w:lvlText w:val="%1."/>
      <w:lvlJc w:val="left"/>
      <w:pPr>
        <w:ind w:left="720" w:hanging="360"/>
      </w:pPr>
      <w:rPr>
        <w:rFonts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566C"/>
    <w:rsid w:val="00025A71"/>
    <w:rsid w:val="00175013"/>
    <w:rsid w:val="00232495"/>
    <w:rsid w:val="0023353A"/>
    <w:rsid w:val="0035064A"/>
    <w:rsid w:val="00376587"/>
    <w:rsid w:val="00386D18"/>
    <w:rsid w:val="00394C2A"/>
    <w:rsid w:val="004A11A8"/>
    <w:rsid w:val="004E4DE4"/>
    <w:rsid w:val="00595A63"/>
    <w:rsid w:val="005B0503"/>
    <w:rsid w:val="005D7EB1"/>
    <w:rsid w:val="005E5559"/>
    <w:rsid w:val="00695A2E"/>
    <w:rsid w:val="006A0DB6"/>
    <w:rsid w:val="00715A90"/>
    <w:rsid w:val="007659C2"/>
    <w:rsid w:val="007B223A"/>
    <w:rsid w:val="008B107F"/>
    <w:rsid w:val="008C16D7"/>
    <w:rsid w:val="008C2A1D"/>
    <w:rsid w:val="0090428C"/>
    <w:rsid w:val="00973006"/>
    <w:rsid w:val="009F1AA4"/>
    <w:rsid w:val="00A13C3D"/>
    <w:rsid w:val="00A14DE6"/>
    <w:rsid w:val="00B02AD6"/>
    <w:rsid w:val="00B96A51"/>
    <w:rsid w:val="00BA2681"/>
    <w:rsid w:val="00BC18C6"/>
    <w:rsid w:val="00C3097F"/>
    <w:rsid w:val="00C628D7"/>
    <w:rsid w:val="00C70016"/>
    <w:rsid w:val="00D14797"/>
    <w:rsid w:val="00D66510"/>
    <w:rsid w:val="00D7566C"/>
    <w:rsid w:val="00DF3B39"/>
    <w:rsid w:val="00E14253"/>
    <w:rsid w:val="00E529AF"/>
    <w:rsid w:val="00E6244D"/>
    <w:rsid w:val="00E63452"/>
    <w:rsid w:val="00E7643E"/>
    <w:rsid w:val="00EF7886"/>
    <w:rsid w:val="00F06DEA"/>
    <w:rsid w:val="00F34CBC"/>
    <w:rsid w:val="00FC4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C3D"/>
    <w:pPr>
      <w:ind w:left="720"/>
      <w:contextualSpacing/>
    </w:pPr>
  </w:style>
  <w:style w:type="paragraph" w:customStyle="1" w:styleId="ConsPlusNonformat">
    <w:name w:val="ConsPlusNonformat"/>
    <w:rsid w:val="00F06D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C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501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20121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491462216FAEE4847889024D1B33D03759E8BCCD3B312E7752F3185F122420FA3137323FJ2mCI" TargetMode="External"/><Relationship Id="rId13" Type="http://schemas.openxmlformats.org/officeDocument/2006/relationships/hyperlink" Target="consultantplus://offline/ref=04491462216FAEE48478970F5B776DDE315BB2B1C73C3C7E2A0DA845081B2E77JBmDI" TargetMode="External"/><Relationship Id="rId3" Type="http://schemas.openxmlformats.org/officeDocument/2006/relationships/styles" Target="styles.xml"/><Relationship Id="rId7" Type="http://schemas.openxmlformats.org/officeDocument/2006/relationships/hyperlink" Target="consultantplus://offline/ref=04491462216FAEE4847889024D1B33D03759E8B5C739312E7752F3185FJ1m2I" TargetMode="External"/><Relationship Id="rId12" Type="http://schemas.openxmlformats.org/officeDocument/2006/relationships/hyperlink" Target="consultantplus://offline/ref=04491462216FAEE48478970F5B776DDE315BB2B1C738387A2A0DA845081B2E77BD7E6E707829ACDC2387BDJAm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4491462216FAEE4847889024D1B33D03458EBB9C469662C2607FDJ1mD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4491462216FAEE4847889024D1B33D03359EABFCC346C247F0BFF1AJ5m8I" TargetMode="External"/><Relationship Id="rId4" Type="http://schemas.openxmlformats.org/officeDocument/2006/relationships/settings" Target="settings.xml"/><Relationship Id="rId9" Type="http://schemas.openxmlformats.org/officeDocument/2006/relationships/hyperlink" Target="consultantplus://offline/ref=04491462216FAEE4847889024D1B33D03759EDBBCE39312E7752F3185FJ1m2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5D7B1-1685-4E38-B406-9EFEAAEF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5055</Words>
  <Characters>28816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2016-04-26T14:04:00Z</cp:lastPrinted>
  <dcterms:created xsi:type="dcterms:W3CDTF">2016-04-26T13:40:00Z</dcterms:created>
  <dcterms:modified xsi:type="dcterms:W3CDTF">2016-04-26T14:05:00Z</dcterms:modified>
</cp:coreProperties>
</file>