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656C31">
        <w:rPr>
          <w:sz w:val="36"/>
          <w:szCs w:val="36"/>
        </w:rPr>
        <w:t>Деревня Соболевка»</w:t>
      </w:r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656C31">
              <w:rPr>
                <w:b w:val="0"/>
              </w:rPr>
              <w:t>от 03.08.2022 года</w:t>
            </w:r>
            <w:r w:rsidR="00D6619B">
              <w:rPr>
                <w:b w:val="0"/>
              </w:rPr>
              <w:t xml:space="preserve"> 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 </w:t>
            </w:r>
            <w:r w:rsidR="00656C31">
              <w:rPr>
                <w:b w:val="0"/>
              </w:rPr>
              <w:t>21</w:t>
            </w:r>
          </w:p>
        </w:tc>
      </w:tr>
      <w:tr w:rsidR="00D6619B" w:rsidRPr="00B035D0" w:rsidTr="005973FE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970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B035D0" w:rsidRPr="007862C0" w:rsidRDefault="00E371B8" w:rsidP="00656C31">
            <w:pPr>
              <w:spacing w:line="276" w:lineRule="auto"/>
              <w:ind w:lef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СП «</w:t>
            </w:r>
            <w:r w:rsidR="00656C31">
              <w:rPr>
                <w:sz w:val="28"/>
                <w:szCs w:val="28"/>
              </w:rPr>
              <w:t>Деревня Соболевка</w:t>
            </w:r>
            <w:r>
              <w:rPr>
                <w:sz w:val="28"/>
                <w:szCs w:val="28"/>
              </w:rPr>
              <w:t>»</w:t>
            </w:r>
            <w:r w:rsidR="00656C31">
              <w:rPr>
                <w:sz w:val="28"/>
                <w:szCs w:val="28"/>
              </w:rPr>
              <w:t xml:space="preserve"> от 14.12.2021 № 66 </w:t>
            </w:r>
            <w:r>
              <w:rPr>
                <w:sz w:val="28"/>
                <w:szCs w:val="28"/>
              </w:rPr>
              <w:t>«</w:t>
            </w:r>
            <w:r w:rsidR="005973FE">
              <w:rPr>
                <w:sz w:val="28"/>
                <w:szCs w:val="28"/>
              </w:rPr>
              <w:t xml:space="preserve">Об </w:t>
            </w:r>
            <w:r w:rsidR="00656C31">
              <w:rPr>
                <w:sz w:val="28"/>
                <w:szCs w:val="28"/>
              </w:rPr>
              <w:t>утверждении Программы профила</w:t>
            </w:r>
            <w:r>
              <w:rPr>
                <w:sz w:val="28"/>
                <w:szCs w:val="28"/>
              </w:rPr>
              <w:t>ктики рисков причинения вреда (ущерба) охраня</w:t>
            </w:r>
            <w:r w:rsidR="005551C4">
              <w:rPr>
                <w:sz w:val="28"/>
                <w:szCs w:val="28"/>
              </w:rPr>
              <w:t>емым законом ценностям  при осуществлении муниципального контроля в сфере благоустройства на территории сел</w:t>
            </w:r>
            <w:r w:rsidR="00656C31">
              <w:rPr>
                <w:sz w:val="28"/>
                <w:szCs w:val="28"/>
              </w:rPr>
              <w:t>ьского поселения «Деревня Соболевка</w:t>
            </w:r>
            <w:r w:rsidR="005551C4">
              <w:rPr>
                <w:sz w:val="28"/>
                <w:szCs w:val="28"/>
              </w:rPr>
              <w:t>»</w:t>
            </w:r>
            <w:r w:rsidR="0096779A" w:rsidRPr="007862C0">
              <w:rPr>
                <w:sz w:val="28"/>
                <w:szCs w:val="28"/>
              </w:rPr>
              <w:t>"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Default="005551C4" w:rsidP="00D574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н</w:t>
      </w:r>
      <w:r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2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Сельского поселения «</w:t>
      </w:r>
      <w:r w:rsidR="00656C31">
        <w:rPr>
          <w:rFonts w:ascii="Times New Roman" w:hAnsi="Times New Roman" w:cs="Times New Roman"/>
          <w:color w:val="000000"/>
          <w:sz w:val="28"/>
          <w:szCs w:val="28"/>
        </w:rPr>
        <w:t>Деревня Соболевка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D574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7655">
        <w:rPr>
          <w:rFonts w:ascii="Times New Roman" w:hAnsi="Times New Roman" w:cs="Times New Roman"/>
          <w:sz w:val="28"/>
          <w:szCs w:val="28"/>
        </w:rPr>
        <w:t>СП</w:t>
      </w:r>
      <w:r w:rsidR="00D57406">
        <w:rPr>
          <w:rFonts w:ascii="Times New Roman" w:hAnsi="Times New Roman" w:cs="Times New Roman"/>
          <w:sz w:val="28"/>
          <w:szCs w:val="28"/>
        </w:rPr>
        <w:t xml:space="preserve"> «</w:t>
      </w:r>
      <w:r w:rsidR="00656C31">
        <w:rPr>
          <w:rFonts w:ascii="Times New Roman" w:hAnsi="Times New Roman" w:cs="Times New Roman"/>
          <w:sz w:val="28"/>
          <w:szCs w:val="28"/>
        </w:rPr>
        <w:t>Деревня Соболевка</w:t>
      </w:r>
      <w:r w:rsidR="00D57406">
        <w:rPr>
          <w:rFonts w:ascii="Times New Roman" w:hAnsi="Times New Roman" w:cs="Times New Roman"/>
          <w:sz w:val="28"/>
          <w:szCs w:val="28"/>
        </w:rPr>
        <w:t>»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DD6F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035D0" w:rsidRPr="00DD6F8D">
        <w:rPr>
          <w:rFonts w:ascii="Times New Roman" w:hAnsi="Times New Roman" w:cs="Times New Roman"/>
          <w:sz w:val="28"/>
          <w:szCs w:val="28"/>
        </w:rPr>
        <w:t>:</w:t>
      </w:r>
    </w:p>
    <w:p w:rsidR="00D57406" w:rsidRPr="00DD6F8D" w:rsidRDefault="00D57406" w:rsidP="00B03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1C4" w:rsidRPr="006C7179" w:rsidRDefault="005551C4" w:rsidP="009455D8">
      <w:pPr>
        <w:pStyle w:val="ab"/>
        <w:spacing w:line="276" w:lineRule="auto"/>
        <w:rPr>
          <w:sz w:val="28"/>
          <w:szCs w:val="28"/>
          <w:lang w:val="ru-RU" w:eastAsia="fa-IR" w:bidi="fa-IR"/>
        </w:rPr>
      </w:pPr>
      <w:r w:rsidRPr="006C7179">
        <w:rPr>
          <w:rFonts w:cs="Times New Roman"/>
          <w:bCs/>
          <w:sz w:val="28"/>
          <w:szCs w:val="28"/>
          <w:lang w:val="ru-RU"/>
        </w:rPr>
        <w:t xml:space="preserve">    1. </w:t>
      </w:r>
      <w:r>
        <w:rPr>
          <w:sz w:val="28"/>
          <w:szCs w:val="28"/>
          <w:lang w:val="ru-RU" w:eastAsia="fa-IR" w:bidi="fa-IR"/>
        </w:rPr>
        <w:t xml:space="preserve">Внести изменения и дополнения в постановление администрации </w:t>
      </w:r>
      <w:r w:rsidR="005973FE">
        <w:rPr>
          <w:sz w:val="28"/>
          <w:szCs w:val="28"/>
          <w:lang w:val="ru-RU" w:eastAsia="fa-IR" w:bidi="fa-IR"/>
        </w:rPr>
        <w:t>СП «</w:t>
      </w:r>
      <w:r w:rsidR="00656C31">
        <w:rPr>
          <w:sz w:val="28"/>
          <w:szCs w:val="28"/>
          <w:lang w:val="ru-RU" w:eastAsia="fa-IR" w:bidi="fa-IR"/>
        </w:rPr>
        <w:t>Деревня Соболевка</w:t>
      </w:r>
      <w:r w:rsidR="005973FE">
        <w:rPr>
          <w:sz w:val="28"/>
          <w:szCs w:val="28"/>
          <w:lang w:val="ru-RU" w:eastAsia="fa-IR" w:bidi="fa-IR"/>
        </w:rPr>
        <w:t xml:space="preserve">» </w:t>
      </w:r>
      <w:r w:rsidR="003663EB" w:rsidRPr="00FF3D39">
        <w:rPr>
          <w:color w:val="auto"/>
          <w:sz w:val="28"/>
          <w:szCs w:val="28"/>
          <w:lang w:val="ru-RU" w:eastAsia="fa-IR" w:bidi="fa-IR"/>
        </w:rPr>
        <w:t>от 14.12.2021</w:t>
      </w:r>
      <w:r w:rsidRPr="00FF3D39">
        <w:rPr>
          <w:color w:val="auto"/>
          <w:sz w:val="28"/>
          <w:szCs w:val="28"/>
          <w:lang w:val="ru-RU" w:eastAsia="fa-IR" w:bidi="fa-IR"/>
        </w:rPr>
        <w:t xml:space="preserve"> № </w:t>
      </w:r>
      <w:r w:rsidR="003663EB" w:rsidRPr="00FF3D39">
        <w:rPr>
          <w:color w:val="auto"/>
          <w:sz w:val="28"/>
          <w:szCs w:val="28"/>
          <w:lang w:val="ru-RU" w:eastAsia="fa-IR" w:bidi="fa-IR"/>
        </w:rPr>
        <w:t>66</w:t>
      </w:r>
      <w:r>
        <w:rPr>
          <w:sz w:val="28"/>
          <w:szCs w:val="28"/>
          <w:lang w:val="ru-RU" w:eastAsia="fa-IR" w:bidi="fa-IR"/>
        </w:rPr>
        <w:t xml:space="preserve"> «Об утверждении программы  </w:t>
      </w:r>
      <w:r w:rsidRPr="006C7179">
        <w:rPr>
          <w:sz w:val="28"/>
          <w:szCs w:val="28"/>
          <w:lang w:val="ru-RU" w:eastAsia="fa-IR" w:bidi="fa-IR"/>
        </w:rPr>
        <w:t>«Профилактика рисков причинения вреда (ущерба) охраняемым законом ценностям по муниципальному контролю</w:t>
      </w:r>
      <w:r w:rsidR="005973FE">
        <w:rPr>
          <w:sz w:val="28"/>
          <w:szCs w:val="28"/>
          <w:lang w:val="ru-RU" w:eastAsia="fa-IR" w:bidi="fa-IR"/>
        </w:rPr>
        <w:t xml:space="preserve"> в сфере благоустройства</w:t>
      </w:r>
      <w:r w:rsidRPr="006C7179">
        <w:rPr>
          <w:sz w:val="28"/>
          <w:szCs w:val="28"/>
          <w:lang w:val="ru-RU" w:eastAsia="fa-IR" w:bidi="fa-IR"/>
        </w:rPr>
        <w:t xml:space="preserve"> на территории </w:t>
      </w:r>
      <w:r w:rsidR="003663EB">
        <w:rPr>
          <w:sz w:val="28"/>
          <w:szCs w:val="28"/>
          <w:lang w:val="ru-RU" w:eastAsia="fa-IR" w:bidi="fa-IR"/>
        </w:rPr>
        <w:t>СП «Деревня Соболевка</w:t>
      </w:r>
      <w:r w:rsidR="005973FE">
        <w:rPr>
          <w:sz w:val="28"/>
          <w:szCs w:val="28"/>
          <w:lang w:val="ru-RU" w:eastAsia="fa-IR" w:bidi="fa-IR"/>
        </w:rPr>
        <w:t>»</w:t>
      </w:r>
      <w:r>
        <w:rPr>
          <w:sz w:val="28"/>
          <w:szCs w:val="28"/>
          <w:lang w:val="ru-RU" w:eastAsia="fa-IR" w:bidi="fa-IR"/>
        </w:rPr>
        <w:t xml:space="preserve"> на 2022 год»</w:t>
      </w:r>
      <w:r w:rsidRPr="006C7179">
        <w:rPr>
          <w:sz w:val="28"/>
          <w:szCs w:val="28"/>
          <w:lang w:val="ru-RU" w:eastAsia="fa-IR" w:bidi="fa-IR"/>
        </w:rPr>
        <w:t xml:space="preserve"> (приложение).</w:t>
      </w:r>
    </w:p>
    <w:p w:rsidR="005551C4" w:rsidRPr="005973FE" w:rsidRDefault="005551C4" w:rsidP="009455D8">
      <w:pPr>
        <w:autoSpaceDE w:val="0"/>
        <w:autoSpaceDN w:val="0"/>
        <w:adjustRightInd w:val="0"/>
        <w:spacing w:line="276" w:lineRule="auto"/>
        <w:jc w:val="both"/>
        <w:rPr>
          <w:b w:val="0"/>
          <w:bCs/>
          <w:sz w:val="28"/>
          <w:szCs w:val="28"/>
        </w:rPr>
      </w:pPr>
      <w:r w:rsidRPr="005973FE">
        <w:rPr>
          <w:b w:val="0"/>
          <w:bCs/>
          <w:sz w:val="28"/>
          <w:szCs w:val="28"/>
        </w:rPr>
        <w:t xml:space="preserve">      2. Данное постановление вступает в силу после обнародования и подлежит разм</w:t>
      </w:r>
      <w:r w:rsidR="003663EB">
        <w:rPr>
          <w:b w:val="0"/>
          <w:bCs/>
          <w:sz w:val="28"/>
          <w:szCs w:val="28"/>
        </w:rPr>
        <w:t xml:space="preserve">ещению на сайте администрации СП «Деревня Соболевка» в сети Интернет </w:t>
      </w:r>
      <w:r w:rsidRPr="005973FE">
        <w:rPr>
          <w:b w:val="0"/>
          <w:bCs/>
          <w:sz w:val="28"/>
          <w:szCs w:val="28"/>
        </w:rPr>
        <w:t>.</w:t>
      </w:r>
    </w:p>
    <w:p w:rsidR="004D7655" w:rsidRDefault="005973FE" w:rsidP="009455D8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</w:t>
      </w:r>
      <w:r w:rsidR="000B1D2F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0B3750" w:rsidRPr="00B035D0" w:rsidRDefault="000B3750" w:rsidP="00BA4D4C">
      <w:pPr>
        <w:rPr>
          <w:b w:val="0"/>
          <w:sz w:val="26"/>
          <w:szCs w:val="26"/>
        </w:rPr>
      </w:pPr>
    </w:p>
    <w:p w:rsidR="0039766A" w:rsidRPr="00D57406" w:rsidRDefault="003663EB" w:rsidP="0039766A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1A0645" w:rsidRPr="005973FE" w:rsidRDefault="004D7655" w:rsidP="005973FE">
      <w:pPr>
        <w:jc w:val="both"/>
        <w:rPr>
          <w:sz w:val="26"/>
          <w:szCs w:val="26"/>
        </w:rPr>
      </w:pPr>
      <w:r>
        <w:rPr>
          <w:sz w:val="28"/>
          <w:szCs w:val="28"/>
        </w:rPr>
        <w:t>СП «</w:t>
      </w:r>
      <w:r w:rsidR="003663EB">
        <w:rPr>
          <w:sz w:val="28"/>
          <w:szCs w:val="28"/>
        </w:rPr>
        <w:t>Деревня Соболевка</w:t>
      </w:r>
      <w:r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3663EB">
        <w:rPr>
          <w:sz w:val="28"/>
          <w:szCs w:val="28"/>
        </w:rPr>
        <w:t>А.И.Солдатова.</w:t>
      </w:r>
    </w:p>
    <w:p w:rsidR="005973FE" w:rsidRDefault="005973FE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lastRenderedPageBreak/>
        <w:t xml:space="preserve">Приложение к 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>постановлению администрации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>СП «</w:t>
      </w:r>
      <w:r w:rsidR="003663EB">
        <w:rPr>
          <w:sz w:val="28"/>
          <w:szCs w:val="28"/>
        </w:rPr>
        <w:t>Деревня Соболевка</w:t>
      </w:r>
      <w:r w:rsidRPr="001A0645">
        <w:rPr>
          <w:sz w:val="28"/>
          <w:szCs w:val="28"/>
        </w:rPr>
        <w:t>»</w:t>
      </w:r>
    </w:p>
    <w:p w:rsidR="004D7655" w:rsidRPr="001A0645" w:rsidRDefault="003663EB" w:rsidP="005973FE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от 03.08.2022 года </w:t>
      </w:r>
      <w:r w:rsidR="004D7655" w:rsidRPr="001A0645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</w:p>
    <w:p w:rsidR="001A0645" w:rsidRDefault="001A064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</w:p>
    <w:p w:rsidR="005E13BF" w:rsidRPr="009455D8" w:rsidRDefault="005551C4" w:rsidP="009455D8">
      <w:pPr>
        <w:spacing w:line="276" w:lineRule="auto"/>
        <w:jc w:val="center"/>
        <w:rPr>
          <w:rFonts w:cs="Arial"/>
          <w:b w:val="0"/>
          <w:bCs/>
          <w:kern w:val="28"/>
          <w:sz w:val="28"/>
          <w:szCs w:val="28"/>
          <w:lang w:eastAsia="fa-IR" w:bidi="fa-IR"/>
        </w:rPr>
      </w:pPr>
      <w:r w:rsidRPr="009455D8">
        <w:rPr>
          <w:b w:val="0"/>
          <w:sz w:val="28"/>
          <w:szCs w:val="28"/>
        </w:rPr>
        <w:t xml:space="preserve">Внесение изменений и дополнений в постановление администрации </w:t>
      </w:r>
      <w:r w:rsidR="005973FE" w:rsidRPr="009455D8">
        <w:rPr>
          <w:b w:val="0"/>
          <w:sz w:val="28"/>
          <w:szCs w:val="28"/>
        </w:rPr>
        <w:t>СП «</w:t>
      </w:r>
      <w:r w:rsidR="003663EB">
        <w:rPr>
          <w:b w:val="0"/>
          <w:sz w:val="28"/>
          <w:szCs w:val="28"/>
        </w:rPr>
        <w:t>Деревня Соболевка</w:t>
      </w:r>
      <w:r w:rsidR="005973FE" w:rsidRPr="009455D8">
        <w:rPr>
          <w:b w:val="0"/>
          <w:sz w:val="28"/>
          <w:szCs w:val="28"/>
        </w:rPr>
        <w:t>»</w:t>
      </w:r>
      <w:r w:rsidRPr="009455D8">
        <w:rPr>
          <w:b w:val="0"/>
          <w:sz w:val="28"/>
          <w:szCs w:val="28"/>
        </w:rPr>
        <w:t xml:space="preserve"> от </w:t>
      </w:r>
      <w:r w:rsidR="003663EB" w:rsidRPr="00FF3D39">
        <w:rPr>
          <w:b w:val="0"/>
          <w:sz w:val="28"/>
          <w:szCs w:val="28"/>
        </w:rPr>
        <w:t>14.12</w:t>
      </w:r>
      <w:r w:rsidRPr="00FF3D39">
        <w:rPr>
          <w:b w:val="0"/>
          <w:sz w:val="28"/>
          <w:szCs w:val="28"/>
        </w:rPr>
        <w:t xml:space="preserve">.2021 № </w:t>
      </w:r>
      <w:r w:rsidR="003663EB" w:rsidRPr="00FF3D39">
        <w:rPr>
          <w:b w:val="0"/>
          <w:sz w:val="28"/>
          <w:szCs w:val="28"/>
        </w:rPr>
        <w:t>66</w:t>
      </w:r>
      <w:r w:rsidRPr="009455D8">
        <w:rPr>
          <w:b w:val="0"/>
          <w:color w:val="FF0000"/>
          <w:sz w:val="28"/>
          <w:szCs w:val="28"/>
        </w:rPr>
        <w:t xml:space="preserve"> </w:t>
      </w:r>
      <w:r w:rsidRPr="009455D8">
        <w:rPr>
          <w:b w:val="0"/>
          <w:sz w:val="28"/>
          <w:szCs w:val="28"/>
        </w:rPr>
        <w:t>«</w:t>
      </w:r>
      <w:r w:rsidRPr="009455D8">
        <w:rPr>
          <w:rFonts w:cs="Arial"/>
          <w:b w:val="0"/>
          <w:bCs/>
          <w:kern w:val="28"/>
          <w:sz w:val="28"/>
          <w:szCs w:val="28"/>
        </w:rPr>
        <w:t xml:space="preserve">Об утверждении </w:t>
      </w:r>
      <w:r w:rsidRPr="009455D8">
        <w:rPr>
          <w:rFonts w:cs="Arial"/>
          <w:b w:val="0"/>
          <w:bCs/>
          <w:kern w:val="28"/>
          <w:sz w:val="28"/>
          <w:szCs w:val="28"/>
          <w:lang w:eastAsia="fa-IR" w:bidi="fa-IR"/>
        </w:rPr>
        <w:t xml:space="preserve">программы «Профилактика рисков причинения вреда (ущерба) охраняемым законом ценностям по муниципальному контролю </w:t>
      </w:r>
      <w:r w:rsidR="005E13BF" w:rsidRPr="009455D8">
        <w:rPr>
          <w:rFonts w:cs="Arial"/>
          <w:b w:val="0"/>
          <w:bCs/>
          <w:kern w:val="28"/>
          <w:sz w:val="28"/>
          <w:szCs w:val="28"/>
          <w:lang w:eastAsia="fa-IR" w:bidi="fa-IR"/>
        </w:rPr>
        <w:t>в сфере благоустройства на территории СП «</w:t>
      </w:r>
      <w:r w:rsidR="003663EB">
        <w:rPr>
          <w:rFonts w:cs="Arial"/>
          <w:b w:val="0"/>
          <w:bCs/>
          <w:kern w:val="28"/>
          <w:sz w:val="28"/>
          <w:szCs w:val="28"/>
          <w:lang w:eastAsia="fa-IR" w:bidi="fa-IR"/>
        </w:rPr>
        <w:t>Деревня Соболевка</w:t>
      </w:r>
      <w:r w:rsidR="005E13BF" w:rsidRPr="009455D8">
        <w:rPr>
          <w:rFonts w:cs="Arial"/>
          <w:b w:val="0"/>
          <w:bCs/>
          <w:kern w:val="28"/>
          <w:sz w:val="28"/>
          <w:szCs w:val="28"/>
          <w:lang w:eastAsia="fa-IR" w:bidi="fa-IR"/>
        </w:rPr>
        <w:t>»</w:t>
      </w:r>
    </w:p>
    <w:p w:rsidR="005551C4" w:rsidRPr="009455D8" w:rsidRDefault="005551C4" w:rsidP="009455D8">
      <w:pPr>
        <w:spacing w:line="276" w:lineRule="auto"/>
        <w:jc w:val="center"/>
        <w:rPr>
          <w:b w:val="0"/>
          <w:sz w:val="28"/>
          <w:szCs w:val="28"/>
        </w:rPr>
      </w:pPr>
      <w:r w:rsidRPr="009455D8">
        <w:rPr>
          <w:rFonts w:cs="Arial"/>
          <w:b w:val="0"/>
          <w:bCs/>
          <w:kern w:val="28"/>
          <w:sz w:val="28"/>
          <w:szCs w:val="28"/>
          <w:lang w:eastAsia="fa-IR" w:bidi="fa-IR"/>
        </w:rPr>
        <w:t xml:space="preserve"> на 2022 год»</w:t>
      </w:r>
    </w:p>
    <w:p w:rsidR="005551C4" w:rsidRDefault="005551C4" w:rsidP="005551C4">
      <w:pPr>
        <w:ind w:firstLine="708"/>
        <w:jc w:val="both"/>
        <w:rPr>
          <w:b w:val="0"/>
          <w:sz w:val="28"/>
          <w:szCs w:val="28"/>
        </w:rPr>
      </w:pPr>
    </w:p>
    <w:p w:rsidR="005551C4" w:rsidRPr="00F827D0" w:rsidRDefault="005551C4" w:rsidP="005551C4">
      <w:pPr>
        <w:pStyle w:val="ac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пункт 1.1 раздела 1 приложения № 1 </w:t>
      </w:r>
      <w:r w:rsidR="003663EB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СП «Деревня Соболевка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от </w:t>
      </w:r>
      <w:r w:rsidR="003663EB">
        <w:rPr>
          <w:rFonts w:ascii="Times New Roman" w:hAnsi="Times New Roman" w:cs="Times New Roman"/>
          <w:sz w:val="28"/>
          <w:szCs w:val="28"/>
          <w:lang w:eastAsia="ru-RU"/>
        </w:rPr>
        <w:t>14.12.2021 № 6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827D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827D0">
        <w:rPr>
          <w:rFonts w:ascii="Times New Roman" w:hAnsi="Times New Roman" w:cs="Arial"/>
          <w:bCs/>
          <w:kern w:val="28"/>
          <w:sz w:val="28"/>
          <w:szCs w:val="28"/>
        </w:rPr>
        <w:t xml:space="preserve">Об утверждении </w:t>
      </w:r>
      <w:r w:rsidRPr="00F827D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программы «Профилактика рисков причинения вреда (ущерба) охраняемым законом ценностям по муниципальному контролю </w:t>
      </w:r>
      <w:r w:rsidR="00AC05F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в сфере благоустройства </w:t>
      </w:r>
      <w:r w:rsidRPr="00F827D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на т</w:t>
      </w:r>
      <w:r w:rsidR="00AC05F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ерритории СП «</w:t>
      </w:r>
      <w:r w:rsidR="003663EB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Деревня Соболевка</w:t>
      </w:r>
      <w:r w:rsidR="00AC05F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»</w:t>
      </w:r>
      <w:r w:rsidRPr="00F827D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 на 2022 год» в новой редакции:</w:t>
      </w:r>
    </w:p>
    <w:p w:rsidR="005551C4" w:rsidRPr="005973FE" w:rsidRDefault="005551C4" w:rsidP="005973FE">
      <w:pPr>
        <w:spacing w:line="276" w:lineRule="auto"/>
        <w:jc w:val="both"/>
        <w:rPr>
          <w:b w:val="0"/>
          <w:sz w:val="28"/>
          <w:szCs w:val="28"/>
        </w:rPr>
      </w:pPr>
      <w:r w:rsidRPr="005973FE">
        <w:rPr>
          <w:b w:val="0"/>
          <w:sz w:val="28"/>
          <w:szCs w:val="28"/>
        </w:rPr>
        <w:t xml:space="preserve">         « Настоящая программа разработана в соответствии со </w:t>
      </w:r>
      <w:r w:rsidRPr="005973FE">
        <w:rPr>
          <w:b w:val="0"/>
          <w:color w:val="000000"/>
          <w:sz w:val="28"/>
          <w:szCs w:val="28"/>
        </w:rPr>
        <w:t>статьей 44</w:t>
      </w:r>
      <w:r w:rsidRPr="005973FE">
        <w:rPr>
          <w:b w:val="0"/>
          <w:sz w:val="28"/>
          <w:szCs w:val="28"/>
        </w:rPr>
        <w:t xml:space="preserve"> Федерального закона от 31.07.2021  № 248-ФЗ «О государственном контроле (надзоре) и муниципальном контроле в Российской Федерации» (далее - Федеральный закон № 248-ФЗ), </w:t>
      </w:r>
      <w:r w:rsidRPr="005973FE">
        <w:rPr>
          <w:b w:val="0"/>
          <w:color w:val="000000"/>
          <w:sz w:val="28"/>
          <w:szCs w:val="28"/>
        </w:rPr>
        <w:t>постановлением</w:t>
      </w:r>
      <w:r w:rsidRPr="005973FE">
        <w:rPr>
          <w:b w:val="0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5551C4" w:rsidRPr="005973FE" w:rsidRDefault="00AC05F0" w:rsidP="005973F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973FE">
        <w:rPr>
          <w:b w:val="0"/>
          <w:sz w:val="28"/>
          <w:szCs w:val="28"/>
        </w:rPr>
        <w:t>Функции м</w:t>
      </w:r>
      <w:r w:rsidR="005551C4" w:rsidRPr="005973FE">
        <w:rPr>
          <w:b w:val="0"/>
          <w:sz w:val="28"/>
          <w:szCs w:val="28"/>
        </w:rPr>
        <w:t>униципальн</w:t>
      </w:r>
      <w:r w:rsidRPr="005973FE">
        <w:rPr>
          <w:b w:val="0"/>
          <w:sz w:val="28"/>
          <w:szCs w:val="28"/>
        </w:rPr>
        <w:t>ого</w:t>
      </w:r>
      <w:r w:rsidR="005551C4" w:rsidRPr="005973FE">
        <w:rPr>
          <w:b w:val="0"/>
          <w:sz w:val="28"/>
          <w:szCs w:val="28"/>
        </w:rPr>
        <w:t xml:space="preserve"> контрол</w:t>
      </w:r>
      <w:r w:rsidRPr="005973FE">
        <w:rPr>
          <w:b w:val="0"/>
          <w:sz w:val="28"/>
          <w:szCs w:val="28"/>
        </w:rPr>
        <w:t>я</w:t>
      </w:r>
      <w:r w:rsidR="005551C4" w:rsidRPr="005973FE">
        <w:rPr>
          <w:b w:val="0"/>
          <w:sz w:val="28"/>
          <w:szCs w:val="28"/>
        </w:rPr>
        <w:t xml:space="preserve"> </w:t>
      </w:r>
      <w:r w:rsidRPr="005973FE">
        <w:rPr>
          <w:b w:val="0"/>
          <w:sz w:val="28"/>
          <w:szCs w:val="28"/>
        </w:rPr>
        <w:t>в сфере благоустройства на территории сел</w:t>
      </w:r>
      <w:r w:rsidR="003663EB">
        <w:rPr>
          <w:b w:val="0"/>
          <w:sz w:val="28"/>
          <w:szCs w:val="28"/>
        </w:rPr>
        <w:t>ьского поселения «Деревня Соболевка</w:t>
      </w:r>
      <w:r w:rsidRPr="005973FE">
        <w:rPr>
          <w:b w:val="0"/>
          <w:sz w:val="28"/>
          <w:szCs w:val="28"/>
        </w:rPr>
        <w:t xml:space="preserve">»- осуществляет </w:t>
      </w:r>
      <w:r w:rsidR="005551C4" w:rsidRPr="005973FE">
        <w:rPr>
          <w:b w:val="0"/>
          <w:sz w:val="28"/>
          <w:szCs w:val="28"/>
        </w:rPr>
        <w:t>администраци</w:t>
      </w:r>
      <w:r w:rsidRPr="005973FE">
        <w:rPr>
          <w:b w:val="0"/>
          <w:sz w:val="28"/>
          <w:szCs w:val="28"/>
        </w:rPr>
        <w:t>я сельского поселения «</w:t>
      </w:r>
      <w:r w:rsidR="003663EB">
        <w:rPr>
          <w:b w:val="0"/>
          <w:sz w:val="28"/>
          <w:szCs w:val="28"/>
        </w:rPr>
        <w:t>Деревня Соболевка</w:t>
      </w:r>
      <w:r w:rsidRPr="005973FE">
        <w:rPr>
          <w:b w:val="0"/>
          <w:sz w:val="28"/>
          <w:szCs w:val="28"/>
        </w:rPr>
        <w:t xml:space="preserve">» </w:t>
      </w:r>
      <w:r w:rsidR="005551C4" w:rsidRPr="005973FE">
        <w:rPr>
          <w:b w:val="0"/>
          <w:sz w:val="28"/>
          <w:szCs w:val="28"/>
        </w:rPr>
        <w:t xml:space="preserve"> (далее – контрольный орган) в соответствии с Положением о муниципальном контроле</w:t>
      </w:r>
      <w:r w:rsidRPr="005973FE">
        <w:rPr>
          <w:b w:val="0"/>
          <w:sz w:val="28"/>
          <w:szCs w:val="28"/>
        </w:rPr>
        <w:t xml:space="preserve"> в сфере благоустройства </w:t>
      </w:r>
      <w:r w:rsidR="005551C4" w:rsidRPr="005973FE">
        <w:rPr>
          <w:b w:val="0"/>
          <w:sz w:val="28"/>
          <w:szCs w:val="28"/>
        </w:rPr>
        <w:t xml:space="preserve"> на территории </w:t>
      </w:r>
      <w:r w:rsidRPr="005973FE">
        <w:rPr>
          <w:b w:val="0"/>
          <w:sz w:val="28"/>
          <w:szCs w:val="28"/>
        </w:rPr>
        <w:t>сельского поселения «</w:t>
      </w:r>
      <w:r w:rsidR="003663EB">
        <w:rPr>
          <w:b w:val="0"/>
          <w:sz w:val="28"/>
          <w:szCs w:val="28"/>
        </w:rPr>
        <w:t>Деревня Соболевка</w:t>
      </w:r>
      <w:r w:rsidRPr="005973FE">
        <w:rPr>
          <w:b w:val="0"/>
          <w:sz w:val="28"/>
          <w:szCs w:val="28"/>
        </w:rPr>
        <w:t>»</w:t>
      </w:r>
      <w:r w:rsidR="005551C4" w:rsidRPr="005973FE">
        <w:rPr>
          <w:b w:val="0"/>
          <w:sz w:val="28"/>
          <w:szCs w:val="28"/>
        </w:rPr>
        <w:t xml:space="preserve"> (далее – Положение), утвержденным Решением </w:t>
      </w:r>
      <w:r w:rsidRPr="005973FE">
        <w:rPr>
          <w:b w:val="0"/>
          <w:sz w:val="28"/>
          <w:szCs w:val="28"/>
        </w:rPr>
        <w:t>Сельской</w:t>
      </w:r>
      <w:r w:rsidR="005551C4" w:rsidRPr="005973FE">
        <w:rPr>
          <w:b w:val="0"/>
          <w:sz w:val="28"/>
          <w:szCs w:val="28"/>
        </w:rPr>
        <w:t xml:space="preserve"> Думы </w:t>
      </w:r>
      <w:r w:rsidRPr="005973FE">
        <w:rPr>
          <w:b w:val="0"/>
          <w:sz w:val="28"/>
          <w:szCs w:val="28"/>
        </w:rPr>
        <w:t>сел</w:t>
      </w:r>
      <w:r w:rsidR="003663EB">
        <w:rPr>
          <w:b w:val="0"/>
          <w:sz w:val="28"/>
          <w:szCs w:val="28"/>
        </w:rPr>
        <w:t>ьского поселения «Деревня Соболевка</w:t>
      </w:r>
      <w:r w:rsidRPr="005973FE">
        <w:rPr>
          <w:b w:val="0"/>
          <w:sz w:val="28"/>
          <w:szCs w:val="28"/>
        </w:rPr>
        <w:t>»</w:t>
      </w:r>
      <w:r w:rsidR="005551C4" w:rsidRPr="005973FE">
        <w:rPr>
          <w:b w:val="0"/>
          <w:sz w:val="28"/>
          <w:szCs w:val="28"/>
        </w:rPr>
        <w:t xml:space="preserve"> </w:t>
      </w:r>
      <w:r w:rsidR="003663EB" w:rsidRPr="00FF3D39">
        <w:rPr>
          <w:b w:val="0"/>
          <w:sz w:val="28"/>
          <w:szCs w:val="28"/>
        </w:rPr>
        <w:t>от 14.12</w:t>
      </w:r>
      <w:r w:rsidR="005551C4" w:rsidRPr="00FF3D39">
        <w:rPr>
          <w:b w:val="0"/>
          <w:sz w:val="28"/>
          <w:szCs w:val="28"/>
        </w:rPr>
        <w:t xml:space="preserve">.2021 № </w:t>
      </w:r>
      <w:r w:rsidR="003663EB" w:rsidRPr="00FF3D39">
        <w:rPr>
          <w:b w:val="0"/>
          <w:sz w:val="28"/>
          <w:szCs w:val="28"/>
        </w:rPr>
        <w:t>66</w:t>
      </w:r>
      <w:r w:rsidRPr="005973FE">
        <w:rPr>
          <w:b w:val="0"/>
          <w:sz w:val="28"/>
          <w:szCs w:val="28"/>
        </w:rPr>
        <w:t>».</w:t>
      </w:r>
    </w:p>
    <w:p w:rsidR="005551C4" w:rsidRDefault="005551C4" w:rsidP="005551C4">
      <w:pPr>
        <w:ind w:firstLine="709"/>
        <w:jc w:val="both"/>
        <w:rPr>
          <w:sz w:val="28"/>
          <w:szCs w:val="28"/>
        </w:rPr>
      </w:pPr>
    </w:p>
    <w:p w:rsidR="005551C4" w:rsidRPr="005973FE" w:rsidRDefault="005551C4" w:rsidP="00AC05F0">
      <w:pPr>
        <w:pStyle w:val="ac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раздел 3 приложения № 1 к постановлению администрации </w:t>
      </w:r>
      <w:r w:rsidR="00AC05F0">
        <w:rPr>
          <w:rFonts w:ascii="Times New Roman" w:hAnsi="Times New Roman" w:cs="Times New Roman"/>
          <w:sz w:val="28"/>
          <w:szCs w:val="28"/>
          <w:lang w:eastAsia="ru-RU"/>
        </w:rPr>
        <w:t>СП «</w:t>
      </w:r>
      <w:r w:rsidR="00FF3D39">
        <w:rPr>
          <w:rFonts w:ascii="Times New Roman" w:hAnsi="Times New Roman" w:cs="Times New Roman"/>
          <w:sz w:val="28"/>
          <w:szCs w:val="28"/>
          <w:lang w:eastAsia="ru-RU"/>
        </w:rPr>
        <w:t>Деревня Соболевка</w:t>
      </w:r>
      <w:r w:rsidR="00AC05F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F3D39" w:rsidRPr="00FF3D39">
        <w:rPr>
          <w:rFonts w:ascii="Times New Roman" w:hAnsi="Times New Roman" w:cs="Times New Roman"/>
          <w:sz w:val="28"/>
          <w:szCs w:val="28"/>
          <w:lang w:eastAsia="ru-RU"/>
        </w:rPr>
        <w:t>14.12.2021</w:t>
      </w:r>
      <w:r w:rsidRPr="00FF3D39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FF3D39" w:rsidRPr="00FF3D39">
        <w:rPr>
          <w:rFonts w:ascii="Times New Roman" w:hAnsi="Times New Roman" w:cs="Times New Roman"/>
          <w:sz w:val="28"/>
          <w:szCs w:val="28"/>
          <w:lang w:eastAsia="ru-RU"/>
        </w:rPr>
        <w:t>66</w:t>
      </w:r>
      <w:r w:rsidRPr="00F827D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827D0">
        <w:rPr>
          <w:rFonts w:ascii="Times New Roman" w:hAnsi="Times New Roman" w:cs="Arial"/>
          <w:bCs/>
          <w:kern w:val="28"/>
          <w:sz w:val="28"/>
          <w:szCs w:val="28"/>
        </w:rPr>
        <w:t xml:space="preserve">Об утверждении </w:t>
      </w:r>
      <w:r w:rsidRPr="00F827D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программы «Профилактика рисков причинения вреда (ущерба) охраняемым законом ценностям по муниципальному контролю</w:t>
      </w:r>
      <w:r w:rsidR="00AC05F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 в сфере благоустройства</w:t>
      </w:r>
      <w:r w:rsidRPr="00F827D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 на т</w:t>
      </w:r>
      <w:r w:rsidR="00AC05F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ерритории СП «</w:t>
      </w:r>
      <w:r w:rsidR="00FF3D39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Деревня Соболевка</w:t>
      </w:r>
      <w:r w:rsidR="00AC05F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»</w:t>
      </w:r>
      <w:r w:rsidRPr="00F827D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 на 2022 год» в новой редакции:</w:t>
      </w:r>
    </w:p>
    <w:p w:rsidR="005551C4" w:rsidRPr="00C72422" w:rsidRDefault="005551C4" w:rsidP="005551C4">
      <w:pPr>
        <w:jc w:val="both"/>
        <w:rPr>
          <w:b w:val="0"/>
          <w:bCs/>
          <w:kern w:val="24"/>
          <w:sz w:val="26"/>
          <w:szCs w:val="26"/>
        </w:rPr>
      </w:pPr>
    </w:p>
    <w:p w:rsidR="005551C4" w:rsidRPr="00C66589" w:rsidRDefault="005551C4" w:rsidP="005551C4">
      <w:pPr>
        <w:autoSpaceDE w:val="0"/>
        <w:autoSpaceDN w:val="0"/>
        <w:jc w:val="center"/>
        <w:outlineLvl w:val="1"/>
        <w:rPr>
          <w:b w:val="0"/>
          <w:sz w:val="28"/>
          <w:szCs w:val="28"/>
        </w:rPr>
      </w:pPr>
      <w:r w:rsidRPr="00C66589">
        <w:rPr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5551C4" w:rsidRPr="00941E4D" w:rsidRDefault="005551C4" w:rsidP="005551C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8"/>
        <w:tblW w:w="9781" w:type="dxa"/>
        <w:tblInd w:w="-34" w:type="dxa"/>
        <w:tblLayout w:type="fixed"/>
        <w:tblLook w:val="04A0"/>
      </w:tblPr>
      <w:tblGrid>
        <w:gridCol w:w="709"/>
        <w:gridCol w:w="5245"/>
        <w:gridCol w:w="1701"/>
        <w:gridCol w:w="2126"/>
      </w:tblGrid>
      <w:tr w:rsidR="005551C4" w:rsidRPr="00AC05F0" w:rsidTr="005551C4">
        <w:tc>
          <w:tcPr>
            <w:tcW w:w="709" w:type="dxa"/>
          </w:tcPr>
          <w:p w:rsidR="005551C4" w:rsidRPr="00960D3E" w:rsidRDefault="005551C4" w:rsidP="00773C55">
            <w:pPr>
              <w:spacing w:line="276" w:lineRule="auto"/>
              <w:contextualSpacing/>
              <w:jc w:val="center"/>
              <w:rPr>
                <w:rFonts w:eastAsia="Arial"/>
                <w:bCs/>
                <w:szCs w:val="24"/>
              </w:rPr>
            </w:pPr>
            <w:r w:rsidRPr="00960D3E">
              <w:rPr>
                <w:rFonts w:eastAsia="Arial"/>
                <w:bCs/>
                <w:szCs w:val="24"/>
              </w:rPr>
              <w:t>№  п/п</w:t>
            </w:r>
          </w:p>
        </w:tc>
        <w:tc>
          <w:tcPr>
            <w:tcW w:w="5245" w:type="dxa"/>
          </w:tcPr>
          <w:p w:rsidR="005551C4" w:rsidRPr="00960D3E" w:rsidRDefault="005551C4" w:rsidP="00773C55">
            <w:pPr>
              <w:spacing w:line="276" w:lineRule="auto"/>
              <w:contextualSpacing/>
              <w:jc w:val="center"/>
              <w:rPr>
                <w:rFonts w:eastAsia="Arial"/>
                <w:bCs/>
                <w:szCs w:val="24"/>
              </w:rPr>
            </w:pPr>
            <w:r w:rsidRPr="00960D3E">
              <w:rPr>
                <w:rFonts w:eastAsia="Arial"/>
                <w:bCs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551C4" w:rsidRPr="00960D3E" w:rsidRDefault="005551C4" w:rsidP="00773C55">
            <w:pPr>
              <w:spacing w:line="276" w:lineRule="auto"/>
              <w:ind w:hanging="108"/>
              <w:contextualSpacing/>
              <w:jc w:val="center"/>
              <w:rPr>
                <w:rFonts w:eastAsia="Arial"/>
                <w:bCs/>
                <w:szCs w:val="24"/>
              </w:rPr>
            </w:pPr>
            <w:r w:rsidRPr="00960D3E">
              <w:rPr>
                <w:rFonts w:eastAsia="Arial"/>
                <w:bCs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5551C4" w:rsidRPr="00960D3E" w:rsidRDefault="005551C4" w:rsidP="00773C55">
            <w:pPr>
              <w:spacing w:line="276" w:lineRule="auto"/>
              <w:ind w:hanging="108"/>
              <w:contextualSpacing/>
              <w:jc w:val="center"/>
              <w:rPr>
                <w:rFonts w:eastAsia="Arial"/>
                <w:bCs/>
                <w:szCs w:val="24"/>
              </w:rPr>
            </w:pPr>
            <w:r w:rsidRPr="00960D3E">
              <w:rPr>
                <w:rFonts w:eastAsia="Arial"/>
                <w:b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551C4" w:rsidRPr="0049360B" w:rsidTr="005551C4">
        <w:tc>
          <w:tcPr>
            <w:tcW w:w="709" w:type="dxa"/>
            <w:vAlign w:val="center"/>
          </w:tcPr>
          <w:p w:rsidR="005551C4" w:rsidRPr="005973FE" w:rsidRDefault="005551C4" w:rsidP="00773C55">
            <w:pPr>
              <w:spacing w:line="276" w:lineRule="auto"/>
              <w:contextualSpacing/>
              <w:jc w:val="center"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1</w:t>
            </w:r>
          </w:p>
        </w:tc>
        <w:tc>
          <w:tcPr>
            <w:tcW w:w="5245" w:type="dxa"/>
          </w:tcPr>
          <w:p w:rsidR="005551C4" w:rsidRPr="005973FE" w:rsidRDefault="005551C4" w:rsidP="00FF3D39">
            <w:pPr>
              <w:spacing w:line="276" w:lineRule="auto"/>
              <w:contextualSpacing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</w:t>
            </w:r>
            <w:r w:rsidRPr="005973FE">
              <w:rPr>
                <w:b w:val="0"/>
                <w:szCs w:val="24"/>
              </w:rPr>
              <w:t xml:space="preserve"> </w:t>
            </w:r>
            <w:r w:rsidR="00FF3D39">
              <w:rPr>
                <w:rFonts w:eastAsia="Arial"/>
                <w:b w:val="0"/>
                <w:szCs w:val="24"/>
              </w:rPr>
              <w:t>сельского поселения</w:t>
            </w:r>
            <w:r w:rsidRPr="005973FE">
              <w:rPr>
                <w:rFonts w:eastAsia="Arial"/>
                <w:b w:val="0"/>
                <w:szCs w:val="24"/>
              </w:rPr>
              <w:t xml:space="preserve"> «</w:t>
            </w:r>
            <w:r w:rsidR="00FF3D39">
              <w:rPr>
                <w:rFonts w:eastAsia="Arial"/>
                <w:b w:val="0"/>
                <w:szCs w:val="24"/>
              </w:rPr>
              <w:t>Деревня Соболевка</w:t>
            </w:r>
            <w:r w:rsidRPr="005973FE">
              <w:rPr>
                <w:rFonts w:eastAsia="Arial"/>
                <w:b w:val="0"/>
                <w:szCs w:val="24"/>
              </w:rPr>
              <w:t>»</w:t>
            </w:r>
            <w:r w:rsidRPr="005973FE">
              <w:rPr>
                <w:b w:val="0"/>
                <w:bCs/>
                <w:szCs w:val="24"/>
              </w:rPr>
              <w:t xml:space="preserve"> </w:t>
            </w:r>
            <w:r w:rsidRPr="005973FE">
              <w:rPr>
                <w:rFonts w:eastAsia="Arial"/>
                <w:b w:val="0"/>
                <w:szCs w:val="24"/>
              </w:rPr>
              <w:t>в сети</w:t>
            </w:r>
            <w:r w:rsidRPr="005973FE">
              <w:rPr>
                <w:b w:val="0"/>
                <w:szCs w:val="24"/>
              </w:rPr>
              <w:t xml:space="preserve"> </w:t>
            </w:r>
            <w:r w:rsidRPr="005973FE">
              <w:rPr>
                <w:rFonts w:eastAsia="Arial"/>
                <w:b w:val="0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5551C4" w:rsidRPr="005973FE" w:rsidRDefault="005551C4" w:rsidP="005973FE">
            <w:pPr>
              <w:spacing w:line="276" w:lineRule="auto"/>
              <w:rPr>
                <w:b w:val="0"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Постоянно в течение года</w:t>
            </w:r>
          </w:p>
        </w:tc>
        <w:tc>
          <w:tcPr>
            <w:tcW w:w="2126" w:type="dxa"/>
          </w:tcPr>
          <w:p w:rsidR="005551C4" w:rsidRPr="005973FE" w:rsidRDefault="005E13BF" w:rsidP="00FF3D39">
            <w:pPr>
              <w:spacing w:line="276" w:lineRule="auto"/>
              <w:ind w:hanging="108"/>
              <w:jc w:val="center"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Уполномоченный сотрудник</w:t>
            </w:r>
            <w:r w:rsidR="005551C4" w:rsidRPr="005973FE">
              <w:rPr>
                <w:rFonts w:eastAsia="Arial"/>
                <w:b w:val="0"/>
                <w:bCs/>
                <w:szCs w:val="24"/>
              </w:rPr>
              <w:t xml:space="preserve"> администрации </w:t>
            </w:r>
            <w:r w:rsidRPr="005973FE">
              <w:rPr>
                <w:rFonts w:eastAsia="Arial"/>
                <w:b w:val="0"/>
                <w:bCs/>
                <w:szCs w:val="24"/>
              </w:rPr>
              <w:t>СП «</w:t>
            </w:r>
            <w:r w:rsidR="00FF3D39">
              <w:rPr>
                <w:rFonts w:eastAsia="Arial"/>
                <w:b w:val="0"/>
                <w:bCs/>
                <w:szCs w:val="24"/>
              </w:rPr>
              <w:t>Деревня Соболевка</w:t>
            </w:r>
            <w:r w:rsidRPr="005973FE">
              <w:rPr>
                <w:rFonts w:eastAsia="Arial"/>
                <w:b w:val="0"/>
                <w:bCs/>
                <w:szCs w:val="24"/>
              </w:rPr>
              <w:t>»</w:t>
            </w:r>
          </w:p>
        </w:tc>
      </w:tr>
      <w:tr w:rsidR="005E13BF" w:rsidRPr="0049360B" w:rsidTr="005551C4">
        <w:tc>
          <w:tcPr>
            <w:tcW w:w="709" w:type="dxa"/>
            <w:vAlign w:val="center"/>
          </w:tcPr>
          <w:p w:rsidR="005E13BF" w:rsidRPr="005973FE" w:rsidRDefault="005E13BF" w:rsidP="00773C55">
            <w:pPr>
              <w:spacing w:line="276" w:lineRule="auto"/>
              <w:contextualSpacing/>
              <w:jc w:val="center"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2</w:t>
            </w:r>
          </w:p>
        </w:tc>
        <w:tc>
          <w:tcPr>
            <w:tcW w:w="5245" w:type="dxa"/>
          </w:tcPr>
          <w:p w:rsidR="005E13BF" w:rsidRPr="005973FE" w:rsidRDefault="005E13BF" w:rsidP="005E13BF">
            <w:pPr>
              <w:pStyle w:val="Table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</w:t>
            </w:r>
            <w:r w:rsidR="005973FE">
              <w:rPr>
                <w:rFonts w:ascii="Times New Roman" w:hAnsi="Times New Roman" w:cs="Times New Roman"/>
                <w:szCs w:val="24"/>
              </w:rPr>
              <w:t xml:space="preserve"> в сфере благоустройства</w:t>
            </w:r>
            <w:r w:rsidRPr="005973FE">
              <w:rPr>
                <w:rFonts w:ascii="Times New Roman" w:hAnsi="Times New Roman" w:cs="Times New Roman"/>
                <w:szCs w:val="24"/>
              </w:rPr>
              <w:t>, по телефону, 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5E13BF" w:rsidRPr="005973FE" w:rsidRDefault="005E13BF" w:rsidP="005E13BF">
            <w:pPr>
              <w:pStyle w:val="Table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1) организация и осущест</w:t>
            </w:r>
            <w:r w:rsidR="005973FE">
              <w:rPr>
                <w:rFonts w:ascii="Times New Roman" w:hAnsi="Times New Roman" w:cs="Times New Roman"/>
                <w:szCs w:val="24"/>
              </w:rPr>
              <w:t xml:space="preserve">вление муниципального </w:t>
            </w:r>
            <w:r w:rsidRPr="005973FE">
              <w:rPr>
                <w:rFonts w:ascii="Times New Roman" w:hAnsi="Times New Roman" w:cs="Times New Roman"/>
                <w:szCs w:val="24"/>
              </w:rPr>
              <w:t>контроля</w:t>
            </w:r>
            <w:r w:rsidR="005973FE">
              <w:rPr>
                <w:rFonts w:ascii="Times New Roman" w:hAnsi="Times New Roman" w:cs="Times New Roman"/>
                <w:szCs w:val="24"/>
              </w:rPr>
              <w:t xml:space="preserve"> в сфере благоустройства</w:t>
            </w:r>
            <w:r w:rsidRPr="005973FE">
              <w:rPr>
                <w:rFonts w:ascii="Times New Roman" w:hAnsi="Times New Roman" w:cs="Times New Roman"/>
                <w:szCs w:val="24"/>
              </w:rPr>
              <w:t>;</w:t>
            </w:r>
          </w:p>
          <w:p w:rsidR="005E13BF" w:rsidRPr="005973FE" w:rsidRDefault="005E13BF" w:rsidP="005E13BF">
            <w:pPr>
              <w:pStyle w:val="Table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2) порядок осуществления контрольных мероприятий, установленных Положением;</w:t>
            </w:r>
          </w:p>
          <w:p w:rsidR="005E13BF" w:rsidRPr="005973FE" w:rsidRDefault="005E13BF" w:rsidP="005E13BF">
            <w:pPr>
              <w:pStyle w:val="Table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</w:t>
            </w:r>
            <w:r w:rsidR="005973FE">
              <w:rPr>
                <w:rFonts w:ascii="Times New Roman" w:hAnsi="Times New Roman" w:cs="Times New Roman"/>
                <w:szCs w:val="24"/>
              </w:rPr>
              <w:t xml:space="preserve"> в сфере благоустройства</w:t>
            </w:r>
            <w:r w:rsidRPr="005973FE">
              <w:rPr>
                <w:rFonts w:ascii="Times New Roman" w:hAnsi="Times New Roman" w:cs="Times New Roman"/>
                <w:szCs w:val="24"/>
              </w:rPr>
              <w:t>;</w:t>
            </w:r>
          </w:p>
          <w:p w:rsidR="005E13BF" w:rsidRPr="005973FE" w:rsidRDefault="005E13BF" w:rsidP="005E13BF">
            <w:pPr>
              <w:pStyle w:val="Table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</w:t>
            </w:r>
            <w:r w:rsidR="005973FE">
              <w:rPr>
                <w:rFonts w:ascii="Times New Roman" w:hAnsi="Times New Roman" w:cs="Times New Roman"/>
                <w:szCs w:val="24"/>
              </w:rPr>
              <w:t xml:space="preserve"> в сфере благоустройства</w:t>
            </w:r>
            <w:r w:rsidRPr="005973FE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5E13BF" w:rsidRPr="005973FE" w:rsidRDefault="005E13BF" w:rsidP="00773C55">
            <w:pPr>
              <w:spacing w:line="276" w:lineRule="auto"/>
              <w:contextualSpacing/>
              <w:rPr>
                <w:rFonts w:eastAsia="Arial"/>
                <w:b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13BF" w:rsidRPr="005973FE" w:rsidRDefault="005E13BF" w:rsidP="005E13BF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  <w:p w:rsidR="005E13BF" w:rsidRPr="005973FE" w:rsidRDefault="005E13BF" w:rsidP="005E13BF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по мере поступления обращений</w:t>
            </w:r>
          </w:p>
          <w:p w:rsidR="005E13BF" w:rsidRPr="005973FE" w:rsidRDefault="005E13BF" w:rsidP="005E13BF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контроли</w:t>
            </w:r>
          </w:p>
          <w:p w:rsidR="005E13BF" w:rsidRPr="005973FE" w:rsidRDefault="005E13BF" w:rsidP="005E13BF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 xml:space="preserve">руемых </w:t>
            </w:r>
          </w:p>
          <w:p w:rsidR="005E13BF" w:rsidRPr="005973FE" w:rsidRDefault="005E13BF" w:rsidP="005E13BF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лиц</w:t>
            </w:r>
          </w:p>
          <w:p w:rsidR="005E13BF" w:rsidRPr="005973FE" w:rsidRDefault="005E13BF" w:rsidP="00773C55">
            <w:pPr>
              <w:spacing w:line="276" w:lineRule="auto"/>
              <w:ind w:left="100"/>
              <w:jc w:val="center"/>
              <w:rPr>
                <w:rFonts w:eastAsia="Arial"/>
                <w:b w:val="0"/>
                <w:bCs/>
                <w:szCs w:val="24"/>
              </w:rPr>
            </w:pPr>
          </w:p>
        </w:tc>
        <w:tc>
          <w:tcPr>
            <w:tcW w:w="2126" w:type="dxa"/>
          </w:tcPr>
          <w:p w:rsidR="005E13BF" w:rsidRPr="005973FE" w:rsidRDefault="005E13BF" w:rsidP="00FF3D39">
            <w:pPr>
              <w:spacing w:line="276" w:lineRule="auto"/>
              <w:ind w:hanging="108"/>
              <w:jc w:val="center"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Уполномоченный сотрудник администрации СП «</w:t>
            </w:r>
            <w:r w:rsidR="00FF3D39">
              <w:rPr>
                <w:rFonts w:eastAsia="Arial"/>
                <w:b w:val="0"/>
                <w:bCs/>
                <w:szCs w:val="24"/>
              </w:rPr>
              <w:t>Деревня Соболевка</w:t>
            </w:r>
            <w:r w:rsidRPr="005973FE">
              <w:rPr>
                <w:rFonts w:eastAsia="Arial"/>
                <w:b w:val="0"/>
                <w:bCs/>
                <w:szCs w:val="24"/>
              </w:rPr>
              <w:t>»</w:t>
            </w:r>
          </w:p>
        </w:tc>
      </w:tr>
      <w:tr w:rsidR="005551C4" w:rsidRPr="0049360B" w:rsidTr="005551C4">
        <w:tc>
          <w:tcPr>
            <w:tcW w:w="709" w:type="dxa"/>
            <w:vAlign w:val="center"/>
          </w:tcPr>
          <w:p w:rsidR="005551C4" w:rsidRPr="005973FE" w:rsidRDefault="005551C4" w:rsidP="00773C55">
            <w:pPr>
              <w:spacing w:line="276" w:lineRule="auto"/>
              <w:contextualSpacing/>
              <w:jc w:val="center"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3</w:t>
            </w:r>
          </w:p>
        </w:tc>
        <w:tc>
          <w:tcPr>
            <w:tcW w:w="5245" w:type="dxa"/>
            <w:vAlign w:val="bottom"/>
          </w:tcPr>
          <w:p w:rsidR="005551C4" w:rsidRPr="005973FE" w:rsidRDefault="005551C4" w:rsidP="00773C55">
            <w:pPr>
              <w:spacing w:line="276" w:lineRule="auto"/>
              <w:ind w:left="100"/>
              <w:contextualSpacing/>
              <w:rPr>
                <w:rFonts w:eastAsia="Arial"/>
                <w:b w:val="0"/>
                <w:szCs w:val="24"/>
              </w:rPr>
            </w:pPr>
            <w:r w:rsidRPr="005973FE">
              <w:rPr>
                <w:rFonts w:eastAsia="Arial"/>
                <w:b w:val="0"/>
                <w:szCs w:val="24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5551C4" w:rsidRPr="005973FE" w:rsidRDefault="005551C4" w:rsidP="00773C55">
            <w:pPr>
              <w:spacing w:line="276" w:lineRule="auto"/>
              <w:jc w:val="center"/>
              <w:rPr>
                <w:rFonts w:eastAsia="Arial"/>
                <w:b w:val="0"/>
                <w:szCs w:val="24"/>
              </w:rPr>
            </w:pPr>
            <w:r w:rsidRPr="005973FE">
              <w:rPr>
                <w:rFonts w:eastAsia="Arial"/>
                <w:b w:val="0"/>
                <w:szCs w:val="24"/>
              </w:rPr>
              <w:t>По результатам внеплановых проверок</w:t>
            </w:r>
          </w:p>
          <w:p w:rsidR="005551C4" w:rsidRPr="005973FE" w:rsidRDefault="005E13BF" w:rsidP="00773C55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5973FE">
              <w:rPr>
                <w:rFonts w:eastAsia="Arial"/>
                <w:b w:val="0"/>
                <w:szCs w:val="24"/>
              </w:rPr>
              <w:t>1</w:t>
            </w:r>
            <w:r w:rsidR="005551C4" w:rsidRPr="005973FE">
              <w:rPr>
                <w:rFonts w:eastAsia="Arial"/>
                <w:b w:val="0"/>
                <w:szCs w:val="24"/>
              </w:rPr>
              <w:t xml:space="preserve"> раза в год</w:t>
            </w:r>
          </w:p>
        </w:tc>
        <w:tc>
          <w:tcPr>
            <w:tcW w:w="2126" w:type="dxa"/>
          </w:tcPr>
          <w:p w:rsidR="005551C4" w:rsidRPr="005973FE" w:rsidRDefault="005E13BF" w:rsidP="00FF3D39">
            <w:pPr>
              <w:spacing w:line="276" w:lineRule="auto"/>
              <w:ind w:hanging="108"/>
              <w:jc w:val="center"/>
              <w:rPr>
                <w:rFonts w:eastAsia="Arial"/>
                <w:b w:val="0"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Уполномоченный сотрудник администрации СП «</w:t>
            </w:r>
            <w:r w:rsidR="00FF3D39">
              <w:rPr>
                <w:rFonts w:eastAsia="Arial"/>
                <w:b w:val="0"/>
                <w:bCs/>
                <w:szCs w:val="24"/>
              </w:rPr>
              <w:t>Деревня Соболевка</w:t>
            </w:r>
            <w:r w:rsidRPr="005973FE">
              <w:rPr>
                <w:rFonts w:eastAsia="Arial"/>
                <w:b w:val="0"/>
                <w:bCs/>
                <w:szCs w:val="24"/>
              </w:rPr>
              <w:t>»</w:t>
            </w:r>
          </w:p>
        </w:tc>
      </w:tr>
      <w:tr w:rsidR="005551C4" w:rsidRPr="0049360B" w:rsidTr="005551C4">
        <w:tc>
          <w:tcPr>
            <w:tcW w:w="709" w:type="dxa"/>
          </w:tcPr>
          <w:p w:rsidR="005551C4" w:rsidRPr="005973FE" w:rsidRDefault="005E13BF" w:rsidP="00773C55">
            <w:pPr>
              <w:spacing w:line="276" w:lineRule="auto"/>
              <w:contextualSpacing/>
              <w:jc w:val="center"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4</w:t>
            </w:r>
          </w:p>
        </w:tc>
        <w:tc>
          <w:tcPr>
            <w:tcW w:w="5245" w:type="dxa"/>
          </w:tcPr>
          <w:p w:rsidR="005551C4" w:rsidRPr="005973FE" w:rsidRDefault="005551C4" w:rsidP="00773C55">
            <w:pPr>
              <w:spacing w:line="276" w:lineRule="auto"/>
              <w:contextualSpacing/>
              <w:rPr>
                <w:b w:val="0"/>
                <w:szCs w:val="24"/>
              </w:rPr>
            </w:pPr>
            <w:r w:rsidRPr="005973FE">
              <w:rPr>
                <w:b w:val="0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5551C4" w:rsidRPr="005973FE" w:rsidRDefault="005551C4" w:rsidP="00773C55">
            <w:pPr>
              <w:spacing w:line="276" w:lineRule="auto"/>
              <w:contextualSpacing/>
              <w:rPr>
                <w:b w:val="0"/>
                <w:bCs/>
                <w:szCs w:val="24"/>
              </w:rPr>
            </w:pPr>
            <w:r w:rsidRPr="005973FE">
              <w:rPr>
                <w:b w:val="0"/>
                <w:szCs w:val="24"/>
              </w:rPr>
              <w:t>В случае необходимости, периоды могут быть изменены без проведения публичного обслуживания.</w:t>
            </w:r>
          </w:p>
        </w:tc>
        <w:tc>
          <w:tcPr>
            <w:tcW w:w="1701" w:type="dxa"/>
          </w:tcPr>
          <w:p w:rsidR="005551C4" w:rsidRPr="005973FE" w:rsidRDefault="005551C4" w:rsidP="005E13BF">
            <w:pPr>
              <w:spacing w:line="276" w:lineRule="auto"/>
              <w:contextualSpacing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b w:val="0"/>
                <w:szCs w:val="24"/>
              </w:rPr>
              <w:t xml:space="preserve">Не реже чем </w:t>
            </w:r>
            <w:r w:rsidR="005E13BF" w:rsidRPr="005973FE">
              <w:rPr>
                <w:b w:val="0"/>
                <w:szCs w:val="24"/>
              </w:rPr>
              <w:t>1</w:t>
            </w:r>
            <w:r w:rsidRPr="005973FE">
              <w:rPr>
                <w:b w:val="0"/>
                <w:szCs w:val="24"/>
              </w:rPr>
              <w:t xml:space="preserve"> раза в год </w:t>
            </w:r>
          </w:p>
        </w:tc>
        <w:tc>
          <w:tcPr>
            <w:tcW w:w="2126" w:type="dxa"/>
          </w:tcPr>
          <w:p w:rsidR="005551C4" w:rsidRPr="005973FE" w:rsidRDefault="005E13BF" w:rsidP="00FF3D39">
            <w:pPr>
              <w:spacing w:line="276" w:lineRule="auto"/>
              <w:ind w:hanging="108"/>
              <w:contextualSpacing/>
              <w:jc w:val="center"/>
              <w:rPr>
                <w:b w:val="0"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Уполномоченный сотрудник администрации СП «</w:t>
            </w:r>
            <w:r w:rsidR="00FF3D39">
              <w:rPr>
                <w:rFonts w:eastAsia="Arial"/>
                <w:b w:val="0"/>
                <w:bCs/>
                <w:szCs w:val="24"/>
              </w:rPr>
              <w:t>Деревня Соболевка</w:t>
            </w:r>
            <w:r w:rsidRPr="005973FE">
              <w:rPr>
                <w:rFonts w:eastAsia="Arial"/>
                <w:b w:val="0"/>
                <w:bCs/>
                <w:szCs w:val="24"/>
              </w:rPr>
              <w:t>»</w:t>
            </w:r>
          </w:p>
        </w:tc>
      </w:tr>
    </w:tbl>
    <w:p w:rsidR="005551C4" w:rsidRPr="00C72422" w:rsidRDefault="005551C4" w:rsidP="005551C4">
      <w:pPr>
        <w:autoSpaceDE w:val="0"/>
        <w:autoSpaceDN w:val="0"/>
        <w:rPr>
          <w:b w:val="0"/>
          <w:sz w:val="26"/>
          <w:szCs w:val="26"/>
        </w:rPr>
      </w:pPr>
      <w:r w:rsidRPr="00C72422">
        <w:rPr>
          <w:rFonts w:ascii="Calibri" w:hAnsi="Calibri" w:cs="Calibri"/>
          <w:sz w:val="28"/>
        </w:rPr>
        <w:t xml:space="preserve">                                                                                                                                         </w:t>
      </w:r>
    </w:p>
    <w:p w:rsidR="005551C4" w:rsidRPr="00941E4D" w:rsidRDefault="005551C4" w:rsidP="005551C4">
      <w:pPr>
        <w:pStyle w:val="ac"/>
        <w:numPr>
          <w:ilvl w:val="0"/>
          <w:numId w:val="6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41E4D">
        <w:rPr>
          <w:rFonts w:ascii="PT Astra Serif" w:hAnsi="PT Astra Serif"/>
          <w:sz w:val="28"/>
          <w:szCs w:val="28"/>
        </w:rPr>
        <w:t xml:space="preserve">Последний абзац </w:t>
      </w:r>
      <w:r>
        <w:rPr>
          <w:rFonts w:ascii="PT Astra Serif" w:hAnsi="PT Astra Serif"/>
          <w:sz w:val="28"/>
          <w:szCs w:val="28"/>
        </w:rPr>
        <w:t xml:space="preserve">пункта 3 </w:t>
      </w:r>
      <w:r w:rsidRPr="00941E4D">
        <w:rPr>
          <w:rFonts w:ascii="PT Astra Serif" w:hAnsi="PT Astra Serif"/>
          <w:sz w:val="28"/>
          <w:szCs w:val="28"/>
        </w:rPr>
        <w:t xml:space="preserve">раздела 4 </w:t>
      </w:r>
      <w:r w:rsidRPr="00941E4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 № 1 к постановлению администрации </w:t>
      </w:r>
      <w:r w:rsidR="005973FE">
        <w:rPr>
          <w:rFonts w:ascii="Times New Roman" w:hAnsi="Times New Roman" w:cs="Times New Roman"/>
          <w:sz w:val="28"/>
          <w:szCs w:val="28"/>
          <w:lang w:eastAsia="ru-RU"/>
        </w:rPr>
        <w:t>СП «</w:t>
      </w:r>
      <w:r w:rsidR="00FF3D39">
        <w:rPr>
          <w:rFonts w:ascii="Times New Roman" w:hAnsi="Times New Roman" w:cs="Times New Roman"/>
          <w:sz w:val="28"/>
          <w:szCs w:val="28"/>
          <w:lang w:eastAsia="ru-RU"/>
        </w:rPr>
        <w:t>Деревня Соболевка</w:t>
      </w:r>
      <w:r w:rsidR="005973F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41E4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F3D39" w:rsidRPr="00FF3D39">
        <w:rPr>
          <w:rFonts w:ascii="Times New Roman" w:hAnsi="Times New Roman" w:cs="Times New Roman"/>
          <w:sz w:val="28"/>
          <w:szCs w:val="28"/>
          <w:lang w:eastAsia="ru-RU"/>
        </w:rPr>
        <w:t>14.12</w:t>
      </w:r>
      <w:r w:rsidRPr="00FF3D39">
        <w:rPr>
          <w:rFonts w:ascii="Times New Roman" w:hAnsi="Times New Roman" w:cs="Times New Roman"/>
          <w:sz w:val="28"/>
          <w:szCs w:val="28"/>
          <w:lang w:eastAsia="ru-RU"/>
        </w:rPr>
        <w:t xml:space="preserve">.2021 № </w:t>
      </w:r>
      <w:r w:rsidR="00FF3D39" w:rsidRPr="00FF3D39">
        <w:rPr>
          <w:rFonts w:ascii="Times New Roman" w:hAnsi="Times New Roman" w:cs="Times New Roman"/>
          <w:sz w:val="28"/>
          <w:szCs w:val="28"/>
          <w:lang w:eastAsia="ru-RU"/>
        </w:rPr>
        <w:t>66</w:t>
      </w:r>
      <w:r w:rsidRPr="00FF3D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1E4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41E4D">
        <w:rPr>
          <w:rFonts w:ascii="Times New Roman" w:hAnsi="Times New Roman" w:cs="Arial"/>
          <w:bCs/>
          <w:kern w:val="28"/>
          <w:sz w:val="28"/>
          <w:szCs w:val="28"/>
        </w:rPr>
        <w:t xml:space="preserve">Об утверждении </w:t>
      </w:r>
      <w:r w:rsidRPr="00941E4D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программы «Профилактика рисков причинения вреда (ущерба) охраняемым законом ценностям по муниципальному контролю </w:t>
      </w:r>
      <w:r w:rsidR="009455D8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в сфере благоустройства </w:t>
      </w:r>
      <w:r w:rsidRPr="00941E4D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на т</w:t>
      </w:r>
      <w:r w:rsidR="009455D8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ерритории на территории СП «</w:t>
      </w:r>
      <w:r w:rsidR="00FF3D39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Деревня Соболевка</w:t>
      </w:r>
      <w:r w:rsidR="009455D8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»</w:t>
      </w:r>
      <w:r w:rsidRPr="00941E4D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 на 2022 год» дополнить предложением следующего содержания:</w:t>
      </w:r>
    </w:p>
    <w:p w:rsidR="005551C4" w:rsidRPr="005973FE" w:rsidRDefault="005551C4" w:rsidP="005973FE">
      <w:pPr>
        <w:tabs>
          <w:tab w:val="left" w:pos="992"/>
        </w:tabs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  <w:r w:rsidRPr="005973FE">
        <w:rPr>
          <w:b w:val="0"/>
          <w:sz w:val="28"/>
          <w:szCs w:val="28"/>
        </w:rPr>
        <w:t xml:space="preserve">     «</w:t>
      </w:r>
      <w:r w:rsidR="009455D8">
        <w:rPr>
          <w:b w:val="0"/>
          <w:sz w:val="28"/>
          <w:szCs w:val="28"/>
        </w:rPr>
        <w:t xml:space="preserve"> </w:t>
      </w:r>
      <w:r w:rsidRPr="005973FE">
        <w:rPr>
          <w:b w:val="0"/>
          <w:sz w:val="28"/>
          <w:szCs w:val="28"/>
        </w:rPr>
        <w:t>Сведения о результатах профилактической работы за год</w:t>
      </w:r>
      <w:r w:rsidRPr="005973FE">
        <w:rPr>
          <w:rFonts w:eastAsia="Times"/>
          <w:b w:val="0"/>
          <w:sz w:val="28"/>
          <w:szCs w:val="28"/>
        </w:rPr>
        <w:t xml:space="preserve"> </w:t>
      </w:r>
      <w:r w:rsidRPr="005973FE">
        <w:rPr>
          <w:b w:val="0"/>
          <w:sz w:val="28"/>
          <w:szCs w:val="28"/>
        </w:rPr>
        <w:t>размещаются в виде годового отчета об осуществлении муниципального контроля</w:t>
      </w:r>
      <w:r w:rsidR="005973FE" w:rsidRPr="005973FE">
        <w:rPr>
          <w:b w:val="0"/>
          <w:sz w:val="28"/>
          <w:szCs w:val="28"/>
        </w:rPr>
        <w:t xml:space="preserve"> в сфере благоустройства</w:t>
      </w:r>
      <w:r w:rsidRPr="005973FE">
        <w:rPr>
          <w:rFonts w:eastAsia="Times"/>
          <w:b w:val="0"/>
          <w:sz w:val="28"/>
          <w:szCs w:val="28"/>
        </w:rPr>
        <w:t>.</w:t>
      </w:r>
      <w:r w:rsidRPr="005973FE">
        <w:rPr>
          <w:rFonts w:eastAsia="Arial"/>
          <w:b w:val="0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</w:t>
      </w:r>
      <w:r w:rsidR="00FF3D39">
        <w:rPr>
          <w:rFonts w:eastAsia="Arial"/>
          <w:b w:val="0"/>
          <w:bCs/>
          <w:sz w:val="28"/>
          <w:szCs w:val="28"/>
        </w:rPr>
        <w:t xml:space="preserve"> о правоприменительной практике</w:t>
      </w:r>
      <w:r w:rsidRPr="005973FE">
        <w:rPr>
          <w:rFonts w:eastAsia="Arial"/>
          <w:b w:val="0"/>
          <w:bCs/>
          <w:sz w:val="28"/>
          <w:szCs w:val="28"/>
        </w:rPr>
        <w:t>»</w:t>
      </w:r>
    </w:p>
    <w:p w:rsidR="005551C4" w:rsidRPr="002E575F" w:rsidRDefault="005551C4" w:rsidP="005551C4">
      <w:pPr>
        <w:pStyle w:val="ConsPlusTitle"/>
      </w:pPr>
    </w:p>
    <w:p w:rsidR="005551C4" w:rsidRDefault="005551C4" w:rsidP="005551C4">
      <w:pPr>
        <w:rPr>
          <w:sz w:val="28"/>
          <w:szCs w:val="28"/>
        </w:rPr>
      </w:pPr>
    </w:p>
    <w:p w:rsidR="004D7655" w:rsidRPr="001A0645" w:rsidRDefault="004D7655" w:rsidP="00B56DEE">
      <w:pPr>
        <w:jc w:val="center"/>
        <w:rPr>
          <w:sz w:val="28"/>
          <w:szCs w:val="28"/>
        </w:rPr>
      </w:pPr>
    </w:p>
    <w:sectPr w:rsidR="004D7655" w:rsidRPr="001A0645" w:rsidSect="001A0645">
      <w:headerReference w:type="even" r:id="rId13"/>
      <w:headerReference w:type="default" r:id="rId14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552" w:rsidRDefault="009F2552">
      <w:r>
        <w:separator/>
      </w:r>
    </w:p>
  </w:endnote>
  <w:endnote w:type="continuationSeparator" w:id="1">
    <w:p w:rsidR="009F2552" w:rsidRDefault="009F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552" w:rsidRDefault="009F2552">
      <w:r>
        <w:separator/>
      </w:r>
    </w:p>
  </w:footnote>
  <w:footnote w:type="continuationSeparator" w:id="1">
    <w:p w:rsidR="009F2552" w:rsidRDefault="009F2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B869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0B1D2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663EB"/>
    <w:rsid w:val="003765C6"/>
    <w:rsid w:val="003775EF"/>
    <w:rsid w:val="00380092"/>
    <w:rsid w:val="00380FD8"/>
    <w:rsid w:val="00383AB4"/>
    <w:rsid w:val="00387679"/>
    <w:rsid w:val="0039766A"/>
    <w:rsid w:val="003A0A84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4429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5CDD"/>
    <w:rsid w:val="0049034B"/>
    <w:rsid w:val="00490837"/>
    <w:rsid w:val="0049483D"/>
    <w:rsid w:val="00496156"/>
    <w:rsid w:val="004B72BE"/>
    <w:rsid w:val="004C0418"/>
    <w:rsid w:val="004C084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7611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E13BF"/>
    <w:rsid w:val="005E7266"/>
    <w:rsid w:val="005F5167"/>
    <w:rsid w:val="006152DD"/>
    <w:rsid w:val="00632858"/>
    <w:rsid w:val="0063785E"/>
    <w:rsid w:val="00650160"/>
    <w:rsid w:val="00650325"/>
    <w:rsid w:val="006526C6"/>
    <w:rsid w:val="00653540"/>
    <w:rsid w:val="00656C31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552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B77E9"/>
    <w:rsid w:val="00AC05F0"/>
    <w:rsid w:val="00AC40DD"/>
    <w:rsid w:val="00AC5BAF"/>
    <w:rsid w:val="00AD4FC9"/>
    <w:rsid w:val="00AD71F0"/>
    <w:rsid w:val="00AD797F"/>
    <w:rsid w:val="00AD7F05"/>
    <w:rsid w:val="00AE0120"/>
    <w:rsid w:val="00AE1812"/>
    <w:rsid w:val="00AE6498"/>
    <w:rsid w:val="00AF10DD"/>
    <w:rsid w:val="00AF1300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8696D"/>
    <w:rsid w:val="00BA2385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07B"/>
    <w:rsid w:val="00FA38B5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3D39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84980-E537-4AF3-8137-1C1ED2F6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Приложение к </vt:lpstr>
      <vt:lpstr>постановлению администрации</vt:lpstr>
      <vt:lpstr>СП «Деревня Соболевка»</vt:lpstr>
      <vt:lpstr>от 03.08.2022 года № 21</vt:lpstr>
      <vt:lpstr/>
      <vt:lpstr>    Раздел III. Перечень профилактических мероприятий, сроки (периодичность) их пров</vt:lpstr>
    </vt:vector>
  </TitlesOfParts>
  <Company>Work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2022-08-03T13:18:00Z</cp:lastPrinted>
  <dcterms:created xsi:type="dcterms:W3CDTF">2022-08-03T13:20:00Z</dcterms:created>
  <dcterms:modified xsi:type="dcterms:W3CDTF">2022-08-03T13:20:00Z</dcterms:modified>
</cp:coreProperties>
</file>