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A8" w:rsidRDefault="00F7138A" w:rsidP="00F7138A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F7138A">
        <w:rPr>
          <w:rFonts w:ascii="Monotype Corsiva" w:hAnsi="Monotype Corsiva"/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-198120</wp:posOffset>
            </wp:positionV>
            <wp:extent cx="2973070" cy="4215130"/>
            <wp:effectExtent l="19050" t="0" r="0" b="0"/>
            <wp:wrapSquare wrapText="bothSides"/>
            <wp:docPr id="1" name="Рисунок 1" descr="C:\Documents and Settings\Администратор\Рабочий стол\Их имена забыть нельзя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х имена забыть нельзя\img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421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7138A">
        <w:rPr>
          <w:rFonts w:ascii="Monotype Corsiva" w:hAnsi="Monotype Corsiva"/>
          <w:b/>
          <w:color w:val="FF0000"/>
          <w:sz w:val="40"/>
          <w:szCs w:val="40"/>
        </w:rPr>
        <w:t>Жудин</w:t>
      </w:r>
      <w:proofErr w:type="spellEnd"/>
      <w:r w:rsidRPr="00F7138A">
        <w:rPr>
          <w:rFonts w:ascii="Monotype Corsiva" w:hAnsi="Monotype Corsiva"/>
          <w:b/>
          <w:color w:val="FF0000"/>
          <w:sz w:val="40"/>
          <w:szCs w:val="40"/>
        </w:rPr>
        <w:t xml:space="preserve"> Иван Тимофеевич</w:t>
      </w:r>
    </w:p>
    <w:p w:rsidR="00F7138A" w:rsidRPr="00F7138A" w:rsidRDefault="00F7138A" w:rsidP="00F7138A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7138A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Родился 20 января 1923 года в семье крестьянина д. </w:t>
      </w:r>
      <w:proofErr w:type="spellStart"/>
      <w:r w:rsidRPr="00F7138A">
        <w:rPr>
          <w:rFonts w:ascii="Times New Roman" w:hAnsi="Times New Roman" w:cs="Times New Roman"/>
          <w:color w:val="000000" w:themeColor="text1"/>
          <w:sz w:val="32"/>
          <w:szCs w:val="28"/>
        </w:rPr>
        <w:t>Нецево</w:t>
      </w:r>
      <w:proofErr w:type="spellEnd"/>
      <w:r w:rsidRPr="00F7138A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F7138A">
        <w:rPr>
          <w:rFonts w:ascii="Times New Roman" w:hAnsi="Times New Roman" w:cs="Times New Roman"/>
          <w:color w:val="000000" w:themeColor="text1"/>
          <w:sz w:val="32"/>
          <w:szCs w:val="28"/>
        </w:rPr>
        <w:t>Субботниковского</w:t>
      </w:r>
      <w:proofErr w:type="spellEnd"/>
      <w:r w:rsidRPr="00F7138A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сельского Совета Сухиничского района. </w:t>
      </w:r>
    </w:p>
    <w:p w:rsidR="00F7138A" w:rsidRPr="00F7138A" w:rsidRDefault="00F7138A" w:rsidP="00F7138A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7138A">
        <w:rPr>
          <w:rFonts w:ascii="Times New Roman" w:hAnsi="Times New Roman" w:cs="Times New Roman"/>
          <w:color w:val="000000" w:themeColor="text1"/>
          <w:sz w:val="32"/>
          <w:szCs w:val="28"/>
        </w:rPr>
        <w:t>В 1939 году окончил 7 классов средней школы №1 и поступил учиться в школу ФЗУ, а в 1940 году поступил на учебу в железнодорожное училище №1, расположенное на станции Сухиничи Узловые.</w:t>
      </w:r>
    </w:p>
    <w:p w:rsidR="00F7138A" w:rsidRDefault="00F7138A" w:rsidP="00F7138A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7138A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В 1941 году был направлен в Читинскую 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область, где работал слесарем. В 1942 году был призван в армию и направлен в Благовещенское военное училище откуда в октябре того же года был направлен на Западный фронт. </w:t>
      </w:r>
      <w:r w:rsidR="00AD7E8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Участвовал в боях в составе 1227 стрелкового полка 369 стрелковой дивизии. За время боевых действий на фронтах Великой Отечественной войны был трижды ранен. После третьего тяжелого ранения под </w:t>
      </w:r>
      <w:proofErr w:type="gramStart"/>
      <w:r w:rsidR="00AD7E8C">
        <w:rPr>
          <w:rFonts w:ascii="Times New Roman" w:hAnsi="Times New Roman" w:cs="Times New Roman"/>
          <w:color w:val="000000" w:themeColor="text1"/>
          <w:sz w:val="32"/>
          <w:szCs w:val="28"/>
        </w:rPr>
        <w:t>г</w:t>
      </w:r>
      <w:proofErr w:type="gramEnd"/>
      <w:r w:rsidR="00AD7E8C">
        <w:rPr>
          <w:rFonts w:ascii="Times New Roman" w:hAnsi="Times New Roman" w:cs="Times New Roman"/>
          <w:color w:val="000000" w:themeColor="text1"/>
          <w:sz w:val="32"/>
          <w:szCs w:val="28"/>
        </w:rPr>
        <w:t>. Орлом в 1944 году был демобилизован.</w:t>
      </w:r>
    </w:p>
    <w:p w:rsidR="00AD7E8C" w:rsidRDefault="00AD7E8C" w:rsidP="00F7138A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С 1944 по 1946 г. работал в школе ФЗО №17. С 1946 по 1986 г. работал в районном узле связи.</w:t>
      </w:r>
    </w:p>
    <w:p w:rsidR="00AD7E8C" w:rsidRDefault="00AD7E8C" w:rsidP="00F7138A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518160</wp:posOffset>
            </wp:positionV>
            <wp:extent cx="3374390" cy="2213610"/>
            <wp:effectExtent l="323850" t="838200" r="321310" b="815340"/>
            <wp:wrapNone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b="12667"/>
                    <a:stretch>
                      <a:fillRect/>
                    </a:stretch>
                  </pic:blipFill>
                  <pic:spPr>
                    <a:xfrm rot="2464015">
                      <a:off x="0" y="0"/>
                      <a:ext cx="337439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За боевые заслуги на фронтах Великой Отечественной войны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28"/>
        </w:rPr>
        <w:t>награжден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орденом Красной звезды.</w:t>
      </w:r>
    </w:p>
    <w:p w:rsidR="00AD7E8C" w:rsidRDefault="00AD7E8C" w:rsidP="00F7138A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Умер Иван Тимофеевич 29 января 1998 г.</w:t>
      </w:r>
    </w:p>
    <w:p w:rsidR="00AD7E8C" w:rsidRPr="00F7138A" w:rsidRDefault="00AD7E8C" w:rsidP="00F7138A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sectPr w:rsidR="00AD7E8C" w:rsidRPr="00F7138A" w:rsidSect="00AD7E8C">
      <w:pgSz w:w="11906" w:h="16838"/>
      <w:pgMar w:top="1134" w:right="850" w:bottom="1134" w:left="993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138A"/>
    <w:rsid w:val="00AD7E8C"/>
    <w:rsid w:val="00D232A8"/>
    <w:rsid w:val="00F7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2015-04-27T12:33:00Z</cp:lastPrinted>
  <dcterms:created xsi:type="dcterms:W3CDTF">2015-04-27T12:17:00Z</dcterms:created>
  <dcterms:modified xsi:type="dcterms:W3CDTF">2015-04-27T12:33:00Z</dcterms:modified>
</cp:coreProperties>
</file>