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50" w:rsidRDefault="008D4250" w:rsidP="008D4250">
      <w:pPr>
        <w:spacing w:line="276" w:lineRule="auto"/>
        <w:jc w:val="right"/>
        <w:rPr>
          <w:noProof/>
          <w:sz w:val="36"/>
          <w:szCs w:val="36"/>
        </w:rPr>
      </w:pPr>
    </w:p>
    <w:p w:rsidR="008D4250" w:rsidRDefault="008D4250" w:rsidP="008D4250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45" w:rsidRPr="00D61B09" w:rsidRDefault="00980F45" w:rsidP="00980F45">
      <w:pPr>
        <w:keepNext/>
        <w:ind w:hanging="284"/>
        <w:jc w:val="center"/>
        <w:outlineLvl w:val="1"/>
        <w:rPr>
          <w:b w:val="0"/>
          <w:sz w:val="28"/>
          <w:szCs w:val="28"/>
        </w:rPr>
      </w:pPr>
      <w:r w:rsidRPr="00D61B09">
        <w:rPr>
          <w:sz w:val="28"/>
          <w:szCs w:val="28"/>
        </w:rPr>
        <w:t>СЕЛЬСКОЕ ПОСЕЛЕНИЕ</w:t>
      </w:r>
    </w:p>
    <w:p w:rsidR="00980F45" w:rsidRPr="00D61B09" w:rsidRDefault="00980F45" w:rsidP="00980F45">
      <w:pPr>
        <w:keepNext/>
        <w:ind w:hanging="284"/>
        <w:jc w:val="center"/>
        <w:outlineLvl w:val="1"/>
        <w:rPr>
          <w:b w:val="0"/>
          <w:sz w:val="28"/>
          <w:szCs w:val="28"/>
        </w:rPr>
      </w:pPr>
      <w:r w:rsidRPr="00D61B09">
        <w:rPr>
          <w:sz w:val="28"/>
          <w:szCs w:val="28"/>
        </w:rPr>
        <w:t>«</w:t>
      </w:r>
      <w:r w:rsidR="007804BF">
        <w:rPr>
          <w:sz w:val="28"/>
          <w:szCs w:val="28"/>
        </w:rPr>
        <w:t>ДЕРЕВНЯ СУББОТНИКИ</w:t>
      </w:r>
      <w:r w:rsidRPr="00D61B09">
        <w:rPr>
          <w:sz w:val="28"/>
          <w:szCs w:val="28"/>
        </w:rPr>
        <w:t>»</w:t>
      </w:r>
    </w:p>
    <w:p w:rsidR="00980F45" w:rsidRPr="00D61B09" w:rsidRDefault="00980F45" w:rsidP="00980F45">
      <w:pPr>
        <w:keepNext/>
        <w:ind w:hanging="284"/>
        <w:jc w:val="center"/>
        <w:outlineLvl w:val="1"/>
        <w:rPr>
          <w:sz w:val="28"/>
          <w:szCs w:val="28"/>
        </w:rPr>
      </w:pPr>
      <w:r w:rsidRPr="00D61B09">
        <w:rPr>
          <w:sz w:val="28"/>
          <w:szCs w:val="28"/>
        </w:rPr>
        <w:t>Калужская область</w:t>
      </w:r>
    </w:p>
    <w:p w:rsidR="00980F45" w:rsidRPr="00D61B09" w:rsidRDefault="00980F45" w:rsidP="00980F45">
      <w:pPr>
        <w:jc w:val="center"/>
        <w:outlineLvl w:val="6"/>
        <w:rPr>
          <w:b w:val="0"/>
          <w:sz w:val="28"/>
          <w:szCs w:val="28"/>
        </w:rPr>
      </w:pPr>
      <w:r w:rsidRPr="00D61B09">
        <w:rPr>
          <w:sz w:val="28"/>
          <w:szCs w:val="28"/>
        </w:rPr>
        <w:t>СЕЛЬСКАЯ   ДУМА</w:t>
      </w:r>
    </w:p>
    <w:p w:rsidR="00980F45" w:rsidRPr="00D61B09" w:rsidRDefault="00980F45" w:rsidP="00980F45">
      <w:pPr>
        <w:jc w:val="center"/>
        <w:rPr>
          <w:b w:val="0"/>
          <w:sz w:val="28"/>
          <w:szCs w:val="28"/>
        </w:rPr>
      </w:pPr>
      <w:r w:rsidRPr="00D61B09">
        <w:rPr>
          <w:sz w:val="28"/>
          <w:szCs w:val="28"/>
        </w:rPr>
        <w:t>Р Е Ш Е Н И Е</w:t>
      </w:r>
    </w:p>
    <w:p w:rsidR="008D4250" w:rsidRPr="00980F45" w:rsidRDefault="008D4250" w:rsidP="008D4250">
      <w:pPr>
        <w:spacing w:line="276" w:lineRule="auto"/>
        <w:jc w:val="center"/>
        <w:rPr>
          <w:b w:val="0"/>
          <w:sz w:val="32"/>
          <w:szCs w:val="36"/>
        </w:rPr>
      </w:pPr>
    </w:p>
    <w:p w:rsidR="008D4250" w:rsidRDefault="008D4250" w:rsidP="008D4250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D4250" w:rsidTr="002135B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D4250" w:rsidRDefault="007804BF" w:rsidP="002135B0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от 28.10.2021г.</w:t>
            </w:r>
            <w:r w:rsidR="008D4250">
              <w:rPr>
                <w:b w:val="0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8D4250" w:rsidRDefault="00980F45" w:rsidP="002135B0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</w:t>
            </w:r>
          </w:p>
        </w:tc>
        <w:tc>
          <w:tcPr>
            <w:tcW w:w="3969" w:type="dxa"/>
            <w:hideMark/>
          </w:tcPr>
          <w:p w:rsidR="008D4250" w:rsidRDefault="00980F45" w:rsidP="002135B0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                  </w:t>
            </w:r>
            <w:r w:rsidR="007804BF">
              <w:rPr>
                <w:b w:val="0"/>
                <w:lang w:eastAsia="en-US"/>
              </w:rPr>
              <w:t>№ 71</w:t>
            </w:r>
          </w:p>
        </w:tc>
      </w:tr>
      <w:tr w:rsidR="008D4250" w:rsidTr="002135B0">
        <w:trPr>
          <w:cantSplit/>
          <w:trHeight w:val="248"/>
          <w:jc w:val="center"/>
        </w:trPr>
        <w:tc>
          <w:tcPr>
            <w:tcW w:w="3686" w:type="dxa"/>
          </w:tcPr>
          <w:p w:rsidR="008D4250" w:rsidRDefault="008D4250" w:rsidP="002135B0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8D4250" w:rsidRDefault="008D4250" w:rsidP="002135B0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8D4250" w:rsidRDefault="008D4250" w:rsidP="002135B0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8D4250" w:rsidRDefault="008D4250" w:rsidP="008D4250"/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О       порядке       определения      платы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за использование  земельных  участков, </w:t>
      </w:r>
    </w:p>
    <w:p w:rsidR="008D4250" w:rsidRPr="00980F45" w:rsidRDefault="008D4250" w:rsidP="008D4250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находящихся в собственности </w:t>
      </w:r>
      <w:r w:rsidRPr="00980F45">
        <w:rPr>
          <w:color w:val="000000" w:themeColor="text1"/>
          <w:sz w:val="28"/>
          <w:szCs w:val="28"/>
        </w:rPr>
        <w:t xml:space="preserve">сельского </w:t>
      </w:r>
    </w:p>
    <w:p w:rsidR="008D4250" w:rsidRDefault="007804BF" w:rsidP="008D4250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поселения</w:t>
      </w:r>
      <w:proofErr w:type="gramStart"/>
      <w:r>
        <w:rPr>
          <w:color w:val="000000" w:themeColor="text1"/>
          <w:sz w:val="28"/>
          <w:szCs w:val="28"/>
        </w:rPr>
        <w:t xml:space="preserve">   «</w:t>
      </w:r>
      <w:proofErr w:type="gramEnd"/>
      <w:r>
        <w:rPr>
          <w:color w:val="000000" w:themeColor="text1"/>
          <w:sz w:val="28"/>
          <w:szCs w:val="28"/>
        </w:rPr>
        <w:t>Деревня  Субботники</w:t>
      </w:r>
      <w:r w:rsidR="008D4250" w:rsidRPr="00980F45">
        <w:rPr>
          <w:color w:val="000000" w:themeColor="text1"/>
          <w:sz w:val="28"/>
          <w:szCs w:val="28"/>
        </w:rPr>
        <w:t>»,</w:t>
      </w:r>
      <w:r w:rsidR="008D4250">
        <w:rPr>
          <w:sz w:val="28"/>
          <w:szCs w:val="28"/>
        </w:rPr>
        <w:t xml:space="preserve">   для   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возведения        гражданами      гаражей,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являющихся некапитальными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>сооружениями</w:t>
      </w:r>
    </w:p>
    <w:p w:rsidR="008D4250" w:rsidRPr="008D4250" w:rsidRDefault="008D4250" w:rsidP="00980F45">
      <w:pPr>
        <w:spacing w:line="276" w:lineRule="auto"/>
        <w:rPr>
          <w:sz w:val="28"/>
          <w:szCs w:val="28"/>
        </w:rPr>
      </w:pPr>
    </w:p>
    <w:p w:rsidR="008D4250" w:rsidRDefault="008D4250" w:rsidP="00980F45">
      <w:pPr>
        <w:spacing w:line="276" w:lineRule="auto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В соответствии с подпунктом 3 пункта 2 статьи 39.36-1 Земельного кодекса Российской Федерации, </w:t>
      </w:r>
      <w:r w:rsidRPr="00D3035A">
        <w:rPr>
          <w:rFonts w:cs="Arial"/>
          <w:b w:val="0"/>
          <w:sz w:val="28"/>
          <w:szCs w:val="28"/>
        </w:rPr>
        <w:t xml:space="preserve">Федеральным законом от 06 октября 2003 года </w:t>
      </w:r>
      <w:hyperlink r:id="rId6" w:tgtFrame="_self" w:tooltip="№ 131-ФЗ " w:history="1">
        <w:r w:rsidRPr="00B910B3">
          <w:rPr>
            <w:rStyle w:val="a4"/>
            <w:rFonts w:cs="Arial"/>
            <w:b w:val="0"/>
            <w:color w:val="auto"/>
            <w:sz w:val="28"/>
            <w:szCs w:val="28"/>
          </w:rPr>
          <w:t>№ 131-ФЗ</w:t>
        </w:r>
      </w:hyperlink>
      <w:r w:rsidRPr="00B910B3">
        <w:rPr>
          <w:rFonts w:cs="Arial"/>
          <w:b w:val="0"/>
          <w:sz w:val="28"/>
          <w:szCs w:val="28"/>
        </w:rPr>
        <w:t xml:space="preserve"> «</w:t>
      </w:r>
      <w:hyperlink r:id="rId7" w:tgtFrame="_self" w:tooltip="Об общих принципах организации местного самоуправления в Российской" w:history="1">
        <w:r w:rsidRPr="00B910B3">
          <w:rPr>
            <w:rStyle w:val="a4"/>
            <w:rFonts w:cs="Arial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B910B3">
        <w:rPr>
          <w:rFonts w:cs="Arial"/>
          <w:b w:val="0"/>
          <w:sz w:val="28"/>
          <w:szCs w:val="28"/>
        </w:rPr>
        <w:t xml:space="preserve"> Ф</w:t>
      </w:r>
      <w:r w:rsidRPr="00D3035A">
        <w:rPr>
          <w:rFonts w:cs="Arial"/>
          <w:b w:val="0"/>
          <w:sz w:val="28"/>
          <w:szCs w:val="28"/>
        </w:rPr>
        <w:t xml:space="preserve">едерации», </w:t>
      </w:r>
      <w:r>
        <w:rPr>
          <w:rFonts w:cs="Arial"/>
          <w:b w:val="0"/>
          <w:sz w:val="28"/>
          <w:szCs w:val="28"/>
        </w:rPr>
        <w:t xml:space="preserve">руководствуясь </w:t>
      </w:r>
      <w:r w:rsidRPr="00D3035A">
        <w:rPr>
          <w:rFonts w:cs="Arial"/>
          <w:b w:val="0"/>
          <w:sz w:val="28"/>
          <w:szCs w:val="28"/>
        </w:rPr>
        <w:t xml:space="preserve">Уставом </w:t>
      </w:r>
      <w:r w:rsidR="007804BF">
        <w:rPr>
          <w:rFonts w:cs="Arial"/>
          <w:b w:val="0"/>
          <w:color w:val="000000" w:themeColor="text1"/>
          <w:sz w:val="28"/>
          <w:szCs w:val="28"/>
        </w:rPr>
        <w:t>СП «Деревня Субботники</w:t>
      </w:r>
      <w:r w:rsidRPr="00980F45">
        <w:rPr>
          <w:rFonts w:cs="Arial"/>
          <w:b w:val="0"/>
          <w:color w:val="000000" w:themeColor="text1"/>
          <w:sz w:val="28"/>
          <w:szCs w:val="28"/>
        </w:rPr>
        <w:t xml:space="preserve">», </w:t>
      </w:r>
      <w:r w:rsidR="007804BF">
        <w:rPr>
          <w:rFonts w:cs="Arial"/>
          <w:b w:val="0"/>
          <w:color w:val="000000" w:themeColor="text1"/>
          <w:sz w:val="28"/>
          <w:szCs w:val="28"/>
        </w:rPr>
        <w:t>Сельская Дума СП «Деревня Субботники</w:t>
      </w:r>
      <w:r w:rsidRPr="00980F45">
        <w:rPr>
          <w:rFonts w:cs="Arial"/>
          <w:b w:val="0"/>
          <w:color w:val="000000" w:themeColor="text1"/>
          <w:sz w:val="28"/>
          <w:szCs w:val="28"/>
        </w:rPr>
        <w:t xml:space="preserve">» </w:t>
      </w:r>
      <w:r w:rsidRPr="00980F45">
        <w:rPr>
          <w:rFonts w:cs="Arial"/>
          <w:sz w:val="28"/>
          <w:szCs w:val="28"/>
        </w:rPr>
        <w:t>Р Е Ш И Л А:</w:t>
      </w:r>
    </w:p>
    <w:p w:rsidR="00980F45" w:rsidRPr="00D3035A" w:rsidRDefault="00980F45" w:rsidP="00980F45">
      <w:pPr>
        <w:spacing w:line="276" w:lineRule="auto"/>
        <w:ind w:firstLine="567"/>
        <w:jc w:val="both"/>
        <w:rPr>
          <w:rFonts w:cs="Arial"/>
          <w:b w:val="0"/>
          <w:sz w:val="28"/>
          <w:szCs w:val="28"/>
        </w:rPr>
      </w:pPr>
    </w:p>
    <w:p w:rsidR="008D4250" w:rsidRPr="00711636" w:rsidRDefault="008D4250" w:rsidP="00980F45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Установить, что размер платы за использование земельных участков, находящихся в собственности </w:t>
      </w:r>
      <w:r w:rsidR="00980F45">
        <w:rPr>
          <w:b w:val="0"/>
          <w:color w:val="000000" w:themeColor="text1"/>
          <w:sz w:val="28"/>
          <w:szCs w:val="28"/>
        </w:rPr>
        <w:t>сельского поселения</w:t>
      </w:r>
      <w:r w:rsidR="007804BF">
        <w:rPr>
          <w:b w:val="0"/>
          <w:color w:val="000000" w:themeColor="text1"/>
          <w:sz w:val="28"/>
          <w:szCs w:val="28"/>
        </w:rPr>
        <w:t xml:space="preserve"> «Деревня Субботники</w:t>
      </w:r>
      <w:r w:rsidRPr="00980F45">
        <w:rPr>
          <w:b w:val="0"/>
          <w:color w:val="000000" w:themeColor="text1"/>
          <w:sz w:val="28"/>
          <w:szCs w:val="28"/>
        </w:rPr>
        <w:t>»,</w:t>
      </w:r>
      <w:r>
        <w:rPr>
          <w:b w:val="0"/>
          <w:sz w:val="28"/>
          <w:szCs w:val="28"/>
        </w:rPr>
        <w:t xml:space="preserve"> для возведения гражданами гаражей, являющихся некапитальными сооружениями, определяется в размере земельного налога, рассчитанного в отношении такого земельного участка пропорционально площади, занимаемой гаражом.</w:t>
      </w:r>
    </w:p>
    <w:p w:rsidR="008D4250" w:rsidRPr="0032041F" w:rsidRDefault="008D4250" w:rsidP="00980F45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Р</w:t>
      </w:r>
      <w:r w:rsidRPr="0032041F">
        <w:rPr>
          <w:b w:val="0"/>
          <w:sz w:val="28"/>
          <w:szCs w:val="28"/>
        </w:rPr>
        <w:t>ешение вступает в силу п</w:t>
      </w:r>
      <w:r>
        <w:rPr>
          <w:b w:val="0"/>
          <w:sz w:val="28"/>
          <w:szCs w:val="28"/>
        </w:rPr>
        <w:t>осл</w:t>
      </w:r>
      <w:r w:rsidR="00F20F8A">
        <w:rPr>
          <w:b w:val="0"/>
          <w:sz w:val="28"/>
          <w:szCs w:val="28"/>
        </w:rPr>
        <w:t>е его официального обнародования</w:t>
      </w:r>
      <w:r w:rsidRPr="0032041F">
        <w:rPr>
          <w:b w:val="0"/>
          <w:sz w:val="28"/>
          <w:szCs w:val="28"/>
        </w:rPr>
        <w:t>.</w:t>
      </w:r>
    </w:p>
    <w:p w:rsidR="008D4250" w:rsidRPr="00980F45" w:rsidRDefault="008D4250" w:rsidP="00980F45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Контроль за исполнением настоящего Решения возложить на </w:t>
      </w:r>
      <w:r w:rsidRPr="00980F45">
        <w:rPr>
          <w:b w:val="0"/>
          <w:color w:val="000000" w:themeColor="text1"/>
          <w:sz w:val="28"/>
          <w:szCs w:val="28"/>
        </w:rPr>
        <w:t>администрацию СП «Деревня Алнеры».</w:t>
      </w:r>
    </w:p>
    <w:p w:rsidR="008D4250" w:rsidRPr="00980F45" w:rsidRDefault="008D4250" w:rsidP="008D4250">
      <w:pPr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8D4250" w:rsidRPr="00980F45" w:rsidRDefault="008D4250" w:rsidP="008D4250">
      <w:pPr>
        <w:jc w:val="both"/>
        <w:rPr>
          <w:b w:val="0"/>
          <w:color w:val="000000" w:themeColor="text1"/>
          <w:sz w:val="28"/>
          <w:szCs w:val="28"/>
        </w:rPr>
      </w:pPr>
    </w:p>
    <w:p w:rsidR="00F20F8A" w:rsidRPr="00980F45" w:rsidRDefault="00F20F8A" w:rsidP="008D4250">
      <w:pPr>
        <w:jc w:val="both"/>
        <w:rPr>
          <w:color w:val="000000" w:themeColor="text1"/>
          <w:sz w:val="28"/>
          <w:szCs w:val="28"/>
        </w:rPr>
      </w:pPr>
      <w:r w:rsidRPr="00980F45">
        <w:rPr>
          <w:color w:val="000000" w:themeColor="text1"/>
          <w:sz w:val="28"/>
          <w:szCs w:val="28"/>
        </w:rPr>
        <w:t>Глава</w:t>
      </w:r>
      <w:r w:rsidR="007804BF">
        <w:rPr>
          <w:color w:val="000000" w:themeColor="text1"/>
          <w:sz w:val="28"/>
          <w:szCs w:val="28"/>
        </w:rPr>
        <w:t xml:space="preserve"> </w:t>
      </w:r>
      <w:r w:rsidRPr="00980F45">
        <w:rPr>
          <w:color w:val="000000" w:themeColor="text1"/>
          <w:sz w:val="28"/>
          <w:szCs w:val="28"/>
        </w:rPr>
        <w:t>сельского поселения</w:t>
      </w:r>
    </w:p>
    <w:p w:rsidR="008D4250" w:rsidRPr="00980F45" w:rsidRDefault="007804BF" w:rsidP="008D425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«Деревня </w:t>
      </w:r>
      <w:proofErr w:type="gramStart"/>
      <w:r>
        <w:rPr>
          <w:color w:val="000000" w:themeColor="text1"/>
          <w:sz w:val="28"/>
          <w:szCs w:val="28"/>
        </w:rPr>
        <w:t>Субботники</w:t>
      </w:r>
      <w:r w:rsidR="008D4250" w:rsidRPr="00980F45">
        <w:rPr>
          <w:color w:val="000000" w:themeColor="text1"/>
          <w:sz w:val="28"/>
          <w:szCs w:val="28"/>
        </w:rPr>
        <w:t xml:space="preserve">»   </w:t>
      </w:r>
      <w:proofErr w:type="gramEnd"/>
      <w:r w:rsidR="00211600" w:rsidRPr="00980F45">
        <w:rPr>
          <w:color w:val="000000" w:themeColor="text1"/>
          <w:sz w:val="28"/>
          <w:szCs w:val="28"/>
        </w:rPr>
        <w:t xml:space="preserve">                     </w:t>
      </w:r>
      <w:r>
        <w:rPr>
          <w:color w:val="000000" w:themeColor="text1"/>
          <w:sz w:val="28"/>
          <w:szCs w:val="28"/>
        </w:rPr>
        <w:t xml:space="preserve">                              Е.В. Селиванова</w:t>
      </w:r>
      <w:bookmarkStart w:id="0" w:name="_GoBack"/>
      <w:bookmarkEnd w:id="0"/>
    </w:p>
    <w:p w:rsidR="00C15F05" w:rsidRDefault="00C15F05"/>
    <w:sectPr w:rsidR="00C15F05" w:rsidSect="00F20F8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1C056BA"/>
    <w:multiLevelType w:val="multilevel"/>
    <w:tmpl w:val="ACCA5A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eastAsia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250"/>
    <w:rsid w:val="00107B42"/>
    <w:rsid w:val="00211600"/>
    <w:rsid w:val="007804BF"/>
    <w:rsid w:val="008D4250"/>
    <w:rsid w:val="00980F45"/>
    <w:rsid w:val="00C15F05"/>
    <w:rsid w:val="00EE6A8C"/>
    <w:rsid w:val="00F2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D8682-22EE-4FD9-B4ED-9250D9F3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5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2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4250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20F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8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UristKKU</dc:creator>
  <cp:lastModifiedBy>Subbotniki</cp:lastModifiedBy>
  <cp:revision>4</cp:revision>
  <cp:lastPrinted>2021-10-26T06:55:00Z</cp:lastPrinted>
  <dcterms:created xsi:type="dcterms:W3CDTF">2021-10-26T09:52:00Z</dcterms:created>
  <dcterms:modified xsi:type="dcterms:W3CDTF">2021-10-27T11:31:00Z</dcterms:modified>
</cp:coreProperties>
</file>