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DA6" w:rsidRDefault="00B20DA6" w:rsidP="00B20DA6">
      <w:pPr>
        <w:jc w:val="center"/>
      </w:pPr>
      <w:r>
        <w:rPr>
          <w:noProof/>
        </w:rPr>
        <w:drawing>
          <wp:inline distT="0" distB="0" distL="0" distR="0">
            <wp:extent cx="733425" cy="904875"/>
            <wp:effectExtent l="19050" t="0" r="9525" b="0"/>
            <wp:docPr id="4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DA6" w:rsidRDefault="00B20DA6" w:rsidP="00B20DA6">
      <w:pPr>
        <w:jc w:val="center"/>
      </w:pPr>
    </w:p>
    <w:p w:rsidR="00B20DA6" w:rsidRPr="006C2F35" w:rsidRDefault="00B20DA6" w:rsidP="00B20DA6">
      <w:pPr>
        <w:jc w:val="center"/>
        <w:rPr>
          <w:b/>
          <w:bCs/>
          <w:caps/>
          <w:spacing w:val="6"/>
          <w:szCs w:val="28"/>
        </w:rPr>
      </w:pPr>
      <w:r w:rsidRPr="006C2F35">
        <w:rPr>
          <w:b/>
          <w:bCs/>
          <w:caps/>
          <w:spacing w:val="6"/>
          <w:szCs w:val="28"/>
        </w:rPr>
        <w:t>СЕЛЬСК</w:t>
      </w:r>
      <w:r w:rsidR="000B2402">
        <w:rPr>
          <w:b/>
          <w:bCs/>
          <w:caps/>
          <w:spacing w:val="6"/>
          <w:szCs w:val="28"/>
        </w:rPr>
        <w:t>ОЕ</w:t>
      </w:r>
      <w:r w:rsidRPr="006C2F35">
        <w:rPr>
          <w:b/>
          <w:bCs/>
          <w:caps/>
          <w:spacing w:val="6"/>
          <w:szCs w:val="28"/>
        </w:rPr>
        <w:t xml:space="preserve">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ПОСЕЛЕНИ</w:t>
      </w:r>
      <w:r w:rsidR="000B2402">
        <w:rPr>
          <w:b/>
          <w:bCs/>
          <w:caps/>
          <w:spacing w:val="6"/>
          <w:szCs w:val="28"/>
        </w:rPr>
        <w:t>Е</w:t>
      </w:r>
    </w:p>
    <w:p w:rsidR="00B20DA6" w:rsidRDefault="00B20DA6" w:rsidP="00B20DA6">
      <w:pPr>
        <w:jc w:val="center"/>
        <w:rPr>
          <w:b/>
          <w:szCs w:val="28"/>
        </w:rPr>
      </w:pPr>
      <w:r w:rsidRPr="006C2F35">
        <w:rPr>
          <w:b/>
          <w:szCs w:val="28"/>
        </w:rPr>
        <w:t>«</w:t>
      </w:r>
      <w:r w:rsidR="006A65D1">
        <w:rPr>
          <w:b/>
          <w:szCs w:val="28"/>
        </w:rPr>
        <w:t>ДЕРЕВНЯ СУББОТНИКИ</w:t>
      </w:r>
      <w:r w:rsidRPr="006C2F35">
        <w:rPr>
          <w:b/>
          <w:szCs w:val="28"/>
        </w:rPr>
        <w:t>»</w:t>
      </w:r>
    </w:p>
    <w:p w:rsidR="000B2402" w:rsidRPr="000B2402" w:rsidRDefault="000B2402" w:rsidP="000B2402">
      <w:pPr>
        <w:jc w:val="center"/>
        <w:rPr>
          <w:b/>
          <w:szCs w:val="28"/>
        </w:rPr>
      </w:pPr>
      <w:r w:rsidRPr="000B2402">
        <w:rPr>
          <w:b/>
          <w:szCs w:val="28"/>
        </w:rPr>
        <w:t>СУХИНИЧСКИЙ РАЙОН</w:t>
      </w:r>
    </w:p>
    <w:p w:rsidR="000B2402" w:rsidRPr="000B2402" w:rsidRDefault="000B2402" w:rsidP="00B20DA6">
      <w:pPr>
        <w:jc w:val="center"/>
        <w:rPr>
          <w:bCs/>
          <w:caps/>
          <w:spacing w:val="6"/>
          <w:szCs w:val="28"/>
        </w:rPr>
      </w:pPr>
      <w:r w:rsidRPr="000B2402">
        <w:rPr>
          <w:bCs/>
          <w:caps/>
          <w:spacing w:val="6"/>
          <w:szCs w:val="28"/>
        </w:rPr>
        <w:t>КАЛУЖСКАЯ  ОБЛАСТЬ</w:t>
      </w:r>
    </w:p>
    <w:p w:rsidR="000B2402" w:rsidRPr="006C2F35" w:rsidRDefault="000B2402" w:rsidP="00B20DA6">
      <w:pPr>
        <w:jc w:val="center"/>
        <w:rPr>
          <w:b/>
          <w:bCs/>
          <w:caps/>
          <w:spacing w:val="6"/>
          <w:szCs w:val="28"/>
        </w:rPr>
      </w:pPr>
      <w:r w:rsidRPr="006C2F35">
        <w:rPr>
          <w:b/>
          <w:bCs/>
          <w:caps/>
          <w:spacing w:val="6"/>
          <w:szCs w:val="28"/>
        </w:rPr>
        <w:t xml:space="preserve">СЕЛЬСКАЯ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ДУМА</w:t>
      </w:r>
    </w:p>
    <w:p w:rsidR="000B2402" w:rsidRDefault="000B2402" w:rsidP="00DE4F2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602E07" w:rsidRPr="00DE4F26" w:rsidRDefault="00B20DA6" w:rsidP="00DE4F2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D13F7">
        <w:rPr>
          <w:b/>
          <w:bCs/>
          <w:szCs w:val="28"/>
        </w:rPr>
        <w:t>РЕШЕНИЕ</w:t>
      </w:r>
    </w:p>
    <w:p w:rsidR="00602E07" w:rsidRDefault="00602E07" w:rsidP="00DE4F26">
      <w:pPr>
        <w:rPr>
          <w:sz w:val="32"/>
          <w:szCs w:val="32"/>
        </w:rPr>
      </w:pPr>
    </w:p>
    <w:p w:rsidR="00952660" w:rsidRPr="00994CD6" w:rsidRDefault="00024362" w:rsidP="00994CD6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0146A">
        <w:rPr>
          <w:sz w:val="26"/>
          <w:szCs w:val="26"/>
        </w:rPr>
        <w:t>29.09.2022г.</w:t>
      </w:r>
      <w:r w:rsidR="00602E07">
        <w:rPr>
          <w:sz w:val="26"/>
          <w:szCs w:val="26"/>
        </w:rPr>
        <w:t xml:space="preserve"> </w:t>
      </w:r>
      <w:r w:rsidR="0063450E">
        <w:rPr>
          <w:sz w:val="26"/>
          <w:szCs w:val="26"/>
        </w:rPr>
        <w:t xml:space="preserve">                    </w:t>
      </w:r>
      <w:r w:rsidR="00A0146A">
        <w:rPr>
          <w:sz w:val="26"/>
          <w:szCs w:val="26"/>
        </w:rPr>
        <w:t xml:space="preserve">    </w:t>
      </w:r>
      <w:r w:rsidR="0063450E">
        <w:rPr>
          <w:sz w:val="26"/>
          <w:szCs w:val="26"/>
        </w:rPr>
        <w:t xml:space="preserve">                                                                    </w:t>
      </w:r>
      <w:r w:rsidR="00602E07">
        <w:rPr>
          <w:sz w:val="26"/>
          <w:szCs w:val="26"/>
        </w:rPr>
        <w:t xml:space="preserve">№ </w:t>
      </w:r>
      <w:r w:rsidR="00A0146A">
        <w:rPr>
          <w:sz w:val="26"/>
          <w:szCs w:val="26"/>
        </w:rPr>
        <w:t>108</w:t>
      </w:r>
    </w:p>
    <w:tbl>
      <w:tblPr>
        <w:tblW w:w="10138" w:type="dxa"/>
        <w:tblLook w:val="04A0" w:firstRow="1" w:lastRow="0" w:firstColumn="1" w:lastColumn="0" w:noHBand="0" w:noVBand="1"/>
      </w:tblPr>
      <w:tblGrid>
        <w:gridCol w:w="5353"/>
        <w:gridCol w:w="4785"/>
      </w:tblGrid>
      <w:tr w:rsidR="008C7CAB" w:rsidRPr="005A3009" w:rsidTr="000C51BB">
        <w:tc>
          <w:tcPr>
            <w:tcW w:w="5353" w:type="dxa"/>
            <w:shd w:val="clear" w:color="auto" w:fill="auto"/>
          </w:tcPr>
          <w:p w:rsidR="00A0146A" w:rsidRDefault="00A0146A" w:rsidP="000C51BB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C7CAB" w:rsidRPr="000C51BB" w:rsidRDefault="000C51BB" w:rsidP="000C51BB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51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определении мест, на которые запрещается возвращать животных без владельцев в границах сельского поселения «</w:t>
            </w:r>
            <w:r w:rsidR="006A65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Деревня Субботники</w:t>
            </w:r>
            <w:r w:rsidRPr="000C51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4785" w:type="dxa"/>
            <w:shd w:val="clear" w:color="auto" w:fill="auto"/>
          </w:tcPr>
          <w:p w:rsidR="008C7CAB" w:rsidRPr="008C7CAB" w:rsidRDefault="008C7CAB" w:rsidP="008C7CA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8C7CAB" w:rsidRPr="008C7CAB" w:rsidRDefault="008C7CAB" w:rsidP="00994CD6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1BB" w:rsidRDefault="0090703A" w:rsidP="0090703A">
      <w:pPr>
        <w:spacing w:line="276" w:lineRule="auto"/>
        <w:ind w:firstLine="709"/>
        <w:jc w:val="both"/>
        <w:rPr>
          <w:bCs/>
          <w:color w:val="000000"/>
          <w:szCs w:val="28"/>
        </w:rPr>
      </w:pPr>
      <w:r>
        <w:rPr>
          <w:szCs w:val="28"/>
        </w:rPr>
        <w:t>В</w:t>
      </w:r>
      <w:r w:rsidR="000C51BB">
        <w:rPr>
          <w:szCs w:val="28"/>
        </w:rPr>
        <w:t xml:space="preserve"> соответствии </w:t>
      </w:r>
      <w:r>
        <w:rPr>
          <w:szCs w:val="28"/>
        </w:rPr>
        <w:t>с Федеральным законом от 27.12.</w:t>
      </w:r>
      <w:r w:rsidR="000C51BB">
        <w:rPr>
          <w:szCs w:val="28"/>
        </w:rPr>
        <w:t xml:space="preserve">2008 № 498-ФЗ «Об ответственном обращении с животными и о внесении изменений в отдельные законодательные акты Российской Федерации», </w:t>
      </w:r>
      <w:r w:rsidR="000C51BB" w:rsidRPr="000F4A13">
        <w:rPr>
          <w:color w:val="000000"/>
          <w:szCs w:val="28"/>
        </w:rPr>
        <w:t xml:space="preserve">руководствуясь Уставом </w:t>
      </w:r>
      <w:r w:rsidR="000C51BB">
        <w:rPr>
          <w:bCs/>
          <w:color w:val="000000"/>
          <w:szCs w:val="28"/>
        </w:rPr>
        <w:t>сельского поселения «</w:t>
      </w:r>
      <w:r w:rsidR="006A65D1">
        <w:rPr>
          <w:bCs/>
          <w:color w:val="000000"/>
          <w:szCs w:val="28"/>
        </w:rPr>
        <w:t>Деревня Субботники</w:t>
      </w:r>
      <w:r w:rsidR="00024362">
        <w:rPr>
          <w:bCs/>
          <w:color w:val="000000"/>
          <w:szCs w:val="28"/>
        </w:rPr>
        <w:t xml:space="preserve">», </w:t>
      </w:r>
      <w:r w:rsidR="000C51BB">
        <w:rPr>
          <w:bCs/>
          <w:color w:val="000000"/>
          <w:szCs w:val="28"/>
        </w:rPr>
        <w:t>Сельская Дума сельского поселения «</w:t>
      </w:r>
      <w:r w:rsidR="006A65D1">
        <w:rPr>
          <w:bCs/>
          <w:color w:val="000000"/>
          <w:szCs w:val="28"/>
        </w:rPr>
        <w:t>Деревня Субботники</w:t>
      </w:r>
      <w:r w:rsidR="000C51BB">
        <w:rPr>
          <w:bCs/>
          <w:color w:val="000000"/>
          <w:szCs w:val="28"/>
        </w:rPr>
        <w:t xml:space="preserve">» </w:t>
      </w:r>
      <w:r w:rsidR="000C51BB" w:rsidRPr="000C51BB">
        <w:rPr>
          <w:b/>
          <w:bCs/>
          <w:color w:val="000000"/>
          <w:szCs w:val="28"/>
        </w:rPr>
        <w:t>РЕШИЛА</w:t>
      </w:r>
      <w:r w:rsidR="000C51BB">
        <w:rPr>
          <w:bCs/>
          <w:color w:val="000000"/>
          <w:szCs w:val="28"/>
        </w:rPr>
        <w:t>:</w:t>
      </w:r>
    </w:p>
    <w:p w:rsidR="00731D92" w:rsidRPr="000F4A13" w:rsidRDefault="00731D92" w:rsidP="000C51BB">
      <w:pPr>
        <w:ind w:firstLine="709"/>
        <w:jc w:val="both"/>
        <w:rPr>
          <w:rFonts w:cs="Arial"/>
          <w:szCs w:val="28"/>
        </w:rPr>
      </w:pPr>
    </w:p>
    <w:p w:rsidR="000C51BB" w:rsidRDefault="000C51BB" w:rsidP="0090703A">
      <w:pPr>
        <w:spacing w:line="276" w:lineRule="auto"/>
        <w:ind w:firstLine="709"/>
        <w:jc w:val="both"/>
        <w:rPr>
          <w:szCs w:val="28"/>
        </w:rPr>
      </w:pPr>
      <w:r w:rsidRPr="000F4A13">
        <w:rPr>
          <w:rFonts w:cs="Arial"/>
          <w:szCs w:val="28"/>
        </w:rPr>
        <w:t xml:space="preserve">1. </w:t>
      </w:r>
      <w:r>
        <w:rPr>
          <w:szCs w:val="28"/>
        </w:rPr>
        <w:t>Определить</w:t>
      </w:r>
      <w:r w:rsidRPr="000C61EC">
        <w:rPr>
          <w:szCs w:val="28"/>
        </w:rPr>
        <w:t xml:space="preserve"> места, на которые запрещается возврат животных без владельцев</w:t>
      </w:r>
      <w:r>
        <w:rPr>
          <w:szCs w:val="28"/>
        </w:rPr>
        <w:t xml:space="preserve"> в границах сельского поселения </w:t>
      </w:r>
      <w:r w:rsidR="00731D92">
        <w:rPr>
          <w:szCs w:val="28"/>
        </w:rPr>
        <w:t>«</w:t>
      </w:r>
      <w:r w:rsidR="006A65D1">
        <w:rPr>
          <w:szCs w:val="28"/>
        </w:rPr>
        <w:t>Деревня Субботники</w:t>
      </w:r>
      <w:r w:rsidR="00731D92">
        <w:rPr>
          <w:szCs w:val="28"/>
        </w:rPr>
        <w:t>»</w:t>
      </w:r>
      <w:r>
        <w:rPr>
          <w:szCs w:val="28"/>
        </w:rPr>
        <w:t xml:space="preserve"> (прежние места обитания):</w:t>
      </w:r>
    </w:p>
    <w:p w:rsidR="000C51BB" w:rsidRPr="00911DD5" w:rsidRDefault="000C51BB" w:rsidP="0090703A">
      <w:pPr>
        <w:spacing w:line="276" w:lineRule="auto"/>
        <w:ind w:firstLine="709"/>
        <w:jc w:val="both"/>
        <w:rPr>
          <w:szCs w:val="28"/>
        </w:rPr>
      </w:pPr>
      <w:r w:rsidRPr="00911DD5">
        <w:rPr>
          <w:szCs w:val="28"/>
        </w:rPr>
        <w:t xml:space="preserve">- территории общего пользования (в том числе площади, улицы, проезды, </w:t>
      </w:r>
      <w:r w:rsidR="00731D92">
        <w:rPr>
          <w:szCs w:val="28"/>
        </w:rPr>
        <w:t>скверы</w:t>
      </w:r>
      <w:r w:rsidRPr="00911DD5">
        <w:rPr>
          <w:szCs w:val="28"/>
        </w:rPr>
        <w:t xml:space="preserve"> и другие территории, которыми беспрепятственно пользуется неограниченный круг лиц);</w:t>
      </w:r>
    </w:p>
    <w:p w:rsidR="000C51BB" w:rsidRPr="00911DD5" w:rsidRDefault="000C51BB" w:rsidP="0090703A">
      <w:pPr>
        <w:spacing w:line="276" w:lineRule="auto"/>
        <w:ind w:firstLine="709"/>
        <w:jc w:val="both"/>
        <w:rPr>
          <w:szCs w:val="28"/>
        </w:rPr>
      </w:pPr>
      <w:r w:rsidRPr="00911DD5">
        <w:rPr>
          <w:szCs w:val="28"/>
        </w:rPr>
        <w:t>- 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</w:t>
      </w:r>
      <w:r w:rsidR="00731D92">
        <w:rPr>
          <w:szCs w:val="28"/>
        </w:rPr>
        <w:t>;</w:t>
      </w:r>
      <w:r w:rsidRPr="00911DD5">
        <w:rPr>
          <w:szCs w:val="28"/>
        </w:rPr>
        <w:t xml:space="preserve"> </w:t>
      </w:r>
    </w:p>
    <w:p w:rsidR="000C51BB" w:rsidRPr="00911DD5" w:rsidRDefault="000C51BB" w:rsidP="0090703A">
      <w:pPr>
        <w:spacing w:line="276" w:lineRule="auto"/>
        <w:ind w:firstLine="709"/>
        <w:jc w:val="both"/>
        <w:rPr>
          <w:szCs w:val="28"/>
        </w:rPr>
      </w:pPr>
      <w:r w:rsidRPr="00911DD5">
        <w:rPr>
          <w:szCs w:val="28"/>
        </w:rPr>
        <w:t xml:space="preserve">- детские </w:t>
      </w:r>
      <w:r w:rsidR="00731D92">
        <w:rPr>
          <w:szCs w:val="28"/>
        </w:rPr>
        <w:t>и</w:t>
      </w:r>
      <w:r w:rsidRPr="00911DD5">
        <w:rPr>
          <w:szCs w:val="28"/>
        </w:rPr>
        <w:t xml:space="preserve"> спортивные площадки;</w:t>
      </w:r>
    </w:p>
    <w:p w:rsidR="000C51BB" w:rsidRPr="00911DD5" w:rsidRDefault="000C51BB" w:rsidP="0090703A">
      <w:pPr>
        <w:spacing w:line="276" w:lineRule="auto"/>
        <w:ind w:firstLine="709"/>
        <w:jc w:val="both"/>
        <w:rPr>
          <w:szCs w:val="28"/>
        </w:rPr>
      </w:pPr>
      <w:r w:rsidRPr="00911DD5">
        <w:rPr>
          <w:szCs w:val="28"/>
        </w:rPr>
        <w:t>- места размещения нестационарных торговых объектов;</w:t>
      </w:r>
    </w:p>
    <w:p w:rsidR="000C51BB" w:rsidRDefault="000C51BB" w:rsidP="0090703A">
      <w:pPr>
        <w:spacing w:line="276" w:lineRule="auto"/>
        <w:ind w:firstLine="709"/>
        <w:jc w:val="both"/>
        <w:rPr>
          <w:szCs w:val="28"/>
        </w:rPr>
      </w:pPr>
      <w:r w:rsidRPr="00911DD5">
        <w:rPr>
          <w:szCs w:val="28"/>
        </w:rPr>
        <w:t>- кладбища и мемориальные зоны;</w:t>
      </w:r>
    </w:p>
    <w:p w:rsidR="000C51BB" w:rsidRDefault="000C51BB" w:rsidP="0090703A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- территории лечебных учреждений;</w:t>
      </w:r>
    </w:p>
    <w:p w:rsidR="000C51BB" w:rsidRPr="00911DD5" w:rsidRDefault="000C51BB" w:rsidP="0090703A">
      <w:pPr>
        <w:spacing w:line="276" w:lineRule="auto"/>
        <w:ind w:firstLine="709"/>
        <w:jc w:val="both"/>
        <w:rPr>
          <w:szCs w:val="28"/>
        </w:rPr>
      </w:pPr>
      <w:r w:rsidRPr="00911DD5">
        <w:rPr>
          <w:szCs w:val="28"/>
        </w:rPr>
        <w:t>- площадки танцевальные, для отдыха и досуга, проведения массовых мероприятий, размещения а</w:t>
      </w:r>
      <w:r w:rsidR="00731D92">
        <w:rPr>
          <w:szCs w:val="28"/>
        </w:rPr>
        <w:t>ттракционов, средств информации.</w:t>
      </w:r>
    </w:p>
    <w:p w:rsidR="000C51BB" w:rsidRPr="000F4A13" w:rsidRDefault="000C51BB" w:rsidP="0090703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2.Ответственным должностным лицом по принятию решения о возврате животных без владельцев на прежние места обитания является глава </w:t>
      </w:r>
      <w:r w:rsidR="00731D92">
        <w:rPr>
          <w:szCs w:val="28"/>
        </w:rPr>
        <w:t xml:space="preserve">администрации </w:t>
      </w:r>
      <w:r>
        <w:rPr>
          <w:szCs w:val="28"/>
        </w:rPr>
        <w:t xml:space="preserve">сельского поселения </w:t>
      </w:r>
      <w:r w:rsidR="00731D92">
        <w:rPr>
          <w:szCs w:val="28"/>
        </w:rPr>
        <w:t>«</w:t>
      </w:r>
      <w:r w:rsidR="006A65D1">
        <w:rPr>
          <w:szCs w:val="28"/>
        </w:rPr>
        <w:t>Деревня Субботники</w:t>
      </w:r>
      <w:r w:rsidR="00731D92">
        <w:rPr>
          <w:szCs w:val="28"/>
        </w:rPr>
        <w:t xml:space="preserve">». </w:t>
      </w:r>
    </w:p>
    <w:p w:rsidR="000C51BB" w:rsidRPr="00D93A82" w:rsidRDefault="000C51BB" w:rsidP="0090703A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3</w:t>
      </w:r>
      <w:r w:rsidRPr="00D93A82">
        <w:rPr>
          <w:szCs w:val="28"/>
        </w:rPr>
        <w:t xml:space="preserve">. Настоящее Решение вступает в силу после </w:t>
      </w:r>
      <w:r>
        <w:rPr>
          <w:szCs w:val="28"/>
        </w:rPr>
        <w:t xml:space="preserve">обнародования и подлежит размещению на сайте </w:t>
      </w:r>
      <w:r w:rsidR="0090703A">
        <w:rPr>
          <w:szCs w:val="28"/>
        </w:rPr>
        <w:t>сельского поселения «</w:t>
      </w:r>
      <w:r w:rsidR="006A65D1">
        <w:rPr>
          <w:szCs w:val="28"/>
        </w:rPr>
        <w:t>Деревня Субботники</w:t>
      </w:r>
      <w:r w:rsidR="0090703A">
        <w:rPr>
          <w:szCs w:val="28"/>
        </w:rPr>
        <w:t>».</w:t>
      </w:r>
    </w:p>
    <w:p w:rsidR="000C51BB" w:rsidRPr="00D93A82" w:rsidRDefault="000C51BB" w:rsidP="0090703A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D93A82">
        <w:rPr>
          <w:szCs w:val="28"/>
        </w:rPr>
        <w:t>. Контроль за исполнением настоящего Решения возложить на администрацию сельского поселения «</w:t>
      </w:r>
      <w:r w:rsidR="006A65D1">
        <w:rPr>
          <w:szCs w:val="28"/>
        </w:rPr>
        <w:t>Деревня Субботники</w:t>
      </w:r>
      <w:r w:rsidRPr="00D93A82">
        <w:rPr>
          <w:szCs w:val="28"/>
        </w:rPr>
        <w:t>".</w:t>
      </w:r>
    </w:p>
    <w:p w:rsidR="000C51BB" w:rsidRDefault="000C51BB" w:rsidP="0090703A">
      <w:pPr>
        <w:spacing w:line="276" w:lineRule="auto"/>
        <w:jc w:val="both"/>
        <w:rPr>
          <w:szCs w:val="28"/>
        </w:rPr>
      </w:pPr>
    </w:p>
    <w:p w:rsidR="00F544E2" w:rsidRDefault="00F544E2" w:rsidP="0090703A">
      <w:pPr>
        <w:spacing w:line="276" w:lineRule="auto"/>
        <w:jc w:val="both"/>
        <w:rPr>
          <w:szCs w:val="28"/>
        </w:rPr>
      </w:pPr>
    </w:p>
    <w:p w:rsidR="00EA0D41" w:rsidRDefault="0090703A" w:rsidP="0090703A">
      <w:pPr>
        <w:jc w:val="both"/>
        <w:outlineLvl w:val="0"/>
        <w:rPr>
          <w:b/>
          <w:szCs w:val="28"/>
        </w:rPr>
      </w:pPr>
      <w:r>
        <w:rPr>
          <w:b/>
          <w:szCs w:val="28"/>
        </w:rPr>
        <w:t>Глава сельского поселения</w:t>
      </w:r>
    </w:p>
    <w:p w:rsidR="0090703A" w:rsidRPr="00994CD6" w:rsidRDefault="0090703A" w:rsidP="006A65D1">
      <w:pPr>
        <w:tabs>
          <w:tab w:val="left" w:pos="6210"/>
        </w:tabs>
        <w:jc w:val="both"/>
        <w:outlineLvl w:val="0"/>
        <w:rPr>
          <w:b/>
          <w:szCs w:val="28"/>
        </w:rPr>
      </w:pPr>
      <w:r>
        <w:rPr>
          <w:b/>
          <w:szCs w:val="28"/>
        </w:rPr>
        <w:t>«</w:t>
      </w:r>
      <w:r w:rsidR="006A65D1">
        <w:rPr>
          <w:b/>
          <w:szCs w:val="28"/>
        </w:rPr>
        <w:t>Деревня Субботники</w:t>
      </w:r>
      <w:r>
        <w:rPr>
          <w:b/>
          <w:szCs w:val="28"/>
        </w:rPr>
        <w:t>»</w:t>
      </w:r>
      <w:r w:rsidR="006A65D1">
        <w:rPr>
          <w:b/>
          <w:szCs w:val="28"/>
        </w:rPr>
        <w:tab/>
        <w:t>Е.В. Селиванова</w:t>
      </w:r>
    </w:p>
    <w:sectPr w:rsidR="0090703A" w:rsidRPr="00994CD6" w:rsidSect="00994CD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6687F"/>
    <w:multiLevelType w:val="hybridMultilevel"/>
    <w:tmpl w:val="5838EE70"/>
    <w:lvl w:ilvl="0" w:tplc="27A4476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23CFE"/>
    <w:multiLevelType w:val="hybridMultilevel"/>
    <w:tmpl w:val="1A94FB08"/>
    <w:lvl w:ilvl="0" w:tplc="5CD26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A7C5B"/>
    <w:multiLevelType w:val="multilevel"/>
    <w:tmpl w:val="F9D049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019754F"/>
    <w:multiLevelType w:val="hybridMultilevel"/>
    <w:tmpl w:val="A0BAA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FB7D86"/>
    <w:multiLevelType w:val="hybridMultilevel"/>
    <w:tmpl w:val="6B4CC3F4"/>
    <w:lvl w:ilvl="0" w:tplc="57362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3C19D6"/>
    <w:multiLevelType w:val="hybridMultilevel"/>
    <w:tmpl w:val="F7FE6384"/>
    <w:lvl w:ilvl="0" w:tplc="5E3C819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6D37"/>
    <w:rsid w:val="00022B91"/>
    <w:rsid w:val="00024362"/>
    <w:rsid w:val="000411BA"/>
    <w:rsid w:val="000676D0"/>
    <w:rsid w:val="000B2402"/>
    <w:rsid w:val="000C51BB"/>
    <w:rsid w:val="00125851"/>
    <w:rsid w:val="0013749B"/>
    <w:rsid w:val="00156936"/>
    <w:rsid w:val="001A4916"/>
    <w:rsid w:val="001E3C5B"/>
    <w:rsid w:val="0022542D"/>
    <w:rsid w:val="0022720B"/>
    <w:rsid w:val="00235598"/>
    <w:rsid w:val="0027198E"/>
    <w:rsid w:val="002750B8"/>
    <w:rsid w:val="00281053"/>
    <w:rsid w:val="002C4C5E"/>
    <w:rsid w:val="00341BBC"/>
    <w:rsid w:val="0037360F"/>
    <w:rsid w:val="003A0D2A"/>
    <w:rsid w:val="003A6B41"/>
    <w:rsid w:val="003B517E"/>
    <w:rsid w:val="003C1D3B"/>
    <w:rsid w:val="003D6915"/>
    <w:rsid w:val="003E6610"/>
    <w:rsid w:val="003F2E1C"/>
    <w:rsid w:val="004306DF"/>
    <w:rsid w:val="00484904"/>
    <w:rsid w:val="00494A2E"/>
    <w:rsid w:val="004B2E8B"/>
    <w:rsid w:val="004C5C55"/>
    <w:rsid w:val="004E6D37"/>
    <w:rsid w:val="004F733E"/>
    <w:rsid w:val="005605C1"/>
    <w:rsid w:val="005610A8"/>
    <w:rsid w:val="00600D5B"/>
    <w:rsid w:val="00602E07"/>
    <w:rsid w:val="00616EE5"/>
    <w:rsid w:val="0063450E"/>
    <w:rsid w:val="006A65D1"/>
    <w:rsid w:val="006B16BA"/>
    <w:rsid w:val="006C0594"/>
    <w:rsid w:val="006C6C9F"/>
    <w:rsid w:val="006E2B21"/>
    <w:rsid w:val="006F0712"/>
    <w:rsid w:val="007255B3"/>
    <w:rsid w:val="00731D92"/>
    <w:rsid w:val="00740B8E"/>
    <w:rsid w:val="007636D9"/>
    <w:rsid w:val="007929BF"/>
    <w:rsid w:val="007B41CF"/>
    <w:rsid w:val="007F0D09"/>
    <w:rsid w:val="00805E33"/>
    <w:rsid w:val="008334D0"/>
    <w:rsid w:val="00872DAA"/>
    <w:rsid w:val="00877F20"/>
    <w:rsid w:val="00891A4D"/>
    <w:rsid w:val="008C7CAB"/>
    <w:rsid w:val="008D6C0B"/>
    <w:rsid w:val="0090703A"/>
    <w:rsid w:val="00952660"/>
    <w:rsid w:val="009857D2"/>
    <w:rsid w:val="0098629B"/>
    <w:rsid w:val="00994CD6"/>
    <w:rsid w:val="00996ECF"/>
    <w:rsid w:val="009C758F"/>
    <w:rsid w:val="009F6DF9"/>
    <w:rsid w:val="00A0146A"/>
    <w:rsid w:val="00A10F4D"/>
    <w:rsid w:val="00A37B77"/>
    <w:rsid w:val="00A50208"/>
    <w:rsid w:val="00A67D03"/>
    <w:rsid w:val="00A81199"/>
    <w:rsid w:val="00AB7F05"/>
    <w:rsid w:val="00AC6D46"/>
    <w:rsid w:val="00AC6FE7"/>
    <w:rsid w:val="00B17DA8"/>
    <w:rsid w:val="00B20DA6"/>
    <w:rsid w:val="00B53CC3"/>
    <w:rsid w:val="00B557C8"/>
    <w:rsid w:val="00B76AAA"/>
    <w:rsid w:val="00BB6C21"/>
    <w:rsid w:val="00C10047"/>
    <w:rsid w:val="00C41A5E"/>
    <w:rsid w:val="00C42CD4"/>
    <w:rsid w:val="00C47974"/>
    <w:rsid w:val="00C65460"/>
    <w:rsid w:val="00CA3FE0"/>
    <w:rsid w:val="00CD4DBC"/>
    <w:rsid w:val="00CE4CEF"/>
    <w:rsid w:val="00CE5631"/>
    <w:rsid w:val="00D5724E"/>
    <w:rsid w:val="00D6360D"/>
    <w:rsid w:val="00D6546C"/>
    <w:rsid w:val="00D87302"/>
    <w:rsid w:val="00D93A82"/>
    <w:rsid w:val="00DA079B"/>
    <w:rsid w:val="00DE4F26"/>
    <w:rsid w:val="00E4034B"/>
    <w:rsid w:val="00E566F7"/>
    <w:rsid w:val="00EA0D41"/>
    <w:rsid w:val="00EC58A8"/>
    <w:rsid w:val="00EC7068"/>
    <w:rsid w:val="00EE33E3"/>
    <w:rsid w:val="00EF2EC5"/>
    <w:rsid w:val="00F10768"/>
    <w:rsid w:val="00F23636"/>
    <w:rsid w:val="00F34689"/>
    <w:rsid w:val="00F544E2"/>
    <w:rsid w:val="00F75C65"/>
    <w:rsid w:val="00F90A5A"/>
    <w:rsid w:val="00F96781"/>
    <w:rsid w:val="00FB5DBA"/>
    <w:rsid w:val="00FC6C35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77977-88DB-4014-BCC8-E1246ECF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D37"/>
    <w:pPr>
      <w:spacing w:after="0" w:line="240" w:lineRule="auto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E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E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Title">
    <w:name w:val="ConsPlusTitle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lang w:eastAsia="ru-RU"/>
    </w:rPr>
  </w:style>
  <w:style w:type="paragraph" w:styleId="a5">
    <w:name w:val="List Paragraph"/>
    <w:basedOn w:val="a"/>
    <w:uiPriority w:val="34"/>
    <w:qFormat/>
    <w:rsid w:val="00CD4DBC"/>
    <w:pPr>
      <w:ind w:left="720"/>
      <w:contextualSpacing/>
    </w:pPr>
  </w:style>
  <w:style w:type="paragraph" w:customStyle="1" w:styleId="ConsPlusNonformat">
    <w:name w:val="ConsPlusNonformat"/>
    <w:rsid w:val="001374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6">
    <w:name w:val="Hyperlink"/>
    <w:basedOn w:val="a0"/>
    <w:uiPriority w:val="99"/>
    <w:semiHidden/>
    <w:unhideWhenUsed/>
    <w:rsid w:val="00C41A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5D317-90DF-4470-864E-918E6339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Norbel</dc:creator>
  <cp:lastModifiedBy>Subbotniki</cp:lastModifiedBy>
  <cp:revision>6</cp:revision>
  <cp:lastPrinted>2021-11-23T11:29:00Z</cp:lastPrinted>
  <dcterms:created xsi:type="dcterms:W3CDTF">2022-08-31T07:00:00Z</dcterms:created>
  <dcterms:modified xsi:type="dcterms:W3CDTF">2022-10-03T06:39:00Z</dcterms:modified>
</cp:coreProperties>
</file>