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Default="00EF3542" w:rsidP="00DC2317">
      <w:pPr>
        <w:jc w:val="center"/>
        <w:rPr>
          <w:b/>
          <w:sz w:val="28"/>
          <w:szCs w:val="28"/>
        </w:rPr>
      </w:pPr>
      <w:r w:rsidRPr="009274A6">
        <w:rPr>
          <w:noProof/>
          <w:sz w:val="36"/>
          <w:szCs w:val="36"/>
        </w:rPr>
        <w:drawing>
          <wp:inline distT="0" distB="0" distL="0" distR="0" wp14:anchorId="6D724CF7" wp14:editId="54FF97EA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42" w:rsidRPr="00DC2317" w:rsidRDefault="00EF3542" w:rsidP="00DC2317">
      <w:pPr>
        <w:jc w:val="center"/>
        <w:rPr>
          <w:b/>
          <w:sz w:val="28"/>
          <w:szCs w:val="28"/>
        </w:rPr>
      </w:pPr>
    </w:p>
    <w:p w:rsidR="00DC2317" w:rsidRPr="00DC2317" w:rsidRDefault="009646A2" w:rsidP="00DC2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DC2317" w:rsidRDefault="009646A2" w:rsidP="00DC2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БОГДАНОВЫ КОЛОДЕЗИ</w:t>
      </w:r>
      <w:r w:rsidR="00DC2317" w:rsidRPr="00DC2317">
        <w:rPr>
          <w:b/>
          <w:sz w:val="28"/>
          <w:szCs w:val="28"/>
        </w:rPr>
        <w:t>»</w:t>
      </w:r>
    </w:p>
    <w:p w:rsidR="00EF3542" w:rsidRPr="00EF3542" w:rsidRDefault="00EF3542" w:rsidP="00DC2317">
      <w:pPr>
        <w:jc w:val="center"/>
        <w:rPr>
          <w:sz w:val="28"/>
          <w:szCs w:val="28"/>
        </w:rPr>
      </w:pPr>
      <w:r w:rsidRPr="00EF3542">
        <w:rPr>
          <w:sz w:val="28"/>
          <w:szCs w:val="28"/>
        </w:rPr>
        <w:t>Калужская область</w:t>
      </w:r>
    </w:p>
    <w:p w:rsidR="00DC2317" w:rsidRDefault="009646A2" w:rsidP="009646A2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СЕЛЬСКАЯ ДУМА</w:t>
      </w:r>
    </w:p>
    <w:p w:rsidR="00EF3542" w:rsidRPr="00DC2317" w:rsidRDefault="00EF3542" w:rsidP="009646A2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РЕШЕНИЕ</w:t>
      </w:r>
    </w:p>
    <w:p w:rsidR="00DC2317" w:rsidRPr="00821D72" w:rsidRDefault="00644A06" w:rsidP="00DC23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29.04.2020</w:t>
      </w:r>
      <w:r w:rsidR="00DC2317" w:rsidRPr="00821D72">
        <w:rPr>
          <w:b/>
          <w:sz w:val="28"/>
          <w:szCs w:val="28"/>
        </w:rPr>
        <w:t xml:space="preserve">года                                               </w:t>
      </w:r>
      <w:r>
        <w:rPr>
          <w:b/>
          <w:sz w:val="28"/>
          <w:szCs w:val="28"/>
        </w:rPr>
        <w:t xml:space="preserve">                           № 233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 Об исполнении бюджета СП</w:t>
      </w:r>
    </w:p>
    <w:p w:rsidR="00DC2317" w:rsidRPr="00DC2317" w:rsidRDefault="009646A2" w:rsidP="00DC2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Богдановы Колодези</w:t>
      </w:r>
      <w:r w:rsidR="00644A06">
        <w:rPr>
          <w:b/>
          <w:sz w:val="28"/>
          <w:szCs w:val="28"/>
        </w:rPr>
        <w:t xml:space="preserve">» за 1 </w:t>
      </w:r>
      <w:proofErr w:type="gramStart"/>
      <w:r w:rsidR="00644A06">
        <w:rPr>
          <w:b/>
          <w:sz w:val="28"/>
          <w:szCs w:val="28"/>
        </w:rPr>
        <w:t>квартал  2020</w:t>
      </w:r>
      <w:proofErr w:type="gramEnd"/>
      <w:r w:rsidR="00DC2317" w:rsidRPr="00DC2317">
        <w:rPr>
          <w:b/>
          <w:sz w:val="28"/>
          <w:szCs w:val="28"/>
        </w:rPr>
        <w:t xml:space="preserve"> года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  Рассмотрев </w:t>
      </w:r>
      <w:proofErr w:type="gramStart"/>
      <w:r w:rsidRPr="00DC2317">
        <w:rPr>
          <w:sz w:val="28"/>
          <w:szCs w:val="28"/>
        </w:rPr>
        <w:t>постановление  администрации</w:t>
      </w:r>
      <w:proofErr w:type="gramEnd"/>
      <w:r w:rsidRPr="00DC2317">
        <w:rPr>
          <w:sz w:val="28"/>
          <w:szCs w:val="28"/>
        </w:rPr>
        <w:t xml:space="preserve"> </w:t>
      </w:r>
      <w:r w:rsidR="009646A2">
        <w:rPr>
          <w:sz w:val="28"/>
          <w:szCs w:val="28"/>
        </w:rPr>
        <w:t>сельского поселения «Село Богдановы Колодези</w:t>
      </w:r>
      <w:r w:rsidR="00F76263">
        <w:rPr>
          <w:sz w:val="28"/>
          <w:szCs w:val="28"/>
        </w:rPr>
        <w:t xml:space="preserve">» № </w:t>
      </w:r>
      <w:r w:rsidR="00644A06">
        <w:rPr>
          <w:sz w:val="28"/>
          <w:szCs w:val="28"/>
        </w:rPr>
        <w:t>10 от 15.</w:t>
      </w:r>
      <w:r w:rsidR="00092AD3">
        <w:rPr>
          <w:sz w:val="28"/>
          <w:szCs w:val="28"/>
        </w:rPr>
        <w:t>0</w:t>
      </w:r>
      <w:r w:rsidR="00644A06">
        <w:rPr>
          <w:sz w:val="28"/>
          <w:szCs w:val="28"/>
        </w:rPr>
        <w:t>4.2020</w:t>
      </w:r>
      <w:r w:rsidRPr="00DC2317">
        <w:rPr>
          <w:sz w:val="28"/>
          <w:szCs w:val="28"/>
        </w:rPr>
        <w:t xml:space="preserve"> «Об отчете об исполнении бюджета СП «</w:t>
      </w:r>
      <w:r w:rsidR="00F76263">
        <w:rPr>
          <w:sz w:val="28"/>
          <w:szCs w:val="28"/>
        </w:rPr>
        <w:t>Село Богдановы Колодези</w:t>
      </w:r>
      <w:r w:rsidR="00644A06">
        <w:rPr>
          <w:sz w:val="28"/>
          <w:szCs w:val="28"/>
        </w:rPr>
        <w:t>»  за  1 квартал 2020</w:t>
      </w:r>
      <w:r w:rsidRPr="00DC2317">
        <w:rPr>
          <w:sz w:val="28"/>
          <w:szCs w:val="28"/>
        </w:rPr>
        <w:t xml:space="preserve"> года», Сельская Дума СП «Се</w:t>
      </w:r>
      <w:r w:rsidR="00F76263">
        <w:rPr>
          <w:sz w:val="28"/>
          <w:szCs w:val="28"/>
        </w:rPr>
        <w:t>ло Богдановы Колодези</w:t>
      </w:r>
      <w:r w:rsidRPr="00DC2317">
        <w:rPr>
          <w:sz w:val="28"/>
          <w:szCs w:val="28"/>
        </w:rPr>
        <w:t>» отмечает, чт</w:t>
      </w:r>
      <w:r w:rsidR="00F76263">
        <w:rPr>
          <w:sz w:val="28"/>
          <w:szCs w:val="28"/>
        </w:rPr>
        <w:t>о доходы бюджета СП «Село Богдановы Колодези</w:t>
      </w:r>
      <w:r w:rsidR="00644A06">
        <w:rPr>
          <w:sz w:val="28"/>
          <w:szCs w:val="28"/>
        </w:rPr>
        <w:t>» за 1 квартал 2020 года составили 416903,20</w:t>
      </w:r>
      <w:r>
        <w:rPr>
          <w:sz w:val="28"/>
          <w:szCs w:val="28"/>
        </w:rPr>
        <w:t xml:space="preserve"> руб</w:t>
      </w:r>
      <w:r w:rsidR="00644A06">
        <w:rPr>
          <w:sz w:val="28"/>
          <w:szCs w:val="28"/>
        </w:rPr>
        <w:t>лей, расходы на сумму 316160,44</w:t>
      </w:r>
      <w:r w:rsidRPr="00DC2317">
        <w:rPr>
          <w:sz w:val="28"/>
          <w:szCs w:val="28"/>
        </w:rPr>
        <w:t xml:space="preserve"> </w:t>
      </w:r>
      <w:r w:rsidR="00644A06">
        <w:rPr>
          <w:sz w:val="28"/>
          <w:szCs w:val="28"/>
        </w:rPr>
        <w:t>рублей. Бюджет за 1 квартал 2020</w:t>
      </w:r>
      <w:r w:rsidRPr="00DC2317">
        <w:rPr>
          <w:sz w:val="28"/>
          <w:szCs w:val="28"/>
        </w:rPr>
        <w:t xml:space="preserve"> года испо</w:t>
      </w:r>
      <w:r w:rsidR="00644A06">
        <w:rPr>
          <w:sz w:val="28"/>
          <w:szCs w:val="28"/>
        </w:rPr>
        <w:t>лнен с про</w:t>
      </w:r>
      <w:r w:rsidR="00092AD3">
        <w:rPr>
          <w:sz w:val="28"/>
          <w:szCs w:val="28"/>
        </w:rPr>
        <w:t>фицитом</w:t>
      </w:r>
      <w:r w:rsidR="00280EE1">
        <w:rPr>
          <w:sz w:val="28"/>
          <w:szCs w:val="28"/>
        </w:rPr>
        <w:t xml:space="preserve"> в сумм</w:t>
      </w:r>
      <w:r w:rsidR="00644A06">
        <w:rPr>
          <w:sz w:val="28"/>
          <w:szCs w:val="28"/>
        </w:rPr>
        <w:t>е 100742,76</w:t>
      </w:r>
      <w:r w:rsidRPr="00DC2317">
        <w:rPr>
          <w:sz w:val="28"/>
          <w:szCs w:val="28"/>
        </w:rPr>
        <w:t xml:space="preserve"> рублей. Руководствуясь ст. 34 Устава сел</w:t>
      </w:r>
      <w:r w:rsidR="00F76263">
        <w:rPr>
          <w:sz w:val="28"/>
          <w:szCs w:val="28"/>
        </w:rPr>
        <w:t xml:space="preserve">ьского поселения «Село Богдановы Колодези», Сельская Дума СП «Село Богдановы Колодези» </w:t>
      </w:r>
      <w:r w:rsidRPr="00DC2317">
        <w:rPr>
          <w:b/>
          <w:sz w:val="28"/>
          <w:szCs w:val="28"/>
        </w:rPr>
        <w:t>РЕШИЛА: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1. Информацию администрации </w:t>
      </w:r>
      <w:r w:rsidR="00F76263">
        <w:rPr>
          <w:sz w:val="28"/>
          <w:szCs w:val="28"/>
        </w:rPr>
        <w:t>сельского поселения «Село Богдановы Колодези</w:t>
      </w:r>
      <w:r w:rsidRPr="00DC2317">
        <w:rPr>
          <w:sz w:val="28"/>
          <w:szCs w:val="28"/>
        </w:rPr>
        <w:t>» об испо</w:t>
      </w:r>
      <w:r w:rsidR="00644A06">
        <w:rPr>
          <w:sz w:val="28"/>
          <w:szCs w:val="28"/>
        </w:rPr>
        <w:t>лнении бюджета за 1 квартал 2020</w:t>
      </w:r>
      <w:bookmarkStart w:id="0" w:name="_GoBack"/>
      <w:bookmarkEnd w:id="0"/>
      <w:r w:rsidRPr="00DC2317">
        <w:rPr>
          <w:sz w:val="28"/>
          <w:szCs w:val="28"/>
        </w:rPr>
        <w:t xml:space="preserve"> года принять к сведению.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2. Администрации </w:t>
      </w:r>
      <w:r w:rsidR="00F76263">
        <w:rPr>
          <w:sz w:val="28"/>
          <w:szCs w:val="28"/>
        </w:rPr>
        <w:t>сельского поселения «Село Богдановы Колодези</w:t>
      </w:r>
      <w:r w:rsidRPr="00DC2317">
        <w:rPr>
          <w:sz w:val="28"/>
          <w:szCs w:val="28"/>
        </w:rPr>
        <w:t>» принять необходимые меры по увеличению поступлений доходов в бюджет сельского поселения и недопущению неэффективных расходов.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3. Контроль за исполнением настоящего решения возложить на комиссию Сельской Думы по бюджету, налогам и социальной политике.</w:t>
      </w:r>
    </w:p>
    <w:p w:rsid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4. Настоящее решение вступает в силу с момента его принятия и подлежит обнародованию.</w:t>
      </w:r>
    </w:p>
    <w:p w:rsidR="00252052" w:rsidRDefault="00252052" w:rsidP="00DC2317">
      <w:pPr>
        <w:rPr>
          <w:sz w:val="28"/>
          <w:szCs w:val="28"/>
        </w:rPr>
      </w:pPr>
    </w:p>
    <w:p w:rsidR="00252052" w:rsidRDefault="00252052" w:rsidP="00DC2317">
      <w:pPr>
        <w:rPr>
          <w:sz w:val="28"/>
          <w:szCs w:val="28"/>
        </w:rPr>
      </w:pPr>
    </w:p>
    <w:p w:rsidR="00252052" w:rsidRDefault="00252052" w:rsidP="00DC2317">
      <w:pPr>
        <w:rPr>
          <w:sz w:val="28"/>
          <w:szCs w:val="28"/>
        </w:rPr>
      </w:pPr>
    </w:p>
    <w:p w:rsidR="00252052" w:rsidRPr="00DC2317" w:rsidRDefault="00252052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Глава сельского поселения</w:t>
      </w:r>
    </w:p>
    <w:p w:rsidR="00DC2317" w:rsidRPr="00DC2317" w:rsidRDefault="00F76263" w:rsidP="00DC23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«Село Богдановы </w:t>
      </w:r>
      <w:proofErr w:type="gramStart"/>
      <w:r>
        <w:rPr>
          <w:b/>
          <w:sz w:val="28"/>
          <w:szCs w:val="28"/>
        </w:rPr>
        <w:t>Колодези</w:t>
      </w:r>
      <w:r w:rsidR="00DC2317" w:rsidRPr="00DC2317">
        <w:rPr>
          <w:b/>
          <w:sz w:val="28"/>
          <w:szCs w:val="28"/>
        </w:rPr>
        <w:t xml:space="preserve">»   </w:t>
      </w:r>
      <w:proofErr w:type="gramEnd"/>
      <w:r w:rsidR="00DC2317" w:rsidRPr="00DC2317">
        <w:rPr>
          <w:b/>
          <w:sz w:val="28"/>
          <w:szCs w:val="28"/>
        </w:rPr>
        <w:t xml:space="preserve">                      </w:t>
      </w:r>
      <w:r w:rsidR="009F5E4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О.Н.</w:t>
      </w:r>
      <w:r w:rsidR="009F5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Парфенова</w:t>
      </w:r>
    </w:p>
    <w:p w:rsidR="00DF35D7" w:rsidRPr="00AE4FB5" w:rsidRDefault="00DF35D7" w:rsidP="00AE4FB5">
      <w:pPr>
        <w:rPr>
          <w:rFonts w:eastAsia="Calibri"/>
        </w:rPr>
      </w:pPr>
    </w:p>
    <w:sectPr w:rsidR="00DF35D7" w:rsidRPr="00AE4FB5" w:rsidSect="0081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92AD3"/>
    <w:rsid w:val="000D2932"/>
    <w:rsid w:val="000E6397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52052"/>
    <w:rsid w:val="0026416A"/>
    <w:rsid w:val="00280EE1"/>
    <w:rsid w:val="00283DAE"/>
    <w:rsid w:val="00296E2B"/>
    <w:rsid w:val="003030F5"/>
    <w:rsid w:val="00335EDF"/>
    <w:rsid w:val="00351563"/>
    <w:rsid w:val="003D28DA"/>
    <w:rsid w:val="003F0093"/>
    <w:rsid w:val="0040453E"/>
    <w:rsid w:val="00426ED5"/>
    <w:rsid w:val="00441069"/>
    <w:rsid w:val="00453F79"/>
    <w:rsid w:val="004945BD"/>
    <w:rsid w:val="004F1701"/>
    <w:rsid w:val="00505CC2"/>
    <w:rsid w:val="0053485A"/>
    <w:rsid w:val="00556154"/>
    <w:rsid w:val="005C7BB8"/>
    <w:rsid w:val="006400E7"/>
    <w:rsid w:val="00644A06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1232A"/>
    <w:rsid w:val="00821D72"/>
    <w:rsid w:val="00826650"/>
    <w:rsid w:val="00845BE6"/>
    <w:rsid w:val="008B1850"/>
    <w:rsid w:val="008C7325"/>
    <w:rsid w:val="008D71F1"/>
    <w:rsid w:val="008F185D"/>
    <w:rsid w:val="00900724"/>
    <w:rsid w:val="00926AC8"/>
    <w:rsid w:val="009646A2"/>
    <w:rsid w:val="009F17D9"/>
    <w:rsid w:val="009F5E47"/>
    <w:rsid w:val="00A0339E"/>
    <w:rsid w:val="00AD0ED5"/>
    <w:rsid w:val="00AE2CEB"/>
    <w:rsid w:val="00AE4FB5"/>
    <w:rsid w:val="00B20AF5"/>
    <w:rsid w:val="00B40B44"/>
    <w:rsid w:val="00B81CC0"/>
    <w:rsid w:val="00B877A5"/>
    <w:rsid w:val="00BB1EAA"/>
    <w:rsid w:val="00BC1BF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C2317"/>
    <w:rsid w:val="00DD6D59"/>
    <w:rsid w:val="00DF35D7"/>
    <w:rsid w:val="00E168AF"/>
    <w:rsid w:val="00EC0904"/>
    <w:rsid w:val="00EF2DC4"/>
    <w:rsid w:val="00EF3542"/>
    <w:rsid w:val="00F07555"/>
    <w:rsid w:val="00F07A57"/>
    <w:rsid w:val="00F4328F"/>
    <w:rsid w:val="00F47769"/>
    <w:rsid w:val="00F76263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3405"/>
  <w15:docId w15:val="{9DEC057F-853E-426C-9E96-90A56B87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Пользователь Windows</cp:lastModifiedBy>
  <cp:revision>2</cp:revision>
  <cp:lastPrinted>2019-11-14T08:26:00Z</cp:lastPrinted>
  <dcterms:created xsi:type="dcterms:W3CDTF">2020-04-28T13:41:00Z</dcterms:created>
  <dcterms:modified xsi:type="dcterms:W3CDTF">2020-04-28T13:41:00Z</dcterms:modified>
</cp:coreProperties>
</file>