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Pr="00D92BA9" w:rsidRDefault="00A01593" w:rsidP="00A01593">
      <w:pPr>
        <w:rPr>
          <w:rFonts w:ascii="Times New Roman" w:hAnsi="Times New Roman" w:cs="Times New Roman"/>
          <w:noProof/>
          <w:sz w:val="28"/>
          <w:szCs w:val="28"/>
        </w:rPr>
      </w:pP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6D7C84" w:rsidRPr="00D92BA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A6756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bookmarkStart w:id="0" w:name="_GoBack"/>
      <w:bookmarkEnd w:id="0"/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92BA9" w:rsidRDefault="003A6756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1593" w:rsidRPr="00D92BA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01593" w:rsidRPr="00D92BA9" w:rsidRDefault="003A6756" w:rsidP="003A6756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015A">
        <w:rPr>
          <w:rFonts w:ascii="Times New Roman" w:hAnsi="Times New Roman" w:cs="Times New Roman"/>
          <w:b/>
          <w:sz w:val="28"/>
          <w:szCs w:val="28"/>
        </w:rPr>
        <w:t>«СЕЛО БРЫНЬ</w:t>
      </w:r>
      <w:r w:rsidR="00A01593" w:rsidRPr="00D92BA9">
        <w:rPr>
          <w:rFonts w:ascii="Times New Roman" w:hAnsi="Times New Roman" w:cs="Times New Roman"/>
          <w:b/>
          <w:sz w:val="28"/>
          <w:szCs w:val="28"/>
        </w:rPr>
        <w:t>»</w:t>
      </w:r>
    </w:p>
    <w:p w:rsidR="00A01593" w:rsidRPr="00D92BA9" w:rsidRDefault="00A01593" w:rsidP="003A6756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A01593" w:rsidRPr="00D92BA9" w:rsidRDefault="00A01593" w:rsidP="003A6756">
      <w:pPr>
        <w:spacing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СЕЛЬСКАЯ   ДУМА</w:t>
      </w:r>
    </w:p>
    <w:p w:rsidR="00A01593" w:rsidRPr="00D92BA9" w:rsidRDefault="003A6756" w:rsidP="003A6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 w:rsidR="00A01593" w:rsidRPr="00D92B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01593" w:rsidRPr="00D92B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01593" w:rsidRPr="00D92BA9" w:rsidRDefault="00A01593" w:rsidP="00A01593">
      <w:pPr>
        <w:spacing w:after="0"/>
        <w:rPr>
          <w:rFonts w:ascii="Times New Roman" w:hAnsi="Times New Roman" w:cs="Times New Roman"/>
        </w:rPr>
      </w:pPr>
    </w:p>
    <w:p w:rsidR="00BA624F" w:rsidRPr="00D92BA9" w:rsidRDefault="00D6495C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от    29.04.2021 </w:t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  <w:t xml:space="preserve">                    </w:t>
      </w:r>
      <w:r w:rsidR="0084772C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                        №  49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рассмотрения инициативных проектов,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 </w:t>
      </w: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сельском по</w:t>
      </w:r>
      <w:r w:rsidR="00D6495C">
        <w:rPr>
          <w:rFonts w:ascii="Times New Roman" w:hAnsi="Times New Roman" w:cs="Times New Roman"/>
          <w:b/>
          <w:bCs/>
          <w:kern w:val="28"/>
          <w:sz w:val="28"/>
          <w:szCs w:val="28"/>
        </w:rPr>
        <w:t>селении «Село Брынь</w:t>
      </w: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BA624F" w:rsidRPr="00D92BA9" w:rsidRDefault="00BA624F" w:rsidP="00D92B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24F" w:rsidRPr="00D92BA9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«Село </w:t>
      </w:r>
      <w:r w:rsidR="00D6495C" w:rsidRPr="00D649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Брынь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» инициативных проектов</w:t>
      </w:r>
      <w:r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r w:rsidR="00D6495C">
        <w:rPr>
          <w:rFonts w:ascii="Times New Roman" w:eastAsia="Times New Roman" w:hAnsi="Times New Roman" w:cs="Times New Roman"/>
          <w:sz w:val="28"/>
          <w:szCs w:val="28"/>
        </w:rPr>
        <w:t>Брынь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D6495C">
        <w:rPr>
          <w:rFonts w:ascii="Times New Roman" w:eastAsia="Times New Roman" w:hAnsi="Times New Roman" w:cs="Times New Roman"/>
          <w:sz w:val="28"/>
          <w:szCs w:val="28"/>
        </w:rPr>
        <w:t>СП «Село Брынь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D92BA9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217" w:rsidRPr="00D92BA9" w:rsidRDefault="00BA624F" w:rsidP="00167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2BA9" w:rsidRPr="00D92B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>сельском по</w:t>
      </w:r>
      <w:r w:rsidR="00D6495C">
        <w:rPr>
          <w:rFonts w:ascii="Times New Roman" w:hAnsi="Times New Roman" w:cs="Times New Roman"/>
          <w:color w:val="000000"/>
          <w:sz w:val="28"/>
          <w:szCs w:val="28"/>
        </w:rPr>
        <w:t>селении «Село Брынь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67217" w:rsidRPr="00D92BA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A624F" w:rsidRPr="00D92BA9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D6495C">
        <w:rPr>
          <w:rFonts w:ascii="Times New Roman" w:eastAsia="Times New Roman" w:hAnsi="Times New Roman" w:cs="Times New Roman"/>
          <w:sz w:val="28"/>
          <w:szCs w:val="28"/>
        </w:rPr>
        <w:t>селения «Село Брынь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D92BA9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92B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D6495C">
        <w:rPr>
          <w:rFonts w:ascii="Times New Roman" w:eastAsia="Times New Roman" w:hAnsi="Times New Roman" w:cs="Times New Roman"/>
          <w:sz w:val="28"/>
          <w:szCs w:val="28"/>
        </w:rPr>
        <w:t>селения «Село Брынь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D92BA9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92BA9" w:rsidRDefault="00D6495C" w:rsidP="00D6495C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«Село Брынь</w:t>
      </w:r>
      <w:r w:rsidR="006D7C84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И.М. Грачев</w:t>
      </w:r>
    </w:p>
    <w:p w:rsidR="00A01593" w:rsidRPr="00D92BA9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Pr="00D92BA9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D92BA9" w:rsidRDefault="00D6495C" w:rsidP="00D6495C">
      <w:pPr>
        <w:tabs>
          <w:tab w:val="left" w:pos="6712"/>
        </w:tabs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                                                            СП «Село Брынь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D92BA9" w:rsidRDefault="00D6495C" w:rsidP="00D6495C">
      <w:pPr>
        <w:tabs>
          <w:tab w:val="left" w:pos="6712"/>
        </w:tabs>
        <w:spacing w:after="0"/>
        <w:ind w:firstLine="567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                                                                            </w:t>
      </w:r>
      <w:r w:rsidR="00463DF5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  29.04.2021     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</w:t>
      </w:r>
      <w:r w:rsidR="0084772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49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Pr="00D92BA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2BA9" w:rsidRPr="00D92BA9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«СЕЛО БОГДАНОВЫ КОЛОДЕЗИ»</w:t>
      </w:r>
    </w:p>
    <w:p w:rsidR="00D92BA9" w:rsidRPr="00401D87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D6495C">
        <w:rPr>
          <w:rFonts w:ascii="Times New Roman" w:hAnsi="Times New Roman" w:cs="Times New Roman"/>
          <w:sz w:val="28"/>
          <w:szCs w:val="28"/>
        </w:rPr>
        <w:t>селении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Основные понятия, используемые для целей настоящего Положения: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D6495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D6495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D6495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 кодексом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D6495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4) уполномоченный орган - орган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D6495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D6495C">
        <w:rPr>
          <w:rFonts w:ascii="Times New Roman" w:hAnsi="Times New Roman" w:cs="Times New Roman"/>
          <w:sz w:val="28"/>
          <w:szCs w:val="28"/>
        </w:rPr>
        <w:t>селении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уполномоченный орган).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95C" w:rsidRDefault="00D6495C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495C" w:rsidRDefault="00D6495C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495C" w:rsidRDefault="00D6495C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495C" w:rsidRDefault="00D6495C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495C" w:rsidRDefault="00D6495C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ВЫДВИЖЕНИЯ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Выдвижение инициативных проектов осуществляется инициаторами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Инициаторами проектов могут выступать: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1A015A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1A015A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старосты сельских населенных пунктов, входящих в состав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1A015A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1A015A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Инициативные проекты, выдвигаемые инициаторами проектов, составляются по форме согласно приложению № 1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выдвигаются в срок, предусмотренный правовым актом администрации </w:t>
      </w:r>
      <w:r w:rsidR="0084772C">
        <w:rPr>
          <w:rFonts w:ascii="Times New Roman" w:eastAsia="Calibri" w:hAnsi="Times New Roman" w:cs="Times New Roman"/>
          <w:sz w:val="28"/>
          <w:szCs w:val="28"/>
        </w:rPr>
        <w:t>СП «Село Брынь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который подлежит опубликованию (обнародованию) и размещению на официальном сайте администрации </w:t>
      </w:r>
      <w:r w:rsidR="0084772C">
        <w:rPr>
          <w:rFonts w:ascii="Times New Roman" w:eastAsia="Calibri" w:hAnsi="Times New Roman" w:cs="Times New Roman"/>
          <w:sz w:val="28"/>
          <w:szCs w:val="28"/>
        </w:rPr>
        <w:t>СП «Село Брынь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10 дней с момента его принятия.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ОБСУЖДЕНИЯ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Инициативный проект до его внесения в уполномоченный орган 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84772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решения о поддержке инициативных проектов.</w:t>
      </w:r>
      <w:proofErr w:type="gramEnd"/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 итогам проведения собрания или конференции оформляются протоколы и листы регистрации жителей по формам согласно приложениям № 2, № 3, № 4 к настоящему Положению. К протоколам и листам регистрации жителей прилагается согласие на обработку персональных данных, составленное по форме согласно приложению № 5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Выявление мнения граждан по вопросу о поддержке инициативного проекта может проводиться путем сбора их подписей в порядке, установленном решением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40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</w:t>
      </w:r>
      <w:r w:rsidR="0084772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собрания, конференции граждан и сбора их подписей осуществляется в соответствии с законодательством,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</w:t>
      </w:r>
      <w:r w:rsidR="0084772C">
        <w:rPr>
          <w:rFonts w:ascii="Times New Roman" w:hAnsi="Times New Roman" w:cs="Times New Roman"/>
          <w:color w:val="000000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а также правовыми актами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84772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ВНЕСЕНИЯ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уполномоченный орган заявки по форме, определенной приложением №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подписных листов, подтверждающих поддержку инициативного проекта жителями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84772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части.</w:t>
      </w:r>
      <w:proofErr w:type="gramEnd"/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Информация о внесении инициативного проекта в уполномоченный орган подлежит опубликованию (обнародованию) и размещению на официальном сайте администрации </w:t>
      </w:r>
      <w:r w:rsidR="0084772C">
        <w:rPr>
          <w:rFonts w:ascii="Times New Roman" w:eastAsia="Calibri" w:hAnsi="Times New Roman" w:cs="Times New Roman"/>
          <w:sz w:val="28"/>
          <w:szCs w:val="28"/>
        </w:rPr>
        <w:t>СП «Село Брынь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  <w:proofErr w:type="gramEnd"/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84772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достигшие шестнадцатилетнего возраста.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РАССМОТРЕНИЯ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проект, внесенный в уполномоченный орган, подлежит обязательному рассмотрению в течение 30 дней со дня его внесения. 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Инициативные проекты направляются уполномоченным органом в адрес администрации </w:t>
      </w:r>
      <w:r w:rsidR="0084772C">
        <w:rPr>
          <w:rFonts w:ascii="Times New Roman" w:eastAsia="Calibri" w:hAnsi="Times New Roman" w:cs="Times New Roman"/>
          <w:sz w:val="28"/>
          <w:szCs w:val="28"/>
        </w:rPr>
        <w:t>СП «Село Брынь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курирующего направление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деятельности, которому соответствует внесенный инициативный проект (далее – администрация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),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4772C">
        <w:rPr>
          <w:rFonts w:ascii="Times New Roman" w:eastAsia="Calibri" w:hAnsi="Times New Roman" w:cs="Times New Roman"/>
          <w:sz w:val="28"/>
          <w:szCs w:val="28"/>
        </w:rPr>
        <w:t>Село Брынь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 для подготовки заключения об отсутствии (наличии) оснований для отказа в поддержке инициативного проекта, предусмотренных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  <w:proofErr w:type="gramEnd"/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Порядок направления инициат</w:t>
      </w:r>
      <w:r w:rsidR="00401D87">
        <w:rPr>
          <w:rFonts w:ascii="Times New Roman" w:eastAsia="Calibri" w:hAnsi="Times New Roman" w:cs="Times New Roman"/>
          <w:sz w:val="28"/>
          <w:szCs w:val="28"/>
        </w:rPr>
        <w:t>ивных проектов в администрацию 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а также порядок их рассмотрения, подготовки заключения определяется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4772C">
        <w:rPr>
          <w:rFonts w:ascii="Times New Roman" w:eastAsia="Calibri" w:hAnsi="Times New Roman" w:cs="Times New Roman"/>
          <w:sz w:val="28"/>
          <w:szCs w:val="28"/>
        </w:rPr>
        <w:t>Село Брынь</w:t>
      </w:r>
      <w:r w:rsidRPr="00D92B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инициативного проекта, с учетом заключений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уполномоченный орган принимает одно из следующих решений в форме письма, которое подлежит направлению уполномоченному представителю инициатора инициативного проекта: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об отказе в поддержке инициативного проекта и его возвращении инициаторам проекта с указанием причин отказа в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Отказ в поддержке инициативного проекта принимается по основаниям, предусмотренным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Уполномоченный орган  вправе, а в случае, предусмотренном пунктом 5  части 7 ст. 26.1 Федерального закона «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Федерации»,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0D0" w:rsidRDefault="006340D0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0D0" w:rsidRDefault="006340D0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0D0" w:rsidRDefault="006340D0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0D0" w:rsidRDefault="006340D0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0D0" w:rsidRDefault="006340D0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0D0" w:rsidRDefault="006340D0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КОНКУРСНОГО ОТБОРА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Конкурсный отбор проводится в течение трех месяцев с момента внесения инициативного проекта в уполномоченный орган. 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экспертной комиссией.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в соответствии с методикой оценки инициативных проектов согласно приложению № 7 к настоящему Положению.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осуществляется отдельно по каждому инициативному проекту.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по каждому критерию определяется в баллах.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84772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возможна в пределах объемов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84772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7. ПОРЯДОК ФОРМИРОВАНИЯ И ДЕЯТЕЛЬНОСТИ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ЭКСПЕРТНОЙ КОМИССИИ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Состав экспертной комиссии формируется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84772C">
        <w:rPr>
          <w:rFonts w:ascii="Times New Roman" w:hAnsi="Times New Roman" w:cs="Times New Roman"/>
          <w:sz w:val="28"/>
          <w:szCs w:val="28"/>
        </w:rPr>
        <w:t>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. При этом половина от общего числа членов экспертной комиссии должна быть назначена на основе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84772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заседаниях экспертной комиссии могут участвовать приглашенные лица, не являющиеся членами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осуществляет следующие функции: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№ 7 к настоящему Положению;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итоговую оценку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7.5.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Полномочия членов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7.6.1. Председатель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руководит деятельностью экспертной комиссии, организует ее работу;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заседания экспертной комиссии, подписывает протоколы заседаний;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осуществляет общий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реализацией принятых экспертной комиссией решений;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7.6.2. Заместитель председателя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исполняет полномочия председателя экспертной комиссии в отсутствие председателя;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7.6.3. Секретарь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проект повестки заседания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обеспечивает подготовку материалов к заседанию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оповещает членов экспертной комиссии об очередных ее заседаниях;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и подписывает протоколы заседаний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7.6.4. Члены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7.7.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7.8.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7.9.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В протоколе указывается список участвующих, перечень рассмотренных на заседании вопросов и решение по ним.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</w:t>
      </w:r>
      <w:r w:rsidR="00A257F7">
        <w:rPr>
          <w:rFonts w:ascii="Times New Roman" w:hAnsi="Times New Roman" w:cs="Times New Roman"/>
          <w:sz w:val="28"/>
          <w:szCs w:val="28"/>
        </w:rPr>
        <w:t>сельского поселения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его подписания.</w:t>
      </w:r>
    </w:p>
    <w:p w:rsidR="006340D0" w:rsidRDefault="006340D0" w:rsidP="00CC7572">
      <w:pPr>
        <w:overflowPunct w:val="0"/>
        <w:autoSpaceDE w:val="0"/>
        <w:spacing w:after="0"/>
        <w:ind w:right="-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8. ПОРЯДОК РЕАЛИЗАЦИИ И ФИНАНСИРОВАНИЯ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ПРОЕКТОВ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8.1. Реализация инициативных проектов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84772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инициативных платежей в объеме, предусмотренном инициативным проектом,  добровольного имущественного и (или) трудового участия в реализации инициативного проекта инициатора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84772C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8.2.  Реализация проекта осуществляется на основании договора пожертвования денежных средств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BF540E">
        <w:rPr>
          <w:rFonts w:ascii="Times New Roman" w:hAnsi="Times New Roman" w:cs="Times New Roman"/>
          <w:sz w:val="28"/>
          <w:szCs w:val="28"/>
        </w:rPr>
        <w:t>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Договоры, предусмотренные абзацем первым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BF540E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реквизиты счета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незаключения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дней, следующих за днем истечения срока для перечисления пожертвований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передачи имущества, письменно направляет стороне договора пожертвования уведомление об отказе от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договора. Со дня получения стороной договора пожертвования данного уведомления договор считается расторгнутым.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8.3. Бюджетные ассигнования на реализацию инициативных проектов   предусматриваются по соответствующей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инициативных проектов соответствующие бюджетные ассигнования перераспределяются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8.4. 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обеспечивает адресность и целевой характер использования денежных средств,  выделяемых для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8.5.  Средства на инициативные проекты не могут выделяться на проекты, по которым предусмотрено финансирование в рамках иных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осуществляет 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уполномоченные инициатором проекта, а также иные лица, определяемые законодательством Российской Федерации, вправе осуществлять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8.7. 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8.8.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в информационно-телекоммуникационной сети Интернет. Организацию опубликования (обнародования)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A257F7">
        <w:rPr>
          <w:rFonts w:ascii="Times New Roman" w:hAnsi="Times New Roman" w:cs="Times New Roman"/>
          <w:sz w:val="28"/>
          <w:szCs w:val="28"/>
        </w:rPr>
        <w:t>оселения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информации, указанной в настоящем подпункте, обеспечивает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уполномоченный орган в порядке и сроки, определяемые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8.9. Отчет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«Инициативное бюджетирование» уполномоченным органом в течение 30 календарных дней со дня завершения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отчетности об итогах реализации инициативного проекта в уполномоченный орган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8.10. В сельском населенном пункте информация, указанная в подпунктах 8.9, 8.10 настоящего пункта,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9. ПОРЯДОК РАСЧЕТА И ВОЗВРАТА СУММ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ПЛАТЕЖЕЙ</w:t>
      </w:r>
    </w:p>
    <w:p w:rsidR="00D92BA9" w:rsidRPr="00D92BA9" w:rsidRDefault="00D92BA9" w:rsidP="00401D87">
      <w:pPr>
        <w:overflowPunct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9.1. 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инициативного проекта.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9.3.  Инициаторы проекта предоставляют заявление на возврат денежных средств с указанием банковских реквизитов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осуществляющий учет инициативных платежей, в целях возврата инициативных платежей.</w:t>
      </w:r>
    </w:p>
    <w:p w:rsidR="00D92BA9" w:rsidRPr="00D92BA9" w:rsidRDefault="00401D87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  А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BA9">
        <w:rPr>
          <w:rFonts w:ascii="Times New Roman" w:hAnsi="Times New Roman" w:cs="Times New Roman"/>
          <w:sz w:val="28"/>
          <w:szCs w:val="28"/>
        </w:rPr>
        <w:t>сельского по</w:t>
      </w:r>
      <w:r w:rsidR="00A257F7">
        <w:rPr>
          <w:rFonts w:ascii="Times New Roman" w:hAnsi="Times New Roman" w:cs="Times New Roman"/>
          <w:sz w:val="28"/>
          <w:szCs w:val="28"/>
        </w:rPr>
        <w:t>селения «Село Брынь</w:t>
      </w:r>
      <w:r w:rsidR="00D92BA9">
        <w:rPr>
          <w:rFonts w:ascii="Times New Roman" w:hAnsi="Times New Roman" w:cs="Times New Roman"/>
          <w:sz w:val="28"/>
          <w:szCs w:val="28"/>
        </w:rPr>
        <w:t>»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, осуществляет учет инициативных платежей, в течение 5 рабочих дней со дня поступления заявления осуществляет возврат денежных средств.</w:t>
      </w:r>
    </w:p>
    <w:p w:rsid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401D87">
      <w:pPr>
        <w:overflowPunct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7F7" w:rsidRDefault="00A257F7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7F7" w:rsidRDefault="00A257F7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7F7" w:rsidRDefault="00A257F7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7F7" w:rsidRDefault="00A257F7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7F7" w:rsidRDefault="00A257F7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7F7" w:rsidRDefault="00A257F7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7F7" w:rsidRDefault="00A257F7" w:rsidP="00CC7572">
      <w:pPr>
        <w:overflowPunct w:val="0"/>
        <w:autoSpaceDE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257F7" w:rsidRDefault="00A257F7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A257F7">
        <w:rPr>
          <w:rFonts w:ascii="Times New Roman" w:hAnsi="Times New Roman" w:cs="Times New Roman"/>
          <w:sz w:val="28"/>
          <w:szCs w:val="28"/>
        </w:rPr>
        <w:t>селении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ИНИЦИАТИВНЫЙ 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4116"/>
        <w:gridCol w:w="4467"/>
      </w:tblGrid>
      <w:tr w:rsidR="00D92BA9" w:rsidRPr="00D92BA9" w:rsidTr="00D6495C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№ </w:t>
            </w:r>
          </w:p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п</w:t>
            </w:r>
            <w:proofErr w:type="gramEnd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Общая характеристика инициативного проекта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Сведения </w:t>
            </w:r>
          </w:p>
        </w:tc>
      </w:tr>
      <w:tr w:rsidR="00D92BA9" w:rsidRPr="00D92BA9" w:rsidTr="00D6495C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</w:t>
            </w:r>
            <w:r w:rsidR="00A257F7">
              <w:rPr>
                <w:rFonts w:ascii="Times New Roman" w:hAnsi="Times New Roman" w:cs="Times New Roman"/>
                <w:sz w:val="26"/>
                <w:szCs w:val="26"/>
              </w:rPr>
              <w:t>селения «Село Брынь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реализован инициативный проект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</w:t>
            </w:r>
            <w:r w:rsidR="00A257F7">
              <w:rPr>
                <w:rFonts w:ascii="Times New Roman" w:hAnsi="Times New Roman" w:cs="Times New Roman"/>
                <w:sz w:val="26"/>
                <w:szCs w:val="26"/>
              </w:rPr>
              <w:t>селения «Село Брынь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248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Ожидаемые результаты, в том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числе: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bidi="hi-IN"/>
              </w:rPr>
              <w:lastRenderedPageBreak/>
              <w:t>6</w:t>
            </w: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6.2</w:t>
            </w:r>
          </w:p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D6495C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13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сметной документации, прайс-листов и др.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16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9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79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11.2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D6495C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</w:tbl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проекта): 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   ___________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(подпись)          (Ф.И.О.)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Приложение: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2. Презентационные материалы к инициативному проекту (с использованием средств визуализации инициативного проекта).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3. Дополнительные материалы (чертежи, макеты, графические материалы и другие) при необходимости.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CC7572">
      <w:pPr>
        <w:overflowPunct w:val="0"/>
        <w:autoSpaceDE w:val="0"/>
        <w:spacing w:line="24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CC7572">
        <w:rPr>
          <w:rFonts w:ascii="Times New Roman" w:hAnsi="Times New Roman" w:cs="Times New Roman"/>
          <w:sz w:val="28"/>
          <w:szCs w:val="28"/>
        </w:rPr>
        <w:t>селении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СОБРАНИЯ ИЛИ КОНФЕРЕНЦИИ ГРАЖДАН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redstr8"/>
      <w:bookmarkEnd w:id="1"/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собрания (конференции):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2" w:name="redstr7"/>
      <w:bookmarkEnd w:id="2"/>
      <w:r w:rsidRPr="00D92BA9">
        <w:rPr>
          <w:rFonts w:ascii="Times New Roman" w:eastAsia="Calibri" w:hAnsi="Times New Roman" w:cs="Times New Roman"/>
          <w:sz w:val="28"/>
          <w:szCs w:val="28"/>
        </w:rPr>
        <w:t>Адрес проведения собрания (конференции): 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3" w:name="redstr6"/>
      <w:bookmarkEnd w:id="3"/>
      <w:r w:rsidRPr="00D92BA9">
        <w:rPr>
          <w:rFonts w:ascii="Times New Roman" w:eastAsia="Calibri" w:hAnsi="Times New Roman" w:cs="Times New Roman"/>
          <w:sz w:val="28"/>
          <w:szCs w:val="28"/>
        </w:rPr>
        <w:t>Время начала собрания (конференции): _____ час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_____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4" w:name="redstr5"/>
      <w:bookmarkEnd w:id="4"/>
      <w:r w:rsidRPr="00D92BA9">
        <w:rPr>
          <w:rFonts w:ascii="Times New Roman" w:eastAsia="Calibri" w:hAnsi="Times New Roman" w:cs="Times New Roman"/>
          <w:sz w:val="28"/>
          <w:szCs w:val="28"/>
        </w:rPr>
        <w:t>Время окончания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5" w:name="redstr4"/>
      <w:bookmarkEnd w:id="5"/>
      <w:r w:rsidRPr="00D92BA9">
        <w:rPr>
          <w:rFonts w:ascii="Times New Roman" w:eastAsia="Calibri" w:hAnsi="Times New Roman" w:cs="Times New Roman"/>
          <w:sz w:val="28"/>
          <w:szCs w:val="28"/>
        </w:rPr>
        <w:t>Повестка собрания (конференции): 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6" w:name="redstr3"/>
      <w:bookmarkEnd w:id="6"/>
      <w:r w:rsidRPr="00D92BA9">
        <w:rPr>
          <w:rFonts w:ascii="Times New Roman" w:eastAsia="Calibri" w:hAnsi="Times New Roman" w:cs="Times New Roman"/>
          <w:sz w:val="28"/>
          <w:szCs w:val="28"/>
        </w:rPr>
        <w:t>Ход собрания (конференции): _______________________________________</w:t>
      </w:r>
      <w:bookmarkStart w:id="7" w:name="redstr2"/>
      <w:bookmarkEnd w:id="7"/>
    </w:p>
    <w:p w:rsidR="00D92BA9" w:rsidRDefault="00D92BA9" w:rsidP="00D92BA9">
      <w:pPr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ход проведения собрания (конференции)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воздержавшихся).</w:t>
      </w:r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8" w:name="redstr1"/>
      <w:bookmarkEnd w:id="8"/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решения:</w:t>
      </w:r>
      <w:bookmarkStart w:id="9" w:name="P0027"/>
      <w:bookmarkEnd w:id="9"/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50"/>
        <w:gridCol w:w="4215"/>
        <w:gridCol w:w="20"/>
        <w:gridCol w:w="20"/>
        <w:gridCol w:w="60"/>
        <w:gridCol w:w="20"/>
      </w:tblGrid>
      <w:tr w:rsidR="00D92BA9" w:rsidRPr="00D92BA9" w:rsidTr="00D6495C">
        <w:trPr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gramEnd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Наименование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5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Количество граждан, присутствующих на собрании или конференции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</w:t>
            </w:r>
            <w:r w:rsidR="00A257F7">
              <w:rPr>
                <w:rFonts w:ascii="Times New Roman" w:hAnsi="Times New Roman" w:cs="Times New Roman"/>
                <w:sz w:val="26"/>
                <w:szCs w:val="26"/>
              </w:rPr>
              <w:t>селения «Село Брынь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реализован инициативный проект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804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4.1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110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Богдановы Колодези»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2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D6495C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109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сметная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документации, прайс-листов и др.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166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gridAfter w:val="1"/>
          <w:wAfter w:w="10" w:type="dxa"/>
          <w:trHeight w:val="221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00270000"/>
            <w:bookmarkEnd w:id="10"/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1" w:name="P00270019"/>
            <w:bookmarkEnd w:id="11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инициативной группы (Ф.И.О., тел., эл.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2" w:name="P0027001A"/>
            <w:bookmarkEnd w:id="12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rPr>
          <w:gridAfter w:val="1"/>
          <w:wAfter w:w="10" w:type="dxa"/>
          <w:trHeight w:val="5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3" w:name="P0027001C"/>
            <w:bookmarkEnd w:id="13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Состав инициативной группы (Ф.И.О., тел.)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P0027001D"/>
            <w:bookmarkEnd w:id="14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  _______________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(подпись)   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 w:rsidR="00A257F7">
        <w:rPr>
          <w:rFonts w:ascii="Times New Roman" w:hAnsi="Times New Roman" w:cs="Times New Roman"/>
          <w:sz w:val="28"/>
          <w:szCs w:val="28"/>
        </w:rPr>
        <w:t>СП «Село Брынь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  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(должность)                            (подпись)                                 (Ф.И.О.)  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A257F7">
        <w:rPr>
          <w:rFonts w:ascii="Times New Roman" w:hAnsi="Times New Roman" w:cs="Times New Roman"/>
          <w:sz w:val="28"/>
          <w:szCs w:val="28"/>
        </w:rPr>
        <w:t>селении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 СОБРАНИЯ ИЛИ КОНФЕРЕНЦИИ ГРАЖДАН ПО ВОПРОСАМ ОСУЩЕСТВЛЕНИЯ ТОС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Cs/>
          <w:sz w:val="28"/>
          <w:szCs w:val="28"/>
        </w:rPr>
        <w:t>Наименование территориального общественного самоуправления: __________________________________________________________________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Место проведения: 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Повестка заседания: ____________________________________________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Ход собрания, конференции: 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15" w:name="_Hlk59116780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    ход     проведения    заседания    с    указанием    вопросов     рассмотрения; выступающих  лиц  и  сути  их  выступления  по  каждому  вопросу; принятых решений по каждому вопросу; количества проголосовавших за, против, воздержавшихся)</w:t>
      </w:r>
      <w:bookmarkEnd w:id="15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</w:t>
      </w:r>
    </w:p>
    <w:tbl>
      <w:tblPr>
        <w:tblW w:w="94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674"/>
        <w:gridCol w:w="3833"/>
        <w:gridCol w:w="78"/>
      </w:tblGrid>
      <w:tr w:rsidR="00D92BA9" w:rsidRPr="00D92BA9" w:rsidTr="00D649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</w:p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gramEnd"/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</w:t>
            </w:r>
            <w:r w:rsidR="00A257F7">
              <w:rPr>
                <w:rFonts w:ascii="Times New Roman" w:hAnsi="Times New Roman" w:cs="Times New Roman"/>
                <w:sz w:val="26"/>
                <w:szCs w:val="26"/>
              </w:rPr>
              <w:t>селения «Село Брынь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реализован инициативный проект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4.1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</w:t>
            </w:r>
            <w:r w:rsidR="00A257F7">
              <w:rPr>
                <w:rFonts w:ascii="Times New Roman" w:hAnsi="Times New Roman" w:cs="Times New Roman"/>
                <w:sz w:val="26"/>
                <w:szCs w:val="26"/>
              </w:rPr>
              <w:t>селения «Село Брынь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сметная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документации, прайс-листов и др.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ind w:left="494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D6495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Представитель, действующий в интересах ТОС: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     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(подпись)                       (Ф.И.О.)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 w:rsidR="006340D0">
        <w:rPr>
          <w:rFonts w:ascii="Times New Roman" w:hAnsi="Times New Roman" w:cs="Times New Roman"/>
          <w:sz w:val="28"/>
          <w:szCs w:val="28"/>
        </w:rPr>
        <w:t>СП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    ___________________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(должность)                        (подпись)                                 (Ф.И.О.)   </w:t>
      </w:r>
    </w:p>
    <w:p w:rsid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0D0" w:rsidRDefault="006340D0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0D0" w:rsidRDefault="006340D0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0D0" w:rsidRPr="00D92BA9" w:rsidRDefault="006340D0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jc w:val="right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6340D0">
        <w:rPr>
          <w:rFonts w:ascii="Times New Roman" w:hAnsi="Times New Roman" w:cs="Times New Roman"/>
          <w:sz w:val="28"/>
          <w:szCs w:val="28"/>
        </w:rPr>
        <w:t>селении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ЛИСТ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РЕГИСТРАЦИИ УЧАСТНИКОВ СОБРАНИЯ, КОНФЕРЕНЦИИ ГРАЖДАН 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 ИНИЦИАТИВНОМУ ПРОЕКТУ _______________________________________</w:t>
      </w:r>
    </w:p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"/>
        <w:gridCol w:w="1764"/>
        <w:gridCol w:w="2410"/>
        <w:gridCol w:w="2410"/>
        <w:gridCol w:w="1589"/>
      </w:tblGrid>
      <w:tr w:rsidR="00D92BA9" w:rsidRPr="00D92BA9" w:rsidTr="00D6495C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gramEnd"/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/п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</w:t>
            </w:r>
          </w:p>
          <w:p w:rsidR="00D92BA9" w:rsidRPr="00D92BA9" w:rsidRDefault="00D92BA9" w:rsidP="00D649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64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D64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92BA9" w:rsidRPr="00D92BA9" w:rsidTr="00D6495C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</w:tr>
      <w:tr w:rsidR="00D92BA9" w:rsidRPr="00D92BA9" w:rsidTr="00D6495C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D6495C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D6495C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D6495C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D6495C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D6495C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 /Представитель инициативной группы: 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    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(подпись)                                (Ф.И.О.)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«_____» __________ 20__ года</w:t>
      </w: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6340D0">
        <w:rPr>
          <w:rFonts w:ascii="Times New Roman" w:hAnsi="Times New Roman" w:cs="Times New Roman"/>
          <w:sz w:val="28"/>
          <w:szCs w:val="28"/>
        </w:rPr>
        <w:t>селении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92BA9" w:rsidRPr="00D92BA9" w:rsidRDefault="00D92BA9" w:rsidP="00D92BA9">
      <w:pPr>
        <w:suppressAutoHyphens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Я, _________________________________________________________,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(фамилия имя отчество)</w:t>
      </w:r>
    </w:p>
    <w:p w:rsidR="00D92BA9" w:rsidRPr="00D92BA9" w:rsidRDefault="006340D0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 w:rsidR="00D92BA9"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арегистрированный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D92BA9"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(</w:t>
      </w:r>
      <w:proofErr w:type="spellStart"/>
      <w:r w:rsidR="00D92BA9"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proofErr w:type="spellEnd"/>
      <w:r w:rsidR="00D92BA9"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 по адресу ___________________________________,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паспорт серия______ №_____________ выдан «____» _____________ 20___ г.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_________________________________________________________________________________________________________________________________, (кем </w:t>
      </w:r>
      <w:proofErr w:type="gram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выдан</w:t>
      </w:r>
      <w:proofErr w:type="gram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свободно, своей волей и в своем интересе даю согласие __________________________________________________________________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(наименование и адрес оператора, получающего согласие субъекта персональных данных на их обработку)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- фамилия, имя, отчество, год, месяц и число  рождения,  адрес места жительства.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Я ознакомле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а) с тем, что: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согласие на обработку персональных данных вступает в силу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 и действует бессрочно;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     «___» _____________ 20___ г.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/__________________/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подпись заявителя    фамилия заявителя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291A11">
      <w:pPr>
        <w:overflowPunct w:val="0"/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6340D0">
        <w:rPr>
          <w:rFonts w:ascii="Times New Roman" w:hAnsi="Times New Roman" w:cs="Times New Roman"/>
          <w:sz w:val="28"/>
          <w:szCs w:val="28"/>
        </w:rPr>
        <w:t>селении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НА УЧАСТИЕ В РЕАЛИЗАЦИИ ИНИЦИАТИВНЫХ ПРОЕКТОВ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«СЕЛО БОГДАНОВЫ КОЛОДЕЗИ»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BA9" w:rsidRPr="00D92BA9" w:rsidRDefault="00D92BA9" w:rsidP="00D92BA9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 ______________ 20___ г.</w:t>
      </w:r>
    </w:p>
    <w:p w:rsidR="00D92BA9" w:rsidRPr="00D92BA9" w:rsidRDefault="00D92BA9" w:rsidP="00D92B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_____________________________________________</w:t>
      </w:r>
    </w:p>
    <w:p w:rsidR="00D92BA9" w:rsidRPr="00D92BA9" w:rsidRDefault="00D92BA9" w:rsidP="00D92BA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(Ф.И.О. уполномоченного лица)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просит рассмотреть на заседании экспертной комиссии инициативный проект ____________________________________, в сумме ____________ тыс. рублей. 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_____________________________________________ (сумма прописью)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Прилагаемые документы (примерный перечень):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 Инициативный проект (далее – проект),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 Протокол собрания граждан/конференции,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3. Лист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регистрации участников собрания/конференции граждан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4. Подписные листы (при их наличии)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 Сметная документация / прайс-листы на закупаемое оборудование (материалы),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 Фотографии общего собрания, конференции граждан,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 Фотографии, свидетельствующие о текущем состоянии объекта,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 Информационные материалы, ссылки на Интерне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ТВ-ресурсы и др., на __ л. в 1 экз.</w:t>
      </w:r>
    </w:p>
    <w:p w:rsidR="00D92BA9" w:rsidRPr="00D92BA9" w:rsidRDefault="00D92BA9" w:rsidP="00D92B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_____________________________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(подпись)                               (Ф.И.О.)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(телефон)                 (электронный адрес)</w:t>
      </w:r>
    </w:p>
    <w:p w:rsidR="00D92BA9" w:rsidRPr="00D92BA9" w:rsidRDefault="00D92BA9" w:rsidP="00291A11">
      <w:pPr>
        <w:overflowPunct w:val="0"/>
        <w:autoSpaceDE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CC7572">
        <w:rPr>
          <w:rFonts w:ascii="Times New Roman" w:hAnsi="Times New Roman" w:cs="Times New Roman"/>
          <w:sz w:val="28"/>
          <w:szCs w:val="28"/>
        </w:rPr>
        <w:t>селении «Село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291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291A11" w:rsidRDefault="00D92BA9" w:rsidP="00291A1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МЕТОДИКА ОЦЕНКИ</w:t>
      </w: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ИНИЦИАТИВНЫХ ПРОЕКТОВ</w:t>
      </w:r>
    </w:p>
    <w:tbl>
      <w:tblPr>
        <w:tblW w:w="9600" w:type="dxa"/>
        <w:jc w:val="right"/>
        <w:tblInd w:w="5786" w:type="dxa"/>
        <w:tblLayout w:type="fixed"/>
        <w:tblCellMar>
          <w:top w:w="55" w:type="dxa"/>
          <w:left w:w="82" w:type="dxa"/>
          <w:bottom w:w="55" w:type="dxa"/>
          <w:right w:w="82" w:type="dxa"/>
        </w:tblCellMar>
        <w:tblLook w:val="04A0" w:firstRow="1" w:lastRow="0" w:firstColumn="1" w:lastColumn="0" w:noHBand="0" w:noVBand="1"/>
      </w:tblPr>
      <w:tblGrid>
        <w:gridCol w:w="246"/>
        <w:gridCol w:w="1134"/>
        <w:gridCol w:w="4110"/>
        <w:gridCol w:w="2692"/>
        <w:gridCol w:w="1418"/>
      </w:tblGrid>
      <w:tr w:rsidR="00D92BA9" w:rsidRPr="00D92BA9" w:rsidTr="00D6495C">
        <w:trPr>
          <w:trHeight w:val="680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widowControl w:val="0"/>
              <w:suppressLineNumbers/>
              <w:snapToGri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№ </w:t>
            </w:r>
          </w:p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критериев конкурсного отбора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D92BA9" w:rsidRPr="00D92BA9" w:rsidTr="00D6495C">
        <w:trPr>
          <w:trHeight w:val="333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стороны инициаторов проекта</w:t>
            </w:r>
          </w:p>
          <w:p w:rsidR="00D92BA9" w:rsidRPr="00D92BA9" w:rsidRDefault="00D92BA9" w:rsidP="00D6495C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% от стоимости проекта)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15%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D6495C">
        <w:trPr>
          <w:trHeight w:val="311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10% до 15%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D6495C">
        <w:trPr>
          <w:trHeight w:val="31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5% до 10%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D6495C">
        <w:trPr>
          <w:trHeight w:val="26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3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01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D6495C">
        <w:trPr>
          <w:trHeight w:val="458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101 до 300 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D6495C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25" w:lineRule="atLeast"/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10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D6495C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D6495C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граждан (добровольное имущественное участие, трудовое участие)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D6495C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D6495C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юридических лиц, индивидуальных предпринимателей (добровольное имущественное участие, трудовое участие) </w:t>
            </w:r>
          </w:p>
          <w:p w:rsidR="00D92BA9" w:rsidRPr="00D92BA9" w:rsidRDefault="00D92BA9" w:rsidP="00D6495C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91A11">
        <w:trPr>
          <w:trHeight w:val="1372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D6495C">
        <w:trPr>
          <w:trHeight w:val="320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видео-, фото- или аудиоматериалов с собрания жителей, на котором решается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вопрос по определению проекта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D6495C">
        <w:trPr>
          <w:trHeight w:val="197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9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9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D6495C">
        <w:trPr>
          <w:trHeight w:val="802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D6495C">
            <w:pPr>
              <w:snapToGrid w:val="0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92BA9" w:rsidRPr="00D92BA9" w:rsidRDefault="00D92BA9" w:rsidP="00D6495C">
            <w:pPr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2BA9" w:rsidRPr="00D92BA9" w:rsidTr="00D6495C">
        <w:trPr>
          <w:trHeight w:val="290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D6495C">
        <w:trPr>
          <w:trHeight w:val="168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6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6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D6495C">
        <w:trPr>
          <w:trHeight w:val="103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Информационно-телекоммуникационная сеть Интернет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D6495C">
        <w:trPr>
          <w:trHeight w:val="150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5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5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D6495C">
        <w:trPr>
          <w:trHeight w:val="177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.3</w:t>
            </w:r>
          </w:p>
        </w:tc>
        <w:tc>
          <w:tcPr>
            <w:tcW w:w="41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Печатные издания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D6495C">
        <w:trPr>
          <w:trHeight w:val="400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D6495C">
        <w:trPr>
          <w:trHeight w:val="127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Листовки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D6495C">
        <w:trPr>
          <w:trHeight w:val="160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6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6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D6495C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D6495C">
        <w:trPr>
          <w:trHeight w:val="115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1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11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D6495C">
        <w:trPr>
          <w:trHeight w:val="228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проекта благоустройства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51 до 100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11 до 50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поддержки инициативного проекта населением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10% до 15% численности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и ниже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Общественная полезность реализации инициативного проекта (проект оценивается как 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</w:t>
            </w:r>
            <w:r w:rsidR="006340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селения «Село Брынь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D6495C">
            <w:pPr>
              <w:widowControl w:val="0"/>
              <w:suppressLineNumbers/>
              <w:ind w:right="-308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Да</w:t>
            </w:r>
          </w:p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D6495C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92BA9" w:rsidRPr="00D92BA9" w:rsidTr="00D6495C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D6495C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D6495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направлен на создание, развитие, ремонт: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социальной сферы;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благоустройства;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детских и спортивных площадок;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мест отдыха населения;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автомобильных дорог местного значения;</w:t>
            </w:r>
          </w:p>
          <w:p w:rsidR="00D92BA9" w:rsidRPr="00D92BA9" w:rsidRDefault="00D92BA9" w:rsidP="00291A11">
            <w:pPr>
              <w:spacing w:after="0"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  объектов для обеспечения первичных мер пожарной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D6495C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BA9" w:rsidRPr="00D92BA9" w:rsidRDefault="00D92BA9" w:rsidP="00D6495C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217" w:rsidRPr="00D92BA9" w:rsidRDefault="00167217" w:rsidP="00291A11">
      <w:pPr>
        <w:tabs>
          <w:tab w:val="left" w:pos="364"/>
        </w:tabs>
        <w:overflowPunct w:val="0"/>
        <w:autoSpaceDE w:val="0"/>
        <w:spacing w:after="0" w:line="11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D92BA9" w:rsidSect="00401D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Liberation Serif" w:hAnsi="Liberation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1A015A"/>
    <w:rsid w:val="00291A11"/>
    <w:rsid w:val="003A6756"/>
    <w:rsid w:val="00401D87"/>
    <w:rsid w:val="00463DF5"/>
    <w:rsid w:val="00510E9A"/>
    <w:rsid w:val="006340D0"/>
    <w:rsid w:val="006D7C84"/>
    <w:rsid w:val="00706786"/>
    <w:rsid w:val="007F43D4"/>
    <w:rsid w:val="00841A65"/>
    <w:rsid w:val="0084772C"/>
    <w:rsid w:val="00A01593"/>
    <w:rsid w:val="00A15B22"/>
    <w:rsid w:val="00A24425"/>
    <w:rsid w:val="00A257F7"/>
    <w:rsid w:val="00BA624F"/>
    <w:rsid w:val="00BF540E"/>
    <w:rsid w:val="00CC7572"/>
    <w:rsid w:val="00CF25B5"/>
    <w:rsid w:val="00D42BCE"/>
    <w:rsid w:val="00D600BE"/>
    <w:rsid w:val="00D6495C"/>
    <w:rsid w:val="00D92BA9"/>
    <w:rsid w:val="00E00109"/>
    <w:rsid w:val="00EA75C9"/>
    <w:rsid w:val="00FC4D6F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5762</Words>
  <Characters>32847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RePack by Diakov</cp:lastModifiedBy>
  <cp:revision>7</cp:revision>
  <cp:lastPrinted>2021-04-26T07:31:00Z</cp:lastPrinted>
  <dcterms:created xsi:type="dcterms:W3CDTF">2021-04-23T11:51:00Z</dcterms:created>
  <dcterms:modified xsi:type="dcterms:W3CDTF">2021-04-26T07:37:00Z</dcterms:modified>
</cp:coreProperties>
</file>