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B5" w:rsidRPr="00D15885" w:rsidRDefault="008D0DB5" w:rsidP="008D0DB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158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1588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B5" w:rsidRPr="00D15885" w:rsidRDefault="008D0DB5" w:rsidP="008D0DB5">
      <w:pPr>
        <w:pStyle w:val="2"/>
        <w:rPr>
          <w:sz w:val="28"/>
          <w:szCs w:val="28"/>
        </w:rPr>
      </w:pPr>
      <w:r w:rsidRPr="00D15885">
        <w:rPr>
          <w:sz w:val="28"/>
          <w:szCs w:val="28"/>
        </w:rPr>
        <w:t>СЕЛЬСКОЕ ПОСЕЛЕНИЕ</w:t>
      </w:r>
    </w:p>
    <w:p w:rsidR="008D0DB5" w:rsidRPr="00D15885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"/>
          <w:sz w:val="28"/>
          <w:szCs w:val="28"/>
        </w:rPr>
      </w:pPr>
      <w:r w:rsidRPr="00D15885">
        <w:rPr>
          <w:rFonts w:ascii="Times New Roman" w:hAnsi="Times New Roman" w:cs="Times New Roman"/>
          <w:b/>
          <w:caps/>
          <w:spacing w:val="6"/>
          <w:sz w:val="28"/>
          <w:szCs w:val="28"/>
        </w:rPr>
        <w:t>"</w:t>
      </w:r>
      <w:r w:rsidR="00D15885" w:rsidRPr="00D15885">
        <w:rPr>
          <w:rFonts w:ascii="Times New Roman" w:hAnsi="Times New Roman" w:cs="Times New Roman"/>
          <w:b/>
          <w:caps/>
          <w:spacing w:val="6"/>
          <w:sz w:val="28"/>
          <w:szCs w:val="28"/>
        </w:rPr>
        <w:t>СЕЛО ДАБУЖА</w:t>
      </w:r>
      <w:r w:rsidRPr="00D15885">
        <w:rPr>
          <w:rFonts w:ascii="Times New Roman" w:hAnsi="Times New Roman" w:cs="Times New Roman"/>
          <w:b/>
          <w:caps/>
          <w:spacing w:val="6"/>
          <w:sz w:val="28"/>
          <w:szCs w:val="28"/>
        </w:rPr>
        <w:t xml:space="preserve">" </w:t>
      </w:r>
    </w:p>
    <w:p w:rsidR="008D0DB5" w:rsidRPr="00D15885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32"/>
          <w:szCs w:val="32"/>
        </w:rPr>
      </w:pPr>
      <w:r w:rsidRPr="00D15885">
        <w:rPr>
          <w:rFonts w:ascii="Times New Roman" w:hAnsi="Times New Roman" w:cs="Times New Roman"/>
          <w:spacing w:val="6"/>
          <w:sz w:val="32"/>
          <w:szCs w:val="32"/>
        </w:rPr>
        <w:t>Калужская область</w:t>
      </w:r>
    </w:p>
    <w:p w:rsidR="008D0DB5" w:rsidRPr="00D15885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885">
        <w:rPr>
          <w:rFonts w:ascii="Times New Roman" w:hAnsi="Times New Roman" w:cs="Times New Roman"/>
          <w:b/>
          <w:caps/>
          <w:spacing w:val="6"/>
          <w:sz w:val="28"/>
          <w:szCs w:val="28"/>
        </w:rPr>
        <w:t>СЕЛЬСКАЯ дума</w:t>
      </w:r>
    </w:p>
    <w:p w:rsidR="008D0DB5" w:rsidRPr="00D15885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8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0DB5" w:rsidRPr="00D15885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B5" w:rsidRPr="00D15885" w:rsidRDefault="008D0DB5" w:rsidP="008D0DB5">
      <w:pPr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162560</wp:posOffset>
                </wp:positionV>
                <wp:extent cx="4413885" cy="2962275"/>
                <wp:effectExtent l="0" t="63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DB5" w:rsidRDefault="008D0DB5" w:rsidP="008D0D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                      </w:r>
                            <w:r w:rsidRPr="00D1588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сельского поселения «</w:t>
                            </w:r>
                            <w:r w:rsidR="00D15885" w:rsidRPr="00D1588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Село </w:t>
                            </w:r>
                            <w:proofErr w:type="spellStart"/>
                            <w:r w:rsidR="00D15885" w:rsidRPr="00D1588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Дабужа</w:t>
                            </w:r>
                            <w:proofErr w:type="spellEnd"/>
                            <w:r w:rsidRPr="00D1588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приоритетными видами деятельности) имущества, включенного в перечень муниципального имущества </w:t>
                            </w:r>
                            <w:r w:rsidRPr="00D1588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сельского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588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поселения «</w:t>
                            </w:r>
                            <w:r w:rsidR="00D15885" w:rsidRPr="00D1588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Село </w:t>
                            </w:r>
                            <w:proofErr w:type="spellStart"/>
                            <w:r w:rsidR="00D15885" w:rsidRPr="00D1588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Дабужа</w:t>
                            </w:r>
                            <w:proofErr w:type="spellEnd"/>
                            <w:r w:rsidRPr="00D1588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»,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      </w:r>
                          </w:p>
                          <w:p w:rsidR="008D0DB5" w:rsidRDefault="008D0DB5" w:rsidP="008D0DB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3pt;margin-top:12.8pt;width:347.5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OQzwIAAMA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MAz9&#10;0ygaYVSALYjHQTAZ2Rgk2V/vpNLPqGiRWaRYggAsPFlfKW3SIcnexUTjImdNY0XQ8HsH4DicQHC4&#10;amwmDdvTj7EXz6N5FDphMJ47oZdlzkU+C51x7k9G2Wk2m2X+JxPXD5OalSXlJsxeX374Z/3bKX1Q&#10;xkFhSjSsNHAmJSWXi1kj0ZqAvnP77Qpy5ObeT8MWAbg8oOQHoXcZxE4+jiZOmIcjJ554keP58WU8&#10;9sI4zPL7lK4Yp/9OCfUpjkfBaFDTb7l59nvMjSQt0zBBGtamODo4kcRocM5L21pNWDOsj0ph0r8r&#10;BbR732irWCPSQa56s9gAipHxQpQ3oF0pQFkgUBh7sKiF/IBRDyMkxer9ikiKUfOcg/5jPwzNzLGb&#10;cDQJYCOPLYtjC+EFQKVYYzQsZ3qYU6tOsmUNkYYXx8UFvJmKWTXfZbV7aTAmLKndSDNz6Hhvve4G&#10;7/QXAAAA//8DAFBLAwQUAAYACAAAACEA0/Ypxd8AAAAKAQAADwAAAGRycy9kb3ducmV2LnhtbEyP&#10;TU/DMAyG70j8h8hI3Lak1Vq2UndCIK5MjA+JW9Z4bUXjVE22ln+/cIKTZfnR6+ctt7PtxZlG3zlG&#10;SJYKBHHtTMcNwvvb82INwgfNRveOCeGHPGyr66tSF8ZN/ErnfWhEDGFfaIQ2hKGQ0tctWe2XbiCO&#10;t6MbrQ5xHRtpRj3FcNvLVKlcWt1x/NDqgR5bqr/3J4vw8XL8+lypXfNks2Fys5JsNxLx9mZ+uAcR&#10;aA5/MPzqR3WootPBndh40SMsknUeUYQ0izMC+V2egTggrDZpArIq5f8K1QUAAP//AwBQSwECLQAU&#10;AAYACAAAACEAtoM4kv4AAADhAQAAEwAAAAAAAAAAAAAAAAAAAAAAW0NvbnRlbnRfVHlwZXNdLnht&#10;bFBLAQItABQABgAIAAAAIQA4/SH/1gAAAJQBAAALAAAAAAAAAAAAAAAAAC8BAABfcmVscy8ucmVs&#10;c1BLAQItABQABgAIAAAAIQDhfTOQzwIAAMAFAAAOAAAAAAAAAAAAAAAAAC4CAABkcnMvZTJvRG9j&#10;LnhtbFBLAQItABQABgAIAAAAIQDT9inF3wAAAAoBAAAPAAAAAAAAAAAAAAAAACkFAABkcnMvZG93&#10;bnJldi54bWxQSwUGAAAAAAQABADzAAAANQYAAAAA&#10;" filled="f" stroked="f">
                <v:textbox>
                  <w:txbxContent>
                    <w:p w:rsidR="008D0DB5" w:rsidRDefault="008D0DB5" w:rsidP="008D0D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                </w:r>
                      <w:r w:rsidRPr="00D1588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сельского поселения «</w:t>
                      </w:r>
                      <w:r w:rsidR="00D15885" w:rsidRPr="00D1588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Село </w:t>
                      </w:r>
                      <w:proofErr w:type="spellStart"/>
                      <w:r w:rsidR="00D15885" w:rsidRPr="00D1588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Дабужа</w:t>
                      </w:r>
                      <w:proofErr w:type="spellEnd"/>
                      <w:r w:rsidRPr="00D1588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приоритетными видами деятельности) имущества, включенного в перечень муниципального имущества </w:t>
                      </w:r>
                      <w:r w:rsidRPr="00D1588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сельского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D1588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поселения «</w:t>
                      </w:r>
                      <w:r w:rsidR="00D15885" w:rsidRPr="00D1588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Село </w:t>
                      </w:r>
                      <w:proofErr w:type="spellStart"/>
                      <w:r w:rsidR="00D15885" w:rsidRPr="00D1588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Дабужа</w:t>
                      </w:r>
                      <w:proofErr w:type="spellEnd"/>
                      <w:r w:rsidRPr="00D1588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»,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</w:r>
                    </w:p>
                    <w:p w:rsidR="008D0DB5" w:rsidRDefault="008D0DB5" w:rsidP="008D0DB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5885" w:rsidRPr="00D15885">
        <w:rPr>
          <w:rFonts w:ascii="Times New Roman" w:hAnsi="Times New Roman" w:cs="Times New Roman"/>
          <w:sz w:val="26"/>
          <w:szCs w:val="26"/>
        </w:rPr>
        <w:t xml:space="preserve">     от 20.08.2020г</w:t>
      </w:r>
      <w:r w:rsidRPr="00D158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D15885" w:rsidRPr="00D1588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gramStart"/>
      <w:r w:rsidR="00D15885" w:rsidRPr="00D15885">
        <w:rPr>
          <w:rFonts w:ascii="Times New Roman" w:hAnsi="Times New Roman" w:cs="Times New Roman"/>
          <w:sz w:val="26"/>
          <w:szCs w:val="26"/>
        </w:rPr>
        <w:t>№  192</w:t>
      </w:r>
      <w:proofErr w:type="gramEnd"/>
    </w:p>
    <w:p w:rsidR="008D0DB5" w:rsidRPr="00D15885" w:rsidRDefault="008D0DB5" w:rsidP="008D0DB5">
      <w:pPr>
        <w:shd w:val="clear" w:color="auto" w:fill="FFFFFF"/>
        <w:spacing w:after="0" w:line="240" w:lineRule="auto"/>
        <w:ind w:firstLine="1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D1588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D1588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D1588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D1588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D1588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D15885" w:rsidRDefault="008D0DB5" w:rsidP="008D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5885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</w:p>
    <w:p w:rsidR="008D0DB5" w:rsidRPr="00D15885" w:rsidRDefault="008D0DB5" w:rsidP="008D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5885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</w:p>
    <w:p w:rsidR="008D0DB5" w:rsidRPr="00D1588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5885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</w:p>
    <w:p w:rsidR="008D0DB5" w:rsidRPr="00D1588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D1588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D1588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D1588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D1588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D1588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D15885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D15885">
        <w:rPr>
          <w:rFonts w:ascii="Times New Roman" w:hAnsi="Times New Roman" w:cs="Times New Roman"/>
          <w:sz w:val="26"/>
          <w:szCs w:val="26"/>
          <w:lang w:eastAsia="en-US"/>
        </w:rPr>
        <w:t xml:space="preserve">         В соответствии </w:t>
      </w:r>
      <w:r w:rsidRPr="00D15885">
        <w:rPr>
          <w:rFonts w:ascii="Times New Roman" w:hAnsi="Times New Roman" w:cs="Times New Roman"/>
          <w:sz w:val="26"/>
          <w:szCs w:val="26"/>
        </w:rPr>
        <w:t xml:space="preserve">с ч. 4.1 ст. 18 Федерального </w:t>
      </w:r>
      <w:hyperlink r:id="rId5" w:history="1">
        <w:r w:rsidRPr="00D158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D15885">
        <w:rPr>
          <w:rFonts w:ascii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Федерации», руководствуясь </w:t>
      </w:r>
      <w:r w:rsidRPr="00D15885">
        <w:rPr>
          <w:rFonts w:ascii="Times New Roman" w:hAnsi="Times New Roman" w:cs="Times New Roman"/>
          <w:sz w:val="26"/>
          <w:szCs w:val="26"/>
          <w:lang w:eastAsia="en-US"/>
        </w:rPr>
        <w:t>Уставом СП «</w:t>
      </w:r>
      <w:r w:rsidR="00D15885" w:rsidRPr="00D15885">
        <w:rPr>
          <w:rFonts w:ascii="Times New Roman" w:hAnsi="Times New Roman" w:cs="Times New Roman"/>
          <w:sz w:val="26"/>
          <w:szCs w:val="26"/>
          <w:lang w:eastAsia="en-US"/>
        </w:rPr>
        <w:t xml:space="preserve">Село </w:t>
      </w:r>
      <w:proofErr w:type="spellStart"/>
      <w:r w:rsidR="00D15885" w:rsidRPr="00D15885">
        <w:rPr>
          <w:rFonts w:ascii="Times New Roman" w:hAnsi="Times New Roman" w:cs="Times New Roman"/>
          <w:sz w:val="26"/>
          <w:szCs w:val="26"/>
          <w:lang w:eastAsia="en-US"/>
        </w:rPr>
        <w:t>Дабужа</w:t>
      </w:r>
      <w:proofErr w:type="spellEnd"/>
      <w:r w:rsidRPr="00D15885">
        <w:rPr>
          <w:rFonts w:ascii="Times New Roman" w:hAnsi="Times New Roman" w:cs="Times New Roman"/>
          <w:sz w:val="26"/>
          <w:szCs w:val="26"/>
          <w:lang w:eastAsia="en-US"/>
        </w:rPr>
        <w:t>», Сельская Дума СП «</w:t>
      </w:r>
      <w:r w:rsidR="00D15885" w:rsidRPr="00D15885">
        <w:rPr>
          <w:rFonts w:ascii="Times New Roman" w:hAnsi="Times New Roman" w:cs="Times New Roman"/>
          <w:sz w:val="26"/>
          <w:szCs w:val="26"/>
          <w:lang w:eastAsia="en-US"/>
        </w:rPr>
        <w:t xml:space="preserve">Село </w:t>
      </w:r>
      <w:proofErr w:type="spellStart"/>
      <w:r w:rsidR="00D15885" w:rsidRPr="00D15885">
        <w:rPr>
          <w:rFonts w:ascii="Times New Roman" w:hAnsi="Times New Roman" w:cs="Times New Roman"/>
          <w:sz w:val="26"/>
          <w:szCs w:val="26"/>
          <w:lang w:eastAsia="en-US"/>
        </w:rPr>
        <w:t>Дабужа</w:t>
      </w:r>
      <w:proofErr w:type="spellEnd"/>
      <w:r w:rsidRPr="00D15885">
        <w:rPr>
          <w:rFonts w:ascii="Times New Roman" w:hAnsi="Times New Roman" w:cs="Times New Roman"/>
          <w:sz w:val="26"/>
          <w:szCs w:val="26"/>
          <w:lang w:eastAsia="en-US"/>
        </w:rPr>
        <w:t xml:space="preserve">» </w:t>
      </w:r>
      <w:r w:rsidRPr="00D15885">
        <w:rPr>
          <w:rFonts w:ascii="Times New Roman" w:hAnsi="Times New Roman" w:cs="Times New Roman"/>
          <w:b/>
          <w:sz w:val="26"/>
          <w:szCs w:val="26"/>
          <w:lang w:eastAsia="en-US"/>
        </w:rPr>
        <w:t>РЕ</w:t>
      </w:r>
      <w:r w:rsidRPr="00D15885">
        <w:rPr>
          <w:rFonts w:ascii="Times New Roman" w:hAnsi="Times New Roman" w:cs="Times New Roman"/>
          <w:b/>
          <w:sz w:val="26"/>
          <w:szCs w:val="26"/>
        </w:rPr>
        <w:t>ШИЛА:</w:t>
      </w:r>
    </w:p>
    <w:p w:rsidR="008D0DB5" w:rsidRPr="00D15885" w:rsidRDefault="008D0DB5" w:rsidP="008D0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D0DB5" w:rsidRPr="00D15885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  <w:lang w:eastAsia="en-US"/>
        </w:rPr>
        <w:t xml:space="preserve">        1. Утвердить </w:t>
      </w:r>
      <w:r w:rsidRPr="00D15885">
        <w:rPr>
          <w:rFonts w:ascii="Times New Roman" w:hAnsi="Times New Roman" w:cs="Times New Roman"/>
          <w:sz w:val="26"/>
          <w:szCs w:val="26"/>
        </w:rPr>
        <w:t xml:space="preserve">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D15885" w:rsidRPr="00D1588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15885" w:rsidRPr="00D15885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Pr="00D15885">
        <w:rPr>
          <w:rFonts w:ascii="Times New Roman" w:hAnsi="Times New Roman" w:cs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D15885" w:rsidRPr="00D1588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15885" w:rsidRPr="00D15885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Pr="00D15885">
        <w:rPr>
          <w:rFonts w:ascii="Times New Roman" w:hAnsi="Times New Roman" w:cs="Times New Roman"/>
          <w:sz w:val="26"/>
          <w:szCs w:val="26"/>
        </w:rPr>
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 w:rsidRPr="00D15885">
        <w:rPr>
          <w:rFonts w:ascii="Times New Roman" w:hAnsi="Times New Roman" w:cs="Times New Roman"/>
          <w:sz w:val="26"/>
          <w:szCs w:val="26"/>
          <w:lang w:eastAsia="en-US"/>
        </w:rPr>
        <w:t xml:space="preserve">согласно Приложению №1 (прилагается). </w:t>
      </w:r>
    </w:p>
    <w:p w:rsidR="008D0DB5" w:rsidRPr="00D15885" w:rsidRDefault="008D0DB5" w:rsidP="008D0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15885">
        <w:rPr>
          <w:rFonts w:ascii="Times New Roman" w:hAnsi="Times New Roman" w:cs="Times New Roman"/>
          <w:sz w:val="26"/>
          <w:szCs w:val="26"/>
          <w:lang w:eastAsia="en-US"/>
        </w:rPr>
        <w:t>2. Настоящее Решение вступает в силу после его официального опубликования, подлежит размещению на сайте муниципального района «</w:t>
      </w:r>
      <w:proofErr w:type="spellStart"/>
      <w:r w:rsidRPr="00D15885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Pr="00D15885">
        <w:rPr>
          <w:rFonts w:ascii="Times New Roman" w:hAnsi="Times New Roman" w:cs="Times New Roman"/>
          <w:sz w:val="26"/>
          <w:szCs w:val="26"/>
          <w:lang w:eastAsia="en-US"/>
        </w:rPr>
        <w:t xml:space="preserve"> район», в разделе «Поселения», в сети Интернет.</w:t>
      </w:r>
    </w:p>
    <w:p w:rsidR="008D0DB5" w:rsidRPr="00D15885" w:rsidRDefault="008D0DB5" w:rsidP="008D0DB5">
      <w:pPr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lastRenderedPageBreak/>
        <w:t xml:space="preserve">  3</w:t>
      </w:r>
      <w:r w:rsidRPr="00D15885">
        <w:rPr>
          <w:rFonts w:ascii="Times New Roman" w:hAnsi="Times New Roman" w:cs="Times New Roman"/>
          <w:sz w:val="26"/>
          <w:szCs w:val="26"/>
          <w:lang w:eastAsia="en-US"/>
        </w:rPr>
        <w:t>. Контроль за исполнением настоящего Решения возложить на администрацию СП «</w:t>
      </w:r>
      <w:r w:rsidR="00D15885" w:rsidRPr="00D15885">
        <w:rPr>
          <w:rFonts w:ascii="Times New Roman" w:hAnsi="Times New Roman" w:cs="Times New Roman"/>
          <w:sz w:val="26"/>
          <w:szCs w:val="26"/>
          <w:lang w:eastAsia="en-US"/>
        </w:rPr>
        <w:t xml:space="preserve">Село </w:t>
      </w:r>
      <w:proofErr w:type="spellStart"/>
      <w:r w:rsidR="00D15885" w:rsidRPr="00D15885">
        <w:rPr>
          <w:rFonts w:ascii="Times New Roman" w:hAnsi="Times New Roman" w:cs="Times New Roman"/>
          <w:sz w:val="26"/>
          <w:szCs w:val="26"/>
          <w:lang w:eastAsia="en-US"/>
        </w:rPr>
        <w:t>Дабужа</w:t>
      </w:r>
      <w:proofErr w:type="spellEnd"/>
      <w:r w:rsidRPr="00D15885">
        <w:rPr>
          <w:rFonts w:ascii="Times New Roman" w:hAnsi="Times New Roman" w:cs="Times New Roman"/>
          <w:sz w:val="26"/>
          <w:szCs w:val="26"/>
          <w:lang w:eastAsia="en-US"/>
        </w:rPr>
        <w:t>».</w:t>
      </w:r>
    </w:p>
    <w:p w:rsidR="008D0DB5" w:rsidRPr="00D15885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0DB5" w:rsidRPr="00D15885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885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8D0DB5" w:rsidRPr="00D15885" w:rsidRDefault="008D0DB5" w:rsidP="008D0D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885">
        <w:rPr>
          <w:rFonts w:ascii="Times New Roman" w:hAnsi="Times New Roman" w:cs="Times New Roman"/>
          <w:b/>
          <w:sz w:val="26"/>
          <w:szCs w:val="26"/>
        </w:rPr>
        <w:t>«</w:t>
      </w:r>
      <w:r w:rsidR="00D15885" w:rsidRPr="00D15885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D15885" w:rsidRPr="00D15885">
        <w:rPr>
          <w:rFonts w:ascii="Times New Roman" w:hAnsi="Times New Roman" w:cs="Times New Roman"/>
          <w:b/>
          <w:sz w:val="26"/>
          <w:szCs w:val="26"/>
        </w:rPr>
        <w:t>Дабужа</w:t>
      </w:r>
      <w:proofErr w:type="spellEnd"/>
      <w:r w:rsidRPr="00D15885">
        <w:rPr>
          <w:rFonts w:ascii="Times New Roman" w:hAnsi="Times New Roman" w:cs="Times New Roman"/>
          <w:b/>
          <w:sz w:val="26"/>
          <w:szCs w:val="26"/>
        </w:rPr>
        <w:t>»</w:t>
      </w:r>
      <w:r w:rsidRPr="00D15885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</w:t>
      </w:r>
      <w:proofErr w:type="spellStart"/>
      <w:r w:rsidR="00D15885" w:rsidRPr="00D15885">
        <w:rPr>
          <w:rFonts w:ascii="Times New Roman" w:hAnsi="Times New Roman" w:cs="Times New Roman"/>
          <w:b/>
          <w:sz w:val="26"/>
          <w:szCs w:val="26"/>
        </w:rPr>
        <w:t>Л.Н.Фонаскова</w:t>
      </w:r>
      <w:proofErr w:type="spellEnd"/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D15885" w:rsidP="008D0DB5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</w:t>
      </w:r>
      <w:bookmarkStart w:id="0" w:name="_GoBack"/>
      <w:bookmarkEnd w:id="0"/>
      <w:r w:rsidR="008D0DB5" w:rsidRPr="00D15885">
        <w:rPr>
          <w:rFonts w:ascii="Times New Roman" w:hAnsi="Times New Roman" w:cs="Times New Roman"/>
          <w:sz w:val="26"/>
          <w:szCs w:val="26"/>
        </w:rPr>
        <w:t xml:space="preserve">Приложение №1 </w:t>
      </w:r>
    </w:p>
    <w:p w:rsidR="008D0DB5" w:rsidRPr="00D15885" w:rsidRDefault="008D0DB5" w:rsidP="008D0DB5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 xml:space="preserve">к Решению Сельской Думы </w:t>
      </w:r>
    </w:p>
    <w:p w:rsidR="008D0DB5" w:rsidRPr="00D15885" w:rsidRDefault="008D0DB5" w:rsidP="008D0DB5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СП «</w:t>
      </w:r>
      <w:r w:rsidR="00D15885" w:rsidRPr="00D1588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15885" w:rsidRPr="00D15885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Pr="00D15885">
        <w:rPr>
          <w:rFonts w:ascii="Times New Roman" w:hAnsi="Times New Roman" w:cs="Times New Roman"/>
          <w:sz w:val="26"/>
          <w:szCs w:val="26"/>
        </w:rPr>
        <w:t>»</w:t>
      </w:r>
    </w:p>
    <w:p w:rsidR="008D0DB5" w:rsidRPr="00D15885" w:rsidRDefault="00D15885" w:rsidP="008D0DB5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от  20</w:t>
      </w:r>
      <w:proofErr w:type="gramEnd"/>
      <w:r>
        <w:rPr>
          <w:rFonts w:ascii="Times New Roman" w:hAnsi="Times New Roman" w:cs="Times New Roman"/>
          <w:sz w:val="26"/>
          <w:szCs w:val="26"/>
        </w:rPr>
        <w:t>.08.2020г № 192</w:t>
      </w:r>
    </w:p>
    <w:p w:rsidR="008D0DB5" w:rsidRPr="00D15885" w:rsidRDefault="008D0DB5" w:rsidP="008D0DB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88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D0DB5" w:rsidRPr="00D1588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5885">
        <w:rPr>
          <w:rFonts w:ascii="Times New Roman" w:hAnsi="Times New Roman" w:cs="Times New Roman"/>
          <w:b/>
          <w:sz w:val="26"/>
          <w:szCs w:val="26"/>
        </w:rPr>
        <w:t>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D15885" w:rsidRPr="00D15885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D15885" w:rsidRPr="00D15885">
        <w:rPr>
          <w:rFonts w:ascii="Times New Roman" w:hAnsi="Times New Roman" w:cs="Times New Roman"/>
          <w:b/>
          <w:sz w:val="26"/>
          <w:szCs w:val="26"/>
        </w:rPr>
        <w:t>Дабужа</w:t>
      </w:r>
      <w:proofErr w:type="spellEnd"/>
      <w:r w:rsidRPr="00D15885">
        <w:rPr>
          <w:rFonts w:ascii="Times New Roman" w:hAnsi="Times New Roman" w:cs="Times New Roman"/>
          <w:b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D15885" w:rsidRPr="00D15885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D15885" w:rsidRPr="00D15885">
        <w:rPr>
          <w:rFonts w:ascii="Times New Roman" w:hAnsi="Times New Roman" w:cs="Times New Roman"/>
          <w:b/>
          <w:sz w:val="26"/>
          <w:szCs w:val="26"/>
        </w:rPr>
        <w:t>Дабужа</w:t>
      </w:r>
      <w:proofErr w:type="spellEnd"/>
      <w:r w:rsidRPr="00D15885">
        <w:rPr>
          <w:rFonts w:ascii="Times New Roman" w:hAnsi="Times New Roman" w:cs="Times New Roman"/>
          <w:b/>
          <w:sz w:val="26"/>
          <w:szCs w:val="26"/>
        </w:rPr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D0DB5" w:rsidRPr="00D15885" w:rsidRDefault="008D0DB5" w:rsidP="008D0D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1. Настоящее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D15885" w:rsidRPr="00D1588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15885" w:rsidRPr="00D15885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Pr="00D15885">
        <w:rPr>
          <w:rFonts w:ascii="Times New Roman" w:hAnsi="Times New Roman" w:cs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D15885" w:rsidRPr="00D1588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15885" w:rsidRPr="00D15885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Pr="00D15885">
        <w:rPr>
          <w:rFonts w:ascii="Times New Roman" w:hAnsi="Times New Roman" w:cs="Times New Roman"/>
          <w:sz w:val="26"/>
          <w:szCs w:val="26"/>
        </w:rPr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 имущества), устанавливает порядок и условия предоставления субъектам малого и среднего предпринимательства и организациям, образующим инфраструктуру поддержки малого и среднего предпринимательства, в аренду имущества, включенного в Перечень имущества.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 xml:space="preserve">Настоящее Положение не распространяется на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земельных участков, включенных в Перечень имущества. 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"/>
      <w:bookmarkEnd w:id="1"/>
      <w:r w:rsidRPr="00D15885">
        <w:rPr>
          <w:rFonts w:ascii="Times New Roman" w:hAnsi="Times New Roman" w:cs="Times New Roman"/>
          <w:sz w:val="26"/>
          <w:szCs w:val="26"/>
        </w:rPr>
        <w:t>2. Для принятия решения о передаче в аренду имущества, включенного в Перечень имущества, лицо, претендующее на получение в аренду имущества, включенного в Перечень имущества (далее - Заявитель), направляет: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- в администрацию СП «</w:t>
      </w:r>
      <w:r w:rsidR="00D15885" w:rsidRPr="00D1588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15885" w:rsidRPr="00D15885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Pr="00D15885">
        <w:rPr>
          <w:rFonts w:ascii="Times New Roman" w:hAnsi="Times New Roman" w:cs="Times New Roman"/>
          <w:sz w:val="26"/>
          <w:szCs w:val="26"/>
        </w:rPr>
        <w:t>» (в отношении имущества, не закрепленного за муниципальными предприятиями или учреждениями сельского поселения «</w:t>
      </w:r>
      <w:r w:rsidR="00D15885" w:rsidRPr="00D1588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15885" w:rsidRPr="00D15885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Pr="00D15885">
        <w:rPr>
          <w:rFonts w:ascii="Times New Roman" w:hAnsi="Times New Roman" w:cs="Times New Roman"/>
          <w:sz w:val="26"/>
          <w:szCs w:val="26"/>
        </w:rPr>
        <w:t>» (далее – Район) на праве хозяйственного ведения или оперативного управления);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lastRenderedPageBreak/>
        <w:t>-  в муниципальное учреждение Поселения (в отношении имущества, закрепленного за ним на праве оперативного управления):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а) заявление в произвольной форме о предоставлении в аренду имущества, включенного в Перечень имущества, с указанием наименования, места расположения, кадастрового номера имущества, наименования, организационно-правовой формы, места нахождения, почтового адреса (для юридического лица), фамилии, имени, отчества, паспортных данных, места жительства (для индивидуального предпринимателя), срока, на который Заявитель желает заключить договор аренды;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 xml:space="preserve">б) в случае если от имени Заявителя действует иное лицо, - доверенность на осуществление действий от имени Заявителя, оформленную и удостоверенную в соответствии со </w:t>
      </w:r>
      <w:hyperlink r:id="rId6" w:history="1">
        <w:r w:rsidRPr="00D158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185</w:t>
        </w:r>
      </w:hyperlink>
      <w:r w:rsidRPr="00D15885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D158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185.1</w:t>
        </w:r>
      </w:hyperlink>
      <w:r w:rsidRPr="00D15885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Федерации. От имени юридического лица доверенность должна быть выдана за подписью его руководителя или иного лица, уполномоченного на это в соответствии с законом и учредительными документами;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в) копии учредительных документов Заявителя (для юридических лиц);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г)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 (для юридических лиц);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 xml:space="preserve">д) </w:t>
      </w:r>
      <w:hyperlink r:id="rId8" w:history="1">
        <w:r w:rsidRPr="00D158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заявление</w:t>
        </w:r>
      </w:hyperlink>
      <w:r w:rsidRPr="00D15885">
        <w:rPr>
          <w:rFonts w:ascii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9" w:history="1">
        <w:r w:rsidRPr="00D158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D15885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10.03.2016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(для вновь созданного юридического лица и вновь зарегистрированного индивидуального предпринимателя - субъектов малого и среднего предпринимательства);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е) копии лицензий (в случае, если Заявитель осуществляет деятельность, подлежащую лицензированию).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3. Условия предоставления в аренду имущества, включенного в Перечень имущества: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lastRenderedPageBreak/>
        <w:t xml:space="preserve">3.1. Заявитель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</w:t>
      </w:r>
      <w:hyperlink r:id="rId10" w:history="1">
        <w:r w:rsidRPr="00D158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D15885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Федерации".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3.2. Сведения из Единого государственного реестра юридических лиц или Единого государственного реестра индивидуальных предпринимателей, единого реестра субъектов малого и среднего предпринимательства (для субъектов малого и среднего предпринимательства) или реестра организаций, образующих инфраструктуру поддержки субъектов малого и среднего предпринимательства (для организаций, образующих инфраструктуру поддержки субъектов малого и среднего предпринимательства), запрашиваются администрацией СП «</w:t>
      </w:r>
      <w:r w:rsidR="00D15885" w:rsidRPr="00D1588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15885" w:rsidRPr="00D15885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Pr="00D15885">
        <w:rPr>
          <w:rFonts w:ascii="Times New Roman" w:hAnsi="Times New Roman" w:cs="Times New Roman"/>
          <w:sz w:val="26"/>
          <w:szCs w:val="26"/>
        </w:rPr>
        <w:t>», муниципальным учреждением Поселения.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3.3. Договоры аренды в отношении имущества, включенного в Перечень имущества, заключаются на срок, утвержденный решением Сельской Думы СП «</w:t>
      </w:r>
      <w:r w:rsidR="00D15885" w:rsidRPr="00D1588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15885" w:rsidRPr="00D15885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Pr="00D15885">
        <w:rPr>
          <w:rFonts w:ascii="Times New Roman" w:hAnsi="Times New Roman" w:cs="Times New Roman"/>
          <w:sz w:val="26"/>
          <w:szCs w:val="26"/>
        </w:rPr>
        <w:t xml:space="preserve">». Срок договора аренды уменьшается на основании заявления о предоставлении в аренду имущества, включенного в Перечень имущества, поданного Заявителем до заключения такого договора. </w:t>
      </w:r>
      <w:bookmarkStart w:id="2" w:name="P22"/>
      <w:bookmarkEnd w:id="2"/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3.4. Размер арендной платы по договору аренды имущества, включенного в Перечень имущества, заключаемому без проведения торгов, а также начальный размер арендной платы по договору аренды имущества, включенного в Перечень имущества,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 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3.5. Арендная плата по договорам аренды нежилых помещений, включенных в Перечень имущества, с субъектами малого и среднего предпринимательства, занимающимися установленными муниципальными программами Поселения приоритетными видами деятельности, устанавливается в следующем размере: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- в первый год аренды - 40 процентов от размера годовой арендной платы;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- во второй год аренды - 60 процентов от размера годовой арендной платы;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- в третий год аренды - 80 процентов от размера годовой арендной платы.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За четвертый и последующие годы аренды муниципального имущества размер арендной платы составляет 100 процентов от размера годовой арендной платы.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 xml:space="preserve">Размер годовой арендной платы определяется в соответствии с </w:t>
      </w:r>
      <w:hyperlink r:id="rId11" w:anchor="P22" w:history="1">
        <w:r w:rsidRPr="00D158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подпунктом 3.4</w:t>
        </w:r>
      </w:hyperlink>
      <w:r w:rsidRPr="00D15885">
        <w:rPr>
          <w:rFonts w:ascii="Times New Roman" w:hAnsi="Times New Roman" w:cs="Times New Roman"/>
          <w:sz w:val="26"/>
          <w:szCs w:val="26"/>
        </w:rPr>
        <w:t xml:space="preserve"> </w:t>
      </w:r>
      <w:r w:rsidRPr="00D15885">
        <w:rPr>
          <w:rFonts w:ascii="Times New Roman" w:hAnsi="Times New Roman" w:cs="Times New Roman"/>
          <w:sz w:val="26"/>
          <w:szCs w:val="26"/>
        </w:rPr>
        <w:lastRenderedPageBreak/>
        <w:t>настоящего Положения.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0"/>
      <w:bookmarkEnd w:id="3"/>
      <w:r w:rsidRPr="00D15885">
        <w:rPr>
          <w:rFonts w:ascii="Times New Roman" w:hAnsi="Times New Roman" w:cs="Times New Roman"/>
          <w:sz w:val="26"/>
          <w:szCs w:val="26"/>
        </w:rPr>
        <w:t>4. Администрация СП «</w:t>
      </w:r>
      <w:r w:rsidR="00D15885" w:rsidRPr="00D1588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15885" w:rsidRPr="00D15885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Pr="00D15885">
        <w:rPr>
          <w:rFonts w:ascii="Times New Roman" w:hAnsi="Times New Roman" w:cs="Times New Roman"/>
          <w:sz w:val="26"/>
          <w:szCs w:val="26"/>
        </w:rPr>
        <w:t>»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 xml:space="preserve">а) провести торги на право заключения договора аренды в отношении имущества, включенного в Перечень имущества, в соответствии со </w:t>
      </w:r>
      <w:hyperlink r:id="rId12" w:history="1">
        <w:r w:rsidRPr="00D158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 w:rsidRPr="00D15885"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 в порядке, установленном </w:t>
      </w:r>
      <w:hyperlink r:id="rId13" w:history="1">
        <w:r w:rsidRPr="00D158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D15885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 (далее - Приказ). 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</w:t>
      </w:r>
      <w:hyperlink r:id="rId14" w:history="1">
        <w:r w:rsidRPr="00D158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D15885">
        <w:rPr>
          <w:rFonts w:ascii="Times New Roman" w:hAnsi="Times New Roman" w:cs="Times New Roman"/>
          <w:sz w:val="26"/>
          <w:szCs w:val="26"/>
        </w:rPr>
        <w:t>;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 xml:space="preserve">б) передать в аренду имущество, включенное в Перечень имущества, без проведения торгов на право заключения договора аренды в случаях, предусмотренных </w:t>
      </w:r>
      <w:hyperlink r:id="rId15" w:history="1">
        <w:r w:rsidRPr="00D158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 w:rsidRPr="00D15885"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конкуренции";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Муниципальное учреждение Поселения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а) согласовать в предусмотренных законодательством случаях с администрацией СП «</w:t>
      </w:r>
      <w:r w:rsidR="00D15885" w:rsidRPr="00D1588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15885" w:rsidRPr="00D15885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Pr="00D15885">
        <w:rPr>
          <w:rFonts w:ascii="Times New Roman" w:hAnsi="Times New Roman" w:cs="Times New Roman"/>
          <w:sz w:val="26"/>
          <w:szCs w:val="26"/>
        </w:rPr>
        <w:t xml:space="preserve">» или иным органом местного самоуправления, наделенным функциями и полномочиями учредителя в отношении муниципального учреждения Поселения, проведение торгов на право заключения договора аренды в отношении имущества, включенного в Перечень имущества, в соответствии со </w:t>
      </w:r>
      <w:hyperlink r:id="rId16" w:history="1">
        <w:r w:rsidRPr="00D158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 w:rsidRPr="00D15885"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 в порядке, установленном </w:t>
      </w:r>
      <w:hyperlink r:id="rId17" w:history="1">
        <w:r w:rsidRPr="00D158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D15885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</w:t>
      </w:r>
      <w:r w:rsidRPr="00D15885">
        <w:rPr>
          <w:rFonts w:ascii="Times New Roman" w:hAnsi="Times New Roman" w:cs="Times New Roman"/>
          <w:sz w:val="26"/>
          <w:szCs w:val="26"/>
        </w:rPr>
        <w:lastRenderedPageBreak/>
        <w:t>имущества, в отношении которого заключение указанных договоров может осуществляться путем проведения торгов в форме конкурса"  (далее - Приказ) и провести торги после получения согласия администрации СП «</w:t>
      </w:r>
      <w:r w:rsidR="00D15885" w:rsidRPr="00D1588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15885" w:rsidRPr="00D15885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Pr="00D15885">
        <w:rPr>
          <w:rFonts w:ascii="Times New Roman" w:hAnsi="Times New Roman" w:cs="Times New Roman"/>
          <w:sz w:val="26"/>
          <w:szCs w:val="26"/>
        </w:rPr>
        <w:t xml:space="preserve">». 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</w:t>
      </w:r>
      <w:hyperlink r:id="rId18" w:history="1">
        <w:r w:rsidRPr="00D158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D15885">
        <w:rPr>
          <w:rFonts w:ascii="Times New Roman" w:hAnsi="Times New Roman" w:cs="Times New Roman"/>
          <w:sz w:val="26"/>
          <w:szCs w:val="26"/>
        </w:rPr>
        <w:t>;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б) согласовать в предусмотренных законодательством случаях с администрацией СП «</w:t>
      </w:r>
      <w:r w:rsidR="00D15885" w:rsidRPr="00D1588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15885" w:rsidRPr="00D15885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Pr="00D15885">
        <w:rPr>
          <w:rFonts w:ascii="Times New Roman" w:hAnsi="Times New Roman" w:cs="Times New Roman"/>
          <w:sz w:val="26"/>
          <w:szCs w:val="26"/>
        </w:rPr>
        <w:t xml:space="preserve">» или иным органом местного самоуправления, наделенным функциями и полномочиями учредителя в отношении муниципального учреждения Поселения, передачу в аренду имущества, включенного в Перечень имущества, без проведения торгов на право заключения договора аренды в случаях, предусмотренных </w:t>
      </w:r>
      <w:hyperlink r:id="rId19" w:history="1">
        <w:r w:rsidRPr="00D158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 w:rsidRPr="00D15885"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конкуренции", и передать в аренду имущество после получения согласия указанных органов;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5. Уведомление о принятом решении направляется Заявителю в течение пяти календарных дней с момента принятия администрацией СП «</w:t>
      </w:r>
      <w:r w:rsidR="00D15885" w:rsidRPr="00D1588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15885" w:rsidRPr="00D15885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Pr="00D15885">
        <w:rPr>
          <w:rFonts w:ascii="Times New Roman" w:hAnsi="Times New Roman" w:cs="Times New Roman"/>
          <w:sz w:val="26"/>
          <w:szCs w:val="26"/>
        </w:rPr>
        <w:t xml:space="preserve">», муниципальным учреждением Поселения одного из решений, указанных в </w:t>
      </w:r>
      <w:hyperlink r:id="rId20" w:anchor="P30" w:history="1">
        <w:r w:rsidRPr="00D158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4</w:t>
        </w:r>
      </w:hyperlink>
      <w:r w:rsidRPr="00D15885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6. Заключение договора аренды с победителем торгов или лицом, подавшим единственную заявку на участие в торгах, а в случае принятия решения о передаче в аренду имущества, включенного в Перечень имущества, без проведения торгов - с Заявителем осуществляется администрацией СП «</w:t>
      </w:r>
      <w:r w:rsidR="00D15885" w:rsidRPr="00D1588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15885" w:rsidRPr="00D15885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proofErr w:type="gramStart"/>
      <w:r w:rsidRPr="00D15885">
        <w:rPr>
          <w:rFonts w:ascii="Times New Roman" w:hAnsi="Times New Roman" w:cs="Times New Roman"/>
          <w:sz w:val="26"/>
          <w:szCs w:val="26"/>
        </w:rPr>
        <w:t>»,  муниципальным</w:t>
      </w:r>
      <w:proofErr w:type="gramEnd"/>
      <w:r w:rsidRPr="00D15885">
        <w:rPr>
          <w:rFonts w:ascii="Times New Roman" w:hAnsi="Times New Roman" w:cs="Times New Roman"/>
          <w:sz w:val="26"/>
          <w:szCs w:val="26"/>
        </w:rPr>
        <w:t xml:space="preserve"> учреждением Поселения.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7. Основаниями для отказа в предоставлении в аренду имущества, включенного в Перечень имущества, являются: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 xml:space="preserve"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</w:t>
      </w:r>
      <w:hyperlink r:id="rId21" w:history="1">
        <w:r w:rsidRPr="00D158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D15885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Федерации";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 xml:space="preserve">б) непредставление или представление не в полном объеме Заявителем документов, определенных </w:t>
      </w:r>
      <w:hyperlink r:id="rId22" w:anchor="P3" w:history="1">
        <w:r w:rsidRPr="00D158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</w:t>
        </w:r>
      </w:hyperlink>
      <w:r w:rsidRPr="00D15885">
        <w:rPr>
          <w:rFonts w:ascii="Times New Roman" w:hAnsi="Times New Roman" w:cs="Times New Roman"/>
          <w:sz w:val="26"/>
          <w:szCs w:val="26"/>
        </w:rPr>
        <w:t xml:space="preserve"> настоящего Положения, либо наличие в них недостоверных или неполных сведений;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в) наличие обременения в отношении испрашиваемого в аренду имущества (в случае, если имущество уже передано в аренду);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lastRenderedPageBreak/>
        <w:t>г) Заявитель не является победителем торгов или лицом, подавшим единственную заявку на участие в торгах.</w:t>
      </w:r>
    </w:p>
    <w:p w:rsidR="008D0DB5" w:rsidRPr="00D15885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885">
        <w:rPr>
          <w:rFonts w:ascii="Times New Roman" w:hAnsi="Times New Roman" w:cs="Times New Roman"/>
          <w:sz w:val="26"/>
          <w:szCs w:val="26"/>
        </w:rPr>
        <w:t>8. В случае поступления заявлений о предоставлении в аренду имущества, включенного в Перечень имущества,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которого о предоставлении в аренду имущества, включенного в Перечень имущества, поступило раньше.</w:t>
      </w:r>
    </w:p>
    <w:p w:rsidR="008D0DB5" w:rsidRPr="00D15885" w:rsidRDefault="008D0DB5" w:rsidP="008D0DB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rPr>
          <w:rFonts w:ascii="Times New Roman" w:hAnsi="Times New Roman" w:cs="Times New Roman"/>
          <w:sz w:val="26"/>
          <w:szCs w:val="26"/>
        </w:rPr>
      </w:pPr>
    </w:p>
    <w:p w:rsidR="008D0DB5" w:rsidRPr="00D15885" w:rsidRDefault="008D0DB5" w:rsidP="008D0D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2989" w:rsidRPr="00D15885" w:rsidRDefault="002D2989"/>
    <w:sectPr w:rsidR="002D2989" w:rsidRPr="00D1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B5"/>
    <w:rsid w:val="002D2989"/>
    <w:rsid w:val="008D0DB5"/>
    <w:rsid w:val="00D1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A746"/>
  <w15:chartTrackingRefBased/>
  <w15:docId w15:val="{467776D9-85CA-4F46-BEE3-7553C230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B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0DB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0DB5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customStyle="1" w:styleId="ConsPlusNormal">
    <w:name w:val="ConsPlusNormal"/>
    <w:rsid w:val="008D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0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88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5EE2F1992140712E2F0F168023455BF9539F9F6168669A6CC924EFD05798E1A69F16F1D2315A6E4F798A68611F50AD5A0DE08716F2C624Eu8N" TargetMode="External"/><Relationship Id="rId13" Type="http://schemas.openxmlformats.org/officeDocument/2006/relationships/hyperlink" Target="consultantplus://offline/ref=F5D5EE2F1992140712E2F0F168023455BD9C39FDF0128669A6CC924EFD05798E0869A9631F230BA7E0E2CEF7C044u4N" TargetMode="External"/><Relationship Id="rId18" Type="http://schemas.openxmlformats.org/officeDocument/2006/relationships/hyperlink" Target="consultantplus://offline/ref=F5D5EE2F1992140712E2F0F168023455BD9C39FDF0128669A6CC924EFD05798E0869A9631F230BA7E0E2CEF7C044u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D5EE2F1992140712E2F0F168023455BD9837F8F0138669A6CC924EFD05798E0869A9631F230BA7E0E2CEF7C044u4N" TargetMode="External"/><Relationship Id="rId7" Type="http://schemas.openxmlformats.org/officeDocument/2006/relationships/hyperlink" Target="consultantplus://offline/ref=F5D5EE2F1992140712E2F0F168023455BD983EFAF7168669A6CC924EFD05798E1A69F16A1A201EF3B5B899FAC044E608D1A0DC0C6D46uDN" TargetMode="External"/><Relationship Id="rId12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17" Type="http://schemas.openxmlformats.org/officeDocument/2006/relationships/hyperlink" Target="consultantplus://offline/ref=F5D5EE2F1992140712E2F0F168023455BD9C39FDF0128669A6CC924EFD05798E0869A9631F230BA7E0E2CEF7C044u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20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D5EE2F1992140712E2F0F168023455BD983EFAF7168669A6CC924EFD05798E1A69F16A1B261EF3B5B899FAC044E608D1A0DC0C6D46uDN" TargetMode="External"/><Relationship Id="rId11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22E40E626F90E3D0E7F2580A4569599C06E3ADCF146E2EAC502EECCA2F726FA6BFDBDEFCC21E628BC154FA7E29B15A5748E800E41D19E34E4D9O" TargetMode="External"/><Relationship Id="rId15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5D5EE2F1992140712E2F0F168023455BD9837F8F0138669A6CC924EFD05798E0869A9631F230BA7E0E2CEF7C044u4N" TargetMode="External"/><Relationship Id="rId19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5D5EE2F1992140712E2F0F168023455BD9837F8F0138669A6CC924EFD05798E0869A9631F230BA7E0E2CEF7C044u4N" TargetMode="External"/><Relationship Id="rId14" Type="http://schemas.openxmlformats.org/officeDocument/2006/relationships/hyperlink" Target="consultantplus://offline/ref=F5D5EE2F1992140712E2F0F168023455BD9C39FDF0128669A6CC924EFD05798E0869A9631F230BA7E0E2CEF7C044u4N" TargetMode="External"/><Relationship Id="rId22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3</cp:revision>
  <cp:lastPrinted>2020-08-28T05:43:00Z</cp:lastPrinted>
  <dcterms:created xsi:type="dcterms:W3CDTF">2020-08-27T13:37:00Z</dcterms:created>
  <dcterms:modified xsi:type="dcterms:W3CDTF">2020-08-28T05:45:00Z</dcterms:modified>
</cp:coreProperties>
</file>