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AA2B77">
        <w:rPr>
          <w:sz w:val="36"/>
          <w:szCs w:val="36"/>
        </w:rPr>
        <w:t>Село Дабужа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AA2B77">
              <w:rPr>
                <w:b w:val="0"/>
              </w:rPr>
              <w:t>от 31.10.2022г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AA2B77">
              <w:rPr>
                <w:b w:val="0"/>
              </w:rPr>
              <w:t xml:space="preserve">                    № 28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отмене постановления</w:t>
            </w:r>
          </w:p>
          <w:p w:rsidR="005F7CA3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СП «</w:t>
            </w:r>
            <w:r w:rsidR="00AA2B77">
              <w:rPr>
                <w:sz w:val="28"/>
                <w:szCs w:val="28"/>
              </w:rPr>
              <w:t>Село Дабужа</w:t>
            </w:r>
            <w:r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AA2B77">
        <w:rPr>
          <w:rFonts w:ascii="Times New Roman" w:hAnsi="Times New Roman" w:cs="Times New Roman"/>
          <w:sz w:val="28"/>
          <w:szCs w:val="28"/>
        </w:rPr>
        <w:t>Село Дабужа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AA2B77">
        <w:rPr>
          <w:rFonts w:ascii="Times New Roman" w:hAnsi="Times New Roman" w:cs="Times New Roman"/>
          <w:sz w:val="28"/>
          <w:szCs w:val="28"/>
        </w:rPr>
        <w:t>Село Дабужа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>остановление администрации СП «</w:t>
      </w:r>
      <w:r w:rsidR="00AA2B77">
        <w:rPr>
          <w:b w:val="0"/>
          <w:color w:val="000000"/>
          <w:spacing w:val="-2"/>
          <w:sz w:val="28"/>
          <w:szCs w:val="28"/>
        </w:rPr>
        <w:t>Село Дабужа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AA2B77">
        <w:rPr>
          <w:b w:val="0"/>
          <w:color w:val="000000"/>
          <w:spacing w:val="-2"/>
          <w:sz w:val="28"/>
          <w:szCs w:val="28"/>
        </w:rPr>
        <w:t>05.08</w:t>
      </w:r>
      <w:r w:rsidR="004818CB">
        <w:rPr>
          <w:b w:val="0"/>
          <w:color w:val="000000"/>
          <w:spacing w:val="-2"/>
          <w:sz w:val="28"/>
          <w:szCs w:val="28"/>
        </w:rPr>
        <w:t xml:space="preserve">.2022 </w:t>
      </w:r>
      <w:r w:rsidR="00AA2B77">
        <w:rPr>
          <w:b w:val="0"/>
          <w:color w:val="000000"/>
          <w:spacing w:val="-2"/>
          <w:sz w:val="28"/>
          <w:szCs w:val="28"/>
        </w:rPr>
        <w:t xml:space="preserve"> № 13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СП «</w:t>
      </w:r>
      <w:r w:rsidR="00AA2B77">
        <w:rPr>
          <w:b w:val="0"/>
          <w:sz w:val="28"/>
          <w:szCs w:val="28"/>
        </w:rPr>
        <w:t>Село Дабужа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AA2B77">
        <w:rPr>
          <w:sz w:val="28"/>
          <w:szCs w:val="28"/>
        </w:rPr>
        <w:t>Село Дабужа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AA2B77">
        <w:rPr>
          <w:sz w:val="28"/>
          <w:szCs w:val="28"/>
        </w:rPr>
        <w:t>В.В.Буренко</w:t>
      </w:r>
      <w:bookmarkStart w:id="0" w:name="_GoBack"/>
      <w:bookmarkEnd w:id="0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4A" w:rsidRDefault="00DC5A4A">
      <w:r>
        <w:separator/>
      </w:r>
    </w:p>
  </w:endnote>
  <w:endnote w:type="continuationSeparator" w:id="0">
    <w:p w:rsidR="00DC5A4A" w:rsidRDefault="00D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4A" w:rsidRDefault="00DC5A4A">
      <w:r>
        <w:separator/>
      </w:r>
    </w:p>
  </w:footnote>
  <w:footnote w:type="continuationSeparator" w:id="0">
    <w:p w:rsidR="00DC5A4A" w:rsidRDefault="00DC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FA3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B77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C5A4A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CAC26"/>
  <w15:docId w15:val="{2004DEB1-FF60-46D0-80C2-0382FEB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5139-F1F0-42B0-882E-C3F6D5C5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2022-11-01T08:45:00Z</cp:lastPrinted>
  <dcterms:created xsi:type="dcterms:W3CDTF">2022-10-27T07:33:00Z</dcterms:created>
  <dcterms:modified xsi:type="dcterms:W3CDTF">2022-11-01T08:46:00Z</dcterms:modified>
</cp:coreProperties>
</file>