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DD3F1F">
        <w:rPr>
          <w:b/>
          <w:szCs w:val="28"/>
        </w:rPr>
        <w:t>СЕЛО ДАБУЖА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06FC">
        <w:rPr>
          <w:sz w:val="26"/>
          <w:szCs w:val="26"/>
        </w:rPr>
        <w:t>27.06</w:t>
      </w:r>
      <w:r w:rsidR="00E90E8B">
        <w:rPr>
          <w:sz w:val="26"/>
          <w:szCs w:val="26"/>
        </w:rPr>
        <w:t>.2022г</w:t>
      </w:r>
      <w:r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                                                                                        </w:t>
      </w:r>
      <w:r w:rsidR="00BE06FC">
        <w:rPr>
          <w:sz w:val="26"/>
          <w:szCs w:val="26"/>
        </w:rPr>
        <w:t>№ 91</w:t>
      </w: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8C7CAB" w:rsidRPr="005A3009" w:rsidTr="009646C0">
        <w:tc>
          <w:tcPr>
            <w:tcW w:w="5778" w:type="dxa"/>
            <w:shd w:val="clear" w:color="auto" w:fill="auto"/>
          </w:tcPr>
          <w:p w:rsidR="008C7CAB" w:rsidRPr="009646C0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</w:t>
            </w:r>
            <w:proofErr w:type="gramStart"/>
            <w:r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 Сельской</w:t>
            </w:r>
            <w:proofErr w:type="gramEnd"/>
            <w:r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сельского поселения «</w:t>
            </w:r>
            <w:r w:rsidR="00DD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="00DD3F1F">
              <w:rPr>
                <w:rFonts w:ascii="Times New Roman" w:hAnsi="Times New Roman" w:cs="Times New Roman"/>
                <w:b/>
                <w:sz w:val="28"/>
                <w:szCs w:val="28"/>
              </w:rPr>
              <w:t>Дабужа</w:t>
            </w:r>
            <w:proofErr w:type="spellEnd"/>
            <w:r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от </w:t>
            </w:r>
            <w:r w:rsidR="00BE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29.05.2014 № 236 </w:t>
            </w:r>
            <w:r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470F" w:rsidRPr="0096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="00BE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бюджетном процессе в сельском поселении «Село </w:t>
            </w:r>
            <w:proofErr w:type="spellStart"/>
            <w:r w:rsidR="00BE06FC">
              <w:rPr>
                <w:rFonts w:ascii="Times New Roman" w:hAnsi="Times New Roman" w:cs="Times New Roman"/>
                <w:b/>
                <w:sz w:val="28"/>
                <w:szCs w:val="28"/>
              </w:rPr>
              <w:t>Дабужа</w:t>
            </w:r>
            <w:proofErr w:type="spellEnd"/>
            <w:r w:rsidR="00BE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909" w:rsidRDefault="004E470F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>
        <w:rPr>
          <w:color w:val="000000"/>
          <w:spacing w:val="-2"/>
          <w:szCs w:val="28"/>
        </w:rPr>
        <w:tab/>
      </w:r>
      <w:r>
        <w:t xml:space="preserve">В </w:t>
      </w:r>
      <w:r w:rsidR="00BE06FC">
        <w:t>связи с внесением изменений в Бюджетный кодекс Российской</w:t>
      </w:r>
      <w:r>
        <w:t xml:space="preserve"> Федерации,</w:t>
      </w:r>
      <w:r w:rsidR="00BE06FC">
        <w:t xml:space="preserve"> и решением Районной Думы МР «</w:t>
      </w:r>
      <w:proofErr w:type="spellStart"/>
      <w:r w:rsidR="00BE06FC">
        <w:t>Сухиничский</w:t>
      </w:r>
      <w:proofErr w:type="spellEnd"/>
      <w:r w:rsidR="00BE06FC">
        <w:t xml:space="preserve"> район» от 25.02.2022 </w:t>
      </w:r>
      <w:proofErr w:type="gramStart"/>
      <w:r w:rsidR="00BE06FC">
        <w:t>года( создан</w:t>
      </w:r>
      <w:proofErr w:type="gramEnd"/>
      <w:r w:rsidR="00BE06FC">
        <w:t xml:space="preserve"> контрольно-счетный орган МР «</w:t>
      </w:r>
      <w:proofErr w:type="spellStart"/>
      <w:r w:rsidR="00BE06FC">
        <w:t>Сухиничский</w:t>
      </w:r>
      <w:proofErr w:type="spellEnd"/>
      <w:r w:rsidR="00BE06FC">
        <w:t xml:space="preserve"> район»  </w:t>
      </w:r>
      <w:r>
        <w:t xml:space="preserve"> </w:t>
      </w:r>
      <w:r w:rsidR="00181909" w:rsidRPr="008C7CAB">
        <w:rPr>
          <w:szCs w:val="28"/>
        </w:rPr>
        <w:t>сельская Дума сельского поселения "</w:t>
      </w:r>
      <w:r w:rsidR="00181909">
        <w:rPr>
          <w:szCs w:val="28"/>
        </w:rPr>
        <w:t xml:space="preserve">Село </w:t>
      </w:r>
      <w:proofErr w:type="spellStart"/>
      <w:r w:rsidR="00181909">
        <w:rPr>
          <w:szCs w:val="28"/>
        </w:rPr>
        <w:t>Дабужа</w:t>
      </w:r>
      <w:proofErr w:type="spellEnd"/>
      <w:r w:rsidR="00181909" w:rsidRPr="008C7CAB">
        <w:rPr>
          <w:szCs w:val="28"/>
        </w:rPr>
        <w:t xml:space="preserve">" </w:t>
      </w:r>
      <w:r w:rsidR="00181909" w:rsidRPr="008C7CAB">
        <w:rPr>
          <w:b/>
          <w:szCs w:val="28"/>
        </w:rPr>
        <w:t>РЕШИЛА:</w:t>
      </w:r>
    </w:p>
    <w:p w:rsidR="00BE06FC" w:rsidRDefault="00BE06FC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в</w:t>
      </w:r>
      <w:r w:rsidR="00181909">
        <w:t xml:space="preserve"> Положение о бюджетном </w:t>
      </w:r>
      <w:r>
        <w:t xml:space="preserve">процессе сельского поселения «Село </w:t>
      </w:r>
      <w:proofErr w:type="spellStart"/>
      <w:r>
        <w:t>Дабужа</w:t>
      </w:r>
      <w:proofErr w:type="spellEnd"/>
      <w:r>
        <w:t xml:space="preserve">» внести </w:t>
      </w:r>
      <w:proofErr w:type="gramStart"/>
      <w:r>
        <w:t>изменения :</w:t>
      </w:r>
      <w:proofErr w:type="gramEnd"/>
    </w:p>
    <w:p w:rsidR="008C7CAB" w:rsidRPr="008C7CAB" w:rsidRDefault="00181909" w:rsidP="0018190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proofErr w:type="spellStart"/>
      <w:r>
        <w:t>Контрольно</w:t>
      </w:r>
      <w:proofErr w:type="spellEnd"/>
      <w:r>
        <w:t xml:space="preserve"> – счетная комиссия МР «</w:t>
      </w:r>
      <w:proofErr w:type="spellStart"/>
      <w:r>
        <w:t>Сухиничский</w:t>
      </w:r>
      <w:proofErr w:type="spellEnd"/>
      <w:r>
        <w:t xml:space="preserve"> район» </w:t>
      </w:r>
      <w:bookmarkStart w:id="0" w:name="_GoBack"/>
      <w:bookmarkEnd w:id="0"/>
      <w:r>
        <w:t>заменить на Контрольно-счетный орган МР «</w:t>
      </w:r>
      <w:proofErr w:type="spellStart"/>
      <w:r>
        <w:t>Сухиничский</w:t>
      </w:r>
      <w:proofErr w:type="spellEnd"/>
      <w:r>
        <w:t xml:space="preserve"> район».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DD3F1F">
        <w:rPr>
          <w:b/>
          <w:szCs w:val="28"/>
        </w:rPr>
        <w:t xml:space="preserve">Село </w:t>
      </w:r>
      <w:proofErr w:type="spellStart"/>
      <w:proofErr w:type="gramStart"/>
      <w:r w:rsidR="00DD3F1F">
        <w:rPr>
          <w:b/>
          <w:szCs w:val="28"/>
        </w:rPr>
        <w:t>Дабужа</w:t>
      </w:r>
      <w:proofErr w:type="spellEnd"/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</w:t>
      </w:r>
      <w:r w:rsidR="00DD3F1F">
        <w:rPr>
          <w:b/>
          <w:szCs w:val="28"/>
        </w:rPr>
        <w:t xml:space="preserve">                                                </w:t>
      </w:r>
      <w:proofErr w:type="spellStart"/>
      <w:r w:rsidR="00DD3F1F">
        <w:rPr>
          <w:b/>
          <w:szCs w:val="28"/>
        </w:rPr>
        <w:t>Л.Н.Фонаскова</w:t>
      </w:r>
      <w:proofErr w:type="spellEnd"/>
      <w:r>
        <w:rPr>
          <w:b/>
          <w:szCs w:val="28"/>
        </w:rPr>
        <w:t xml:space="preserve">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0B1017"/>
    <w:rsid w:val="000B2402"/>
    <w:rsid w:val="00125851"/>
    <w:rsid w:val="0013749B"/>
    <w:rsid w:val="00156936"/>
    <w:rsid w:val="00181909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470F"/>
    <w:rsid w:val="004E6D37"/>
    <w:rsid w:val="004F733E"/>
    <w:rsid w:val="0051484C"/>
    <w:rsid w:val="005605C1"/>
    <w:rsid w:val="005610A8"/>
    <w:rsid w:val="005F0395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52660"/>
    <w:rsid w:val="009646C0"/>
    <w:rsid w:val="009857D2"/>
    <w:rsid w:val="0098629B"/>
    <w:rsid w:val="00994CD6"/>
    <w:rsid w:val="00996ECF"/>
    <w:rsid w:val="009C758F"/>
    <w:rsid w:val="00A10F4D"/>
    <w:rsid w:val="00A37B77"/>
    <w:rsid w:val="00A50208"/>
    <w:rsid w:val="00A67D03"/>
    <w:rsid w:val="00A81199"/>
    <w:rsid w:val="00A95A71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BE06FC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D3F1F"/>
    <w:rsid w:val="00DE4F26"/>
    <w:rsid w:val="00E4034B"/>
    <w:rsid w:val="00E566F7"/>
    <w:rsid w:val="00E90E8B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81B1"/>
  <w15:docId w15:val="{E09BCF09-60C5-4F0A-9E54-8350E5B0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  <w:style w:type="character" w:customStyle="1" w:styleId="2">
    <w:name w:val="Основной текст (2)"/>
    <w:rsid w:val="004E470F"/>
    <w:rPr>
      <w:rFonts w:ascii="Times New Roman" w:hAnsi="Times New Roman" w:cs="Times New Roman" w:hint="default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4999-D3E5-4019-882A-9AA5683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2022-06-27T09:04:00Z</cp:lastPrinted>
  <dcterms:created xsi:type="dcterms:W3CDTF">2022-06-27T09:05:00Z</dcterms:created>
  <dcterms:modified xsi:type="dcterms:W3CDTF">2022-06-27T09:05:00Z</dcterms:modified>
</cp:coreProperties>
</file>