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2E" w:rsidRDefault="0096312E" w:rsidP="0096312E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aps/>
          <w:color w:val="000000"/>
          <w:sz w:val="27"/>
          <w:szCs w:val="27"/>
        </w:rPr>
        <w:t>КАЛУЖСКАЯ ОБЛАСТЬ</w:t>
      </w:r>
    </w:p>
    <w:p w:rsidR="0096312E" w:rsidRDefault="0096312E" w:rsidP="0096312E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aps/>
          <w:color w:val="000000"/>
          <w:sz w:val="27"/>
          <w:szCs w:val="27"/>
        </w:rPr>
        <w:t>СУХИНИЧСКИЙ РАЙОН</w:t>
      </w:r>
    </w:p>
    <w:p w:rsidR="0096312E" w:rsidRDefault="0096312E" w:rsidP="0096312E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aps/>
          <w:color w:val="000000"/>
          <w:sz w:val="27"/>
          <w:szCs w:val="27"/>
        </w:rPr>
        <w:t>АДМИНИСТРАЦИЯ СЕЛЬСКОГО ПОСЕЛЕНИЯ</w:t>
      </w:r>
    </w:p>
    <w:p w:rsidR="0096312E" w:rsidRDefault="00C517F0" w:rsidP="0096312E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«СЕЛО ФРОЛОВО</w:t>
      </w:r>
      <w:r w:rsidR="0096312E">
        <w:rPr>
          <w:b/>
          <w:bCs/>
          <w:color w:val="000000"/>
          <w:sz w:val="27"/>
          <w:szCs w:val="27"/>
        </w:rPr>
        <w:t>»</w:t>
      </w:r>
    </w:p>
    <w:p w:rsidR="0096312E" w:rsidRDefault="0096312E" w:rsidP="0096312E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96312E" w:rsidRDefault="0096312E" w:rsidP="0096312E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ПОСТАНОВЛЕНИЕ</w:t>
      </w:r>
    </w:p>
    <w:p w:rsidR="00801CB5" w:rsidRDefault="00C517F0" w:rsidP="00C517F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от 30.07.2015 г.</w:t>
      </w:r>
      <w:r w:rsidR="0096312E">
        <w:rPr>
          <w:color w:val="000000"/>
          <w:sz w:val="27"/>
          <w:szCs w:val="27"/>
        </w:rPr>
        <w:t xml:space="preserve"> </w:t>
      </w:r>
      <w:r w:rsidR="003C31C5">
        <w:rPr>
          <w:color w:val="000000"/>
          <w:sz w:val="27"/>
          <w:szCs w:val="27"/>
        </w:rPr>
        <w:t xml:space="preserve">                                                                              </w:t>
      </w:r>
      <w:r w:rsidR="0096312E">
        <w:rPr>
          <w:color w:val="000000"/>
          <w:sz w:val="27"/>
          <w:szCs w:val="27"/>
        </w:rPr>
        <w:t xml:space="preserve">№ </w:t>
      </w:r>
      <w:r>
        <w:rPr>
          <w:color w:val="000000"/>
          <w:sz w:val="27"/>
          <w:szCs w:val="27"/>
        </w:rPr>
        <w:t>21</w:t>
      </w:r>
    </w:p>
    <w:p w:rsidR="0096312E" w:rsidRDefault="0096312E" w:rsidP="00C517F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О специальных местах для размещения</w:t>
      </w:r>
      <w:r w:rsidR="00801CB5">
        <w:rPr>
          <w:color w:val="000000"/>
        </w:rPr>
        <w:t xml:space="preserve">                                                              </w:t>
      </w:r>
      <w:r>
        <w:rPr>
          <w:b/>
          <w:bCs/>
          <w:color w:val="000000"/>
          <w:sz w:val="27"/>
          <w:szCs w:val="27"/>
        </w:rPr>
        <w:t>предвыборных печатных агитационных</w:t>
      </w:r>
      <w:r w:rsidR="00801CB5">
        <w:rPr>
          <w:color w:val="000000"/>
        </w:rPr>
        <w:t xml:space="preserve">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>материалов на территории сельского поселения</w:t>
      </w:r>
      <w:r w:rsidR="00801CB5">
        <w:rPr>
          <w:color w:val="000000"/>
        </w:rPr>
        <w:t xml:space="preserve">                                                              </w:t>
      </w:r>
      <w:r w:rsidR="00C517F0">
        <w:rPr>
          <w:b/>
          <w:bCs/>
          <w:color w:val="000000"/>
          <w:sz w:val="27"/>
          <w:szCs w:val="27"/>
        </w:rPr>
        <w:t>"Село Фролово</w:t>
      </w:r>
      <w:r>
        <w:rPr>
          <w:b/>
          <w:bCs/>
          <w:color w:val="000000"/>
          <w:sz w:val="27"/>
          <w:szCs w:val="27"/>
        </w:rPr>
        <w:t>"</w:t>
      </w:r>
    </w:p>
    <w:p w:rsidR="00C517F0" w:rsidRPr="00C517F0" w:rsidRDefault="00801CB5" w:rsidP="0096312E">
      <w:pPr>
        <w:pStyle w:val="a3"/>
        <w:shd w:val="clear" w:color="auto" w:fill="FFFFFF"/>
        <w:spacing w:after="0" w:afterAutospacing="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96312E" w:rsidRPr="00C517F0">
        <w:rPr>
          <w:color w:val="000000"/>
          <w:sz w:val="28"/>
          <w:szCs w:val="28"/>
        </w:rPr>
        <w:t>Для размещения предвыборных печатных агитационных материалов, руководствуясь п.7 ст. 54</w:t>
      </w:r>
      <w:r w:rsidR="0096312E" w:rsidRPr="00C517F0">
        <w:rPr>
          <w:rStyle w:val="apple-converted-space"/>
          <w:color w:val="000000"/>
          <w:sz w:val="28"/>
          <w:szCs w:val="28"/>
        </w:rPr>
        <w:t> </w:t>
      </w:r>
      <w:r w:rsidR="0096312E" w:rsidRPr="00C517F0">
        <w:rPr>
          <w:color w:val="000000"/>
          <w:sz w:val="28"/>
          <w:szCs w:val="28"/>
        </w:rPr>
        <w:t>Федерального закона от 12.06.2002 N 67-ФЗ "Об основных гарантиях избирательных прав и права на участие в референдуме граждан Российской Федерации",</w:t>
      </w:r>
      <w:r w:rsidR="0096312E" w:rsidRPr="00C517F0">
        <w:rPr>
          <w:rStyle w:val="apple-converted-space"/>
          <w:color w:val="000000"/>
          <w:sz w:val="28"/>
          <w:szCs w:val="28"/>
        </w:rPr>
        <w:t> </w:t>
      </w:r>
      <w:r w:rsidR="0096312E" w:rsidRPr="00C517F0">
        <w:rPr>
          <w:color w:val="000000"/>
          <w:sz w:val="28"/>
          <w:szCs w:val="28"/>
        </w:rPr>
        <w:t>в соответствии с</w:t>
      </w:r>
      <w:r w:rsidR="0096312E" w:rsidRPr="00C517F0">
        <w:rPr>
          <w:rStyle w:val="apple-converted-space"/>
          <w:color w:val="000000"/>
          <w:sz w:val="28"/>
          <w:szCs w:val="28"/>
        </w:rPr>
        <w:t> </w:t>
      </w:r>
      <w:r w:rsidR="0096312E" w:rsidRPr="00C517F0">
        <w:rPr>
          <w:color w:val="000000"/>
          <w:sz w:val="28"/>
          <w:szCs w:val="28"/>
        </w:rPr>
        <w:t>Законом Калужской области от 29.06.2012 N 313-ОЗ "О выборах Губернатора Калужской области", Законом Калужской области от 26.12.2014 N 660-ОЗ "О выборах депутатов Законодательного Собрания Калужской области</w:t>
      </w:r>
      <w:proofErr w:type="gramEnd"/>
      <w:r w:rsidR="0096312E" w:rsidRPr="00C517F0">
        <w:rPr>
          <w:color w:val="000000"/>
          <w:sz w:val="28"/>
          <w:szCs w:val="28"/>
        </w:rPr>
        <w:t>", Законом Калужской области от 25.06.2009 N 556-ОЗ "О выборах в органы местного самоуправления в Калужской области", администрация сельского по</w:t>
      </w:r>
      <w:r w:rsidR="00C517F0" w:rsidRPr="00C517F0">
        <w:rPr>
          <w:color w:val="000000"/>
          <w:sz w:val="28"/>
          <w:szCs w:val="28"/>
        </w:rPr>
        <w:t>селения «Село Фролово</w:t>
      </w:r>
      <w:r w:rsidR="0096312E" w:rsidRPr="00C517F0">
        <w:rPr>
          <w:color w:val="000000"/>
          <w:sz w:val="28"/>
          <w:szCs w:val="28"/>
        </w:rPr>
        <w:t>»</w:t>
      </w:r>
      <w:r w:rsidR="0096312E" w:rsidRPr="00C517F0">
        <w:rPr>
          <w:rStyle w:val="apple-converted-space"/>
          <w:color w:val="000000"/>
          <w:sz w:val="28"/>
          <w:szCs w:val="28"/>
        </w:rPr>
        <w:t> </w:t>
      </w:r>
    </w:p>
    <w:p w:rsidR="0096312E" w:rsidRPr="00C517F0" w:rsidRDefault="00C517F0" w:rsidP="00C517F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517F0">
        <w:rPr>
          <w:rStyle w:val="apple-converted-space"/>
          <w:color w:val="000000"/>
          <w:sz w:val="28"/>
          <w:szCs w:val="28"/>
        </w:rPr>
        <w:t xml:space="preserve">                                          </w:t>
      </w:r>
      <w:r w:rsidR="0096312E" w:rsidRPr="00C517F0">
        <w:rPr>
          <w:b/>
          <w:bCs/>
          <w:color w:val="000000"/>
          <w:sz w:val="28"/>
          <w:szCs w:val="28"/>
        </w:rPr>
        <w:t>ПОСТАНОВЛЯЕТ</w:t>
      </w:r>
      <w:r w:rsidRPr="00C517F0">
        <w:rPr>
          <w:color w:val="000000"/>
          <w:sz w:val="28"/>
          <w:szCs w:val="28"/>
        </w:rPr>
        <w:t>:</w:t>
      </w:r>
    </w:p>
    <w:p w:rsidR="0096312E" w:rsidRPr="00C517F0" w:rsidRDefault="00C517F0" w:rsidP="00801CB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="0096312E" w:rsidRPr="00C517F0">
        <w:rPr>
          <w:color w:val="000000"/>
          <w:sz w:val="28"/>
          <w:szCs w:val="28"/>
        </w:rPr>
        <w:t>Разрешить избирательным объединениям, кандидатам в Губернаторы Калужской области, кандидатам в депутаты Законодательного Собрания Калужской области, кандидатам в депутаты органов местного самоуправления Сухиничского района размещение предвыборных печатных агитационных материалов на территории сельского по</w:t>
      </w:r>
      <w:r w:rsidRPr="00C517F0">
        <w:rPr>
          <w:color w:val="000000"/>
          <w:sz w:val="28"/>
          <w:szCs w:val="28"/>
        </w:rPr>
        <w:t>селения «Село Фролово</w:t>
      </w:r>
      <w:r w:rsidR="0096312E" w:rsidRPr="00C517F0">
        <w:rPr>
          <w:color w:val="000000"/>
          <w:sz w:val="28"/>
          <w:szCs w:val="28"/>
        </w:rPr>
        <w:t>» в строго отведенных для этих целей местах.</w:t>
      </w:r>
    </w:p>
    <w:p w:rsidR="0096312E" w:rsidRPr="00C517F0" w:rsidRDefault="00801CB5" w:rsidP="00C517F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96312E" w:rsidRPr="00C517F0">
        <w:rPr>
          <w:color w:val="000000"/>
          <w:sz w:val="28"/>
          <w:szCs w:val="28"/>
        </w:rPr>
        <w:t>Считать местом для размещения предвыборных печатных агитационных материалов:</w:t>
      </w:r>
    </w:p>
    <w:p w:rsidR="0096312E" w:rsidRPr="00C517F0" w:rsidRDefault="0096312E" w:rsidP="0096312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517F0">
        <w:rPr>
          <w:color w:val="000000"/>
          <w:sz w:val="28"/>
          <w:szCs w:val="28"/>
        </w:rPr>
        <w:t>2.1.</w:t>
      </w:r>
      <w:r w:rsidR="00C517F0" w:rsidRPr="00C517F0">
        <w:rPr>
          <w:sz w:val="28"/>
          <w:szCs w:val="28"/>
        </w:rPr>
        <w:t xml:space="preserve"> </w:t>
      </w:r>
      <w:r w:rsidR="00801CB5">
        <w:rPr>
          <w:sz w:val="28"/>
          <w:szCs w:val="28"/>
        </w:rPr>
        <w:t xml:space="preserve">Доска объявлений около </w:t>
      </w:r>
      <w:r w:rsidR="00C517F0" w:rsidRPr="00C517F0">
        <w:rPr>
          <w:sz w:val="28"/>
          <w:szCs w:val="28"/>
        </w:rPr>
        <w:t xml:space="preserve">магазина;                                                                                                                                     </w:t>
      </w:r>
      <w:r w:rsidRPr="00C517F0">
        <w:rPr>
          <w:color w:val="000000"/>
          <w:sz w:val="28"/>
          <w:szCs w:val="28"/>
        </w:rPr>
        <w:t>2.2.</w:t>
      </w:r>
      <w:r w:rsidR="00C517F0" w:rsidRPr="00C517F0">
        <w:rPr>
          <w:sz w:val="28"/>
          <w:szCs w:val="28"/>
        </w:rPr>
        <w:t xml:space="preserve"> Здание сельского клуба;                                                                                                                                                             </w:t>
      </w:r>
      <w:r w:rsidRPr="00C517F0">
        <w:rPr>
          <w:color w:val="000000"/>
          <w:sz w:val="28"/>
          <w:szCs w:val="28"/>
        </w:rPr>
        <w:t>2.3.</w:t>
      </w:r>
      <w:r w:rsidR="00C517F0" w:rsidRPr="00C517F0">
        <w:rPr>
          <w:sz w:val="28"/>
          <w:szCs w:val="28"/>
        </w:rPr>
        <w:t xml:space="preserve"> Павильон автобусной остановки с. Фролово.                                                                </w:t>
      </w:r>
    </w:p>
    <w:p w:rsidR="0096312E" w:rsidRPr="00C517F0" w:rsidRDefault="0096312E" w:rsidP="00801CB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517F0">
        <w:rPr>
          <w:color w:val="000000"/>
          <w:sz w:val="28"/>
          <w:szCs w:val="28"/>
        </w:rPr>
        <w:lastRenderedPageBreak/>
        <w:t xml:space="preserve">3. </w:t>
      </w:r>
      <w:r w:rsidR="00801CB5">
        <w:rPr>
          <w:color w:val="000000"/>
          <w:sz w:val="28"/>
          <w:szCs w:val="28"/>
        </w:rPr>
        <w:t xml:space="preserve"> </w:t>
      </w:r>
      <w:r w:rsidRPr="00C517F0">
        <w:rPr>
          <w:color w:val="000000"/>
          <w:sz w:val="28"/>
          <w:szCs w:val="28"/>
        </w:rPr>
        <w:t>Предвыборные печатные агитационные материалы могут вывешиваться в помещениях, на зданиях, сооружениях и иных объектах, не указанных в пункте 2 настоящего постановления, только с согласия владельцев указанных объектов, и на их условиях.</w:t>
      </w:r>
    </w:p>
    <w:p w:rsidR="0096312E" w:rsidRPr="00C517F0" w:rsidRDefault="0096312E" w:rsidP="00801CB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517F0">
        <w:rPr>
          <w:color w:val="000000"/>
          <w:sz w:val="28"/>
          <w:szCs w:val="28"/>
        </w:rPr>
        <w:t xml:space="preserve">4. </w:t>
      </w:r>
      <w:r w:rsidR="00801CB5">
        <w:rPr>
          <w:color w:val="000000"/>
          <w:sz w:val="28"/>
          <w:szCs w:val="28"/>
        </w:rPr>
        <w:t xml:space="preserve"> </w:t>
      </w:r>
      <w:r w:rsidRPr="00C517F0">
        <w:rPr>
          <w:color w:val="000000"/>
          <w:sz w:val="28"/>
          <w:szCs w:val="28"/>
        </w:rPr>
        <w:t>Руководителям организаций и предприятий независимо от форм собственности осуществлять контроль с принятием соответствующих мер в случаях несанкционированного размещения печатных агитационных материалов на своих объектах.</w:t>
      </w:r>
    </w:p>
    <w:p w:rsidR="0096312E" w:rsidRPr="00C517F0" w:rsidRDefault="0096312E" w:rsidP="00801CB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517F0">
        <w:rPr>
          <w:color w:val="000000"/>
          <w:sz w:val="28"/>
          <w:szCs w:val="28"/>
        </w:rPr>
        <w:t xml:space="preserve">5. </w:t>
      </w:r>
      <w:r w:rsidR="00801CB5">
        <w:rPr>
          <w:color w:val="000000"/>
          <w:sz w:val="28"/>
          <w:szCs w:val="28"/>
        </w:rPr>
        <w:t xml:space="preserve"> </w:t>
      </w:r>
      <w:proofErr w:type="gramStart"/>
      <w:r w:rsidRPr="00C517F0">
        <w:rPr>
          <w:color w:val="000000"/>
          <w:sz w:val="28"/>
          <w:szCs w:val="28"/>
        </w:rPr>
        <w:t>Контроль за</w:t>
      </w:r>
      <w:proofErr w:type="gramEnd"/>
      <w:r w:rsidRPr="00C517F0">
        <w:rPr>
          <w:color w:val="000000"/>
          <w:sz w:val="28"/>
          <w:szCs w:val="28"/>
        </w:rPr>
        <w:t xml:space="preserve"> исполнением настоящего постановления возложить на администрацию сельского по</w:t>
      </w:r>
      <w:r w:rsidR="00C517F0" w:rsidRPr="00C517F0">
        <w:rPr>
          <w:color w:val="000000"/>
          <w:sz w:val="28"/>
          <w:szCs w:val="28"/>
        </w:rPr>
        <w:t>селения «Село Фролово</w:t>
      </w:r>
      <w:r w:rsidRPr="00C517F0">
        <w:rPr>
          <w:color w:val="000000"/>
          <w:sz w:val="28"/>
          <w:szCs w:val="28"/>
        </w:rPr>
        <w:t>».</w:t>
      </w:r>
    </w:p>
    <w:p w:rsidR="0096312E" w:rsidRDefault="0096312E" w:rsidP="0096312E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96312E" w:rsidRPr="00801CB5" w:rsidRDefault="0096312E" w:rsidP="0096312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01CB5">
        <w:rPr>
          <w:b/>
          <w:bCs/>
          <w:color w:val="000000"/>
          <w:sz w:val="28"/>
          <w:szCs w:val="28"/>
        </w:rPr>
        <w:t>Глава администрации</w:t>
      </w:r>
      <w:r w:rsidR="00801CB5" w:rsidRPr="00801CB5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801CB5">
        <w:rPr>
          <w:b/>
          <w:bCs/>
          <w:color w:val="000000"/>
          <w:sz w:val="28"/>
          <w:szCs w:val="28"/>
        </w:rPr>
        <w:t>сельского поселения</w:t>
      </w:r>
      <w:r w:rsidR="00801CB5" w:rsidRPr="00801CB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801CB5">
        <w:rPr>
          <w:b/>
          <w:bCs/>
          <w:color w:val="000000"/>
          <w:sz w:val="28"/>
          <w:szCs w:val="28"/>
        </w:rPr>
        <w:t>«</w:t>
      </w:r>
      <w:r w:rsidR="00801CB5" w:rsidRPr="00801CB5">
        <w:rPr>
          <w:b/>
          <w:bCs/>
          <w:color w:val="000000"/>
          <w:sz w:val="28"/>
          <w:szCs w:val="28"/>
        </w:rPr>
        <w:t>Село Фролово</w:t>
      </w:r>
      <w:r w:rsidRPr="00801CB5">
        <w:rPr>
          <w:b/>
          <w:bCs/>
          <w:color w:val="000000"/>
          <w:sz w:val="28"/>
          <w:szCs w:val="28"/>
        </w:rPr>
        <w:t xml:space="preserve">» </w:t>
      </w:r>
      <w:r w:rsidR="00801CB5" w:rsidRPr="00801CB5">
        <w:rPr>
          <w:b/>
          <w:bCs/>
          <w:color w:val="000000"/>
          <w:sz w:val="28"/>
          <w:szCs w:val="28"/>
        </w:rPr>
        <w:t xml:space="preserve">                                                             М.М. Моисеева</w:t>
      </w:r>
    </w:p>
    <w:p w:rsidR="001544B8" w:rsidRPr="00801CB5" w:rsidRDefault="003C31C5">
      <w:pPr>
        <w:rPr>
          <w:sz w:val="28"/>
          <w:szCs w:val="28"/>
        </w:rPr>
      </w:pPr>
    </w:p>
    <w:sectPr w:rsidR="001544B8" w:rsidRPr="00801CB5" w:rsidSect="003A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ECC"/>
    <w:multiLevelType w:val="multilevel"/>
    <w:tmpl w:val="E43A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2E"/>
    <w:rsid w:val="002F01CE"/>
    <w:rsid w:val="003A1EFC"/>
    <w:rsid w:val="003C31C5"/>
    <w:rsid w:val="00534650"/>
    <w:rsid w:val="007D0094"/>
    <w:rsid w:val="00801CB5"/>
    <w:rsid w:val="0088698F"/>
    <w:rsid w:val="0096312E"/>
    <w:rsid w:val="00BC2570"/>
    <w:rsid w:val="00C517F0"/>
    <w:rsid w:val="00E8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2015-08-11T05:46:00Z</cp:lastPrinted>
  <dcterms:created xsi:type="dcterms:W3CDTF">2015-08-06T14:08:00Z</dcterms:created>
  <dcterms:modified xsi:type="dcterms:W3CDTF">2015-10-08T08:41:00Z</dcterms:modified>
</cp:coreProperties>
</file>