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2D" w:rsidRDefault="00A9082D" w:rsidP="00A908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B337CE" wp14:editId="437096E7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2D" w:rsidRDefault="00A9082D" w:rsidP="00A908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СЕЛО ФРОЛОВО»      </w:t>
      </w:r>
    </w:p>
    <w:p w:rsidR="00A9082D" w:rsidRPr="000C3FD5" w:rsidRDefault="00A9082D" w:rsidP="00A908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Калужская  область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Сухиничский район </w:t>
      </w:r>
    </w:p>
    <w:p w:rsidR="00C45712" w:rsidRDefault="00A9082D" w:rsidP="00A9082D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ПОСТАНОВЛЕНИЕ</w:t>
      </w: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C67C9F" w:rsidRDefault="00443901" w:rsidP="00D945C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18</w:t>
            </w:r>
            <w:r w:rsidR="00C67C9F" w:rsidRPr="00C67C9F">
              <w:rPr>
                <w:sz w:val="28"/>
                <w:szCs w:val="28"/>
              </w:rPr>
              <w:t>.12.2018 г.</w:t>
            </w:r>
          </w:p>
        </w:tc>
        <w:tc>
          <w:tcPr>
            <w:tcW w:w="4536" w:type="dxa"/>
          </w:tcPr>
          <w:p w:rsidR="00C45712" w:rsidRPr="00C67C9F" w:rsidRDefault="00C45712" w:rsidP="00D945C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C67C9F" w:rsidRDefault="00C67C9F" w:rsidP="00F31CBB">
            <w:pPr>
              <w:spacing w:after="0"/>
              <w:rPr>
                <w:sz w:val="28"/>
                <w:szCs w:val="28"/>
              </w:rPr>
            </w:pPr>
            <w:r w:rsidRPr="00C67C9F">
              <w:rPr>
                <w:sz w:val="28"/>
                <w:szCs w:val="28"/>
              </w:rPr>
              <w:t>№ 48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Pr="007F7313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Pr="007F7313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</w:t>
            </w:r>
            <w:proofErr w:type="gramStart"/>
            <w:r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коррупции </w:t>
            </w:r>
            <w:r w:rsidR="00097213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D92817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</w:t>
            </w:r>
          </w:p>
          <w:p w:rsidR="00097213" w:rsidRPr="007F7313" w:rsidRDefault="007F7313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«Село Фролово</w:t>
            </w:r>
            <w:r w:rsidR="00D92817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C7BED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2A0F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="00602A0F" w:rsidRPr="007F73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082D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</w:t>
      </w:r>
      <w:r w:rsidR="00A9082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ого поселения «Село Фролово», администрация сельского поселения «Село Фролово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</w:t>
      </w:r>
    </w:p>
    <w:p w:rsidR="00D945CF" w:rsidRPr="00D92817" w:rsidRDefault="00A9082D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>сель</w:t>
      </w:r>
      <w:r w:rsidR="00A9082D">
        <w:rPr>
          <w:rFonts w:ascii="Times New Roman" w:hAnsi="Times New Roman" w:cs="Times New Roman"/>
          <w:sz w:val="28"/>
          <w:szCs w:val="28"/>
        </w:rPr>
        <w:t>ском поселении «Село Фролово</w:t>
      </w:r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BED" w:rsidRPr="00C62BA3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Pr="00A9082D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082D"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 w:rsidRPr="00A9082D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A9082D" w:rsidRPr="00A9082D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 w:rsidR="00A9082D" w:rsidRPr="00A9082D">
        <w:rPr>
          <w:rFonts w:ascii="Times New Roman" w:hAnsi="Times New Roman" w:cs="Times New Roman"/>
          <w:sz w:val="28"/>
          <w:szCs w:val="28"/>
        </w:rPr>
        <w:t>Фролово</w:t>
      </w:r>
      <w:r w:rsidR="00D92817" w:rsidRPr="00A9082D">
        <w:rPr>
          <w:rFonts w:ascii="Times New Roman" w:hAnsi="Times New Roman" w:cs="Times New Roman"/>
          <w:sz w:val="28"/>
          <w:szCs w:val="28"/>
        </w:rPr>
        <w:t xml:space="preserve">» </w:t>
      </w:r>
      <w:r w:rsidRPr="00A9082D">
        <w:rPr>
          <w:rFonts w:ascii="Times New Roman" w:hAnsi="Times New Roman" w:cs="Times New Roman"/>
          <w:sz w:val="28"/>
          <w:szCs w:val="28"/>
        </w:rPr>
        <w:t xml:space="preserve"> </w:t>
      </w:r>
      <w:r w:rsidR="00A9082D" w:rsidRPr="00A908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9082D" w:rsidRPr="00A9082D">
        <w:rPr>
          <w:rFonts w:ascii="Times New Roman" w:hAnsi="Times New Roman" w:cs="Times New Roman"/>
          <w:sz w:val="28"/>
          <w:szCs w:val="28"/>
        </w:rPr>
        <w:t xml:space="preserve"> 02.05</w:t>
      </w:r>
      <w:r w:rsidRPr="00A9082D">
        <w:rPr>
          <w:rFonts w:ascii="Times New Roman" w:hAnsi="Times New Roman" w:cs="Times New Roman"/>
          <w:sz w:val="28"/>
          <w:szCs w:val="28"/>
        </w:rPr>
        <w:t>.201</w:t>
      </w:r>
      <w:r w:rsidR="00D92817" w:rsidRPr="00A9082D">
        <w:rPr>
          <w:rFonts w:ascii="Times New Roman" w:hAnsi="Times New Roman" w:cs="Times New Roman"/>
          <w:sz w:val="28"/>
          <w:szCs w:val="28"/>
        </w:rPr>
        <w:t>7</w:t>
      </w:r>
      <w:r w:rsidR="00A9082D" w:rsidRPr="00A9082D">
        <w:rPr>
          <w:rFonts w:ascii="Times New Roman" w:hAnsi="Times New Roman" w:cs="Times New Roman"/>
          <w:sz w:val="28"/>
          <w:szCs w:val="28"/>
        </w:rPr>
        <w:t xml:space="preserve">  № 22</w:t>
      </w:r>
      <w:r w:rsidR="00C62BA3" w:rsidRPr="00A9082D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</w:t>
      </w:r>
      <w:r w:rsidR="00A9082D" w:rsidRPr="00A9082D">
        <w:rPr>
          <w:rFonts w:ascii="Times New Roman" w:hAnsi="Times New Roman" w:cs="Times New Roman"/>
          <w:sz w:val="28"/>
          <w:szCs w:val="28"/>
        </w:rPr>
        <w:t>сельском поселении» Село Фролово»</w:t>
      </w:r>
      <w:r w:rsidR="00C62BA3" w:rsidRPr="00A9082D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A9082D">
        <w:rPr>
          <w:rFonts w:ascii="Times New Roman" w:hAnsi="Times New Roman" w:cs="Times New Roman"/>
          <w:sz w:val="28"/>
          <w:szCs w:val="28"/>
        </w:rPr>
        <w:t>7</w:t>
      </w:r>
      <w:r w:rsidR="00C62BA3" w:rsidRPr="00A9082D">
        <w:rPr>
          <w:rFonts w:ascii="Times New Roman" w:hAnsi="Times New Roman" w:cs="Times New Roman"/>
          <w:sz w:val="28"/>
          <w:szCs w:val="28"/>
        </w:rPr>
        <w:t>- 20</w:t>
      </w:r>
      <w:r w:rsidRPr="00A9082D">
        <w:rPr>
          <w:rFonts w:ascii="Times New Roman" w:hAnsi="Times New Roman" w:cs="Times New Roman"/>
          <w:sz w:val="28"/>
          <w:szCs w:val="28"/>
        </w:rPr>
        <w:t>18</w:t>
      </w:r>
      <w:r w:rsidR="00C62BA3" w:rsidRPr="00A9082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9082D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«Сухин</w:t>
      </w:r>
      <w:r w:rsidR="00D92817" w:rsidRPr="00D92817">
        <w:rPr>
          <w:rFonts w:ascii="Times New Roman" w:hAnsi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3. Контроль за исполнением настоящего постановления возложить на администрац</w:t>
      </w:r>
      <w:r w:rsidR="00A9082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ию сельского поселения «Село Фролово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A9082D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«Село 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Фролово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</w:t>
      </w:r>
      <w:r w:rsidR="009D42F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М.М. Моисеева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 w:firstRow="1" w:lastRow="0" w:firstColumn="1" w:lastColumn="0" w:noHBand="0" w:noVBand="1"/>
      </w:tblPr>
      <w:tblGrid>
        <w:gridCol w:w="9923"/>
        <w:gridCol w:w="2551"/>
      </w:tblGrid>
      <w:tr w:rsidR="004F3C8C" w:rsidRPr="009D42F1" w:rsidTr="004F3C8C">
        <w:tc>
          <w:tcPr>
            <w:tcW w:w="9923" w:type="dxa"/>
          </w:tcPr>
          <w:p w:rsidR="00D92817" w:rsidRPr="009D42F1" w:rsidRDefault="00D92817" w:rsidP="004F3C8C">
            <w:pPr>
              <w:pStyle w:val="ConsPlusNormal"/>
              <w:jc w:val="right"/>
              <w:outlineLvl w:val="0"/>
              <w:rPr>
                <w:rFonts w:asciiTheme="minorHAnsi" w:hAnsiTheme="minorHAnsi" w:cstheme="minorHAnsi"/>
              </w:rPr>
            </w:pPr>
          </w:p>
          <w:p w:rsidR="004F3C8C" w:rsidRPr="009D42F1" w:rsidRDefault="004F3C8C" w:rsidP="004F3C8C">
            <w:pPr>
              <w:pStyle w:val="ConsPlusNormal"/>
              <w:jc w:val="righ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42F1">
              <w:rPr>
                <w:rFonts w:asciiTheme="minorHAnsi" w:hAnsiTheme="minorHAnsi" w:cstheme="minorHAnsi"/>
                <w:sz w:val="24"/>
                <w:szCs w:val="24"/>
              </w:rPr>
              <w:t>Приложение № 1</w:t>
            </w:r>
          </w:p>
          <w:p w:rsidR="004F3C8C" w:rsidRPr="009D42F1" w:rsidRDefault="004F3C8C" w:rsidP="004F3C8C">
            <w:pPr>
              <w:pStyle w:val="ConsPlus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D42F1">
              <w:rPr>
                <w:rFonts w:asciiTheme="minorHAnsi" w:hAnsiTheme="minorHAnsi" w:cstheme="minorHAnsi"/>
                <w:sz w:val="24"/>
                <w:szCs w:val="24"/>
              </w:rPr>
              <w:t xml:space="preserve">к </w:t>
            </w:r>
            <w:r w:rsidR="00D92817" w:rsidRPr="009D42F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9D42F1">
              <w:rPr>
                <w:rFonts w:asciiTheme="minorHAnsi" w:hAnsiTheme="minorHAnsi" w:cstheme="minorHAnsi"/>
                <w:sz w:val="24"/>
                <w:szCs w:val="24"/>
              </w:rPr>
              <w:t xml:space="preserve">остановлению администрации </w:t>
            </w:r>
          </w:p>
          <w:p w:rsidR="004F3C8C" w:rsidRPr="009D42F1" w:rsidRDefault="00A9082D" w:rsidP="004F3C8C">
            <w:pPr>
              <w:pStyle w:val="ConsPlus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D42F1">
              <w:rPr>
                <w:rFonts w:asciiTheme="minorHAnsi" w:hAnsiTheme="minorHAnsi" w:cstheme="minorHAnsi"/>
                <w:sz w:val="24"/>
                <w:szCs w:val="24"/>
              </w:rPr>
              <w:t>СП «Село Фролово</w:t>
            </w:r>
            <w:r w:rsidR="004B583E" w:rsidRPr="009D42F1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4F3C8C" w:rsidRPr="009D42F1" w:rsidRDefault="008514D6" w:rsidP="004F3C8C">
            <w:pPr>
              <w:pStyle w:val="ConsPlus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18</w:t>
            </w:r>
            <w:bookmarkStart w:id="0" w:name="_GoBack"/>
            <w:bookmarkEnd w:id="0"/>
            <w:r w:rsidR="00C67C9F">
              <w:rPr>
                <w:rFonts w:asciiTheme="minorHAnsi" w:hAnsiTheme="minorHAnsi" w:cstheme="minorHAnsi"/>
                <w:sz w:val="24"/>
                <w:szCs w:val="24"/>
              </w:rPr>
              <w:t>.12.2018</w:t>
            </w:r>
            <w:r w:rsidR="004F3C8C" w:rsidRPr="009D42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7C9F">
              <w:rPr>
                <w:rFonts w:asciiTheme="minorHAnsi" w:hAnsiTheme="minorHAnsi" w:cstheme="minorHAnsi"/>
                <w:sz w:val="24"/>
                <w:szCs w:val="24"/>
              </w:rPr>
              <w:t>г. N 48</w:t>
            </w:r>
          </w:p>
          <w:p w:rsidR="004F3C8C" w:rsidRPr="009D42F1" w:rsidRDefault="004F3C8C" w:rsidP="004F3C8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3C8C" w:rsidRPr="009D42F1" w:rsidRDefault="004F3C8C" w:rsidP="004F3C8C">
            <w:pPr>
              <w:pStyle w:val="ConsPlusTitle"/>
              <w:jc w:val="center"/>
              <w:rPr>
                <w:rFonts w:asciiTheme="minorHAnsi" w:hAnsiTheme="minorHAnsi" w:cstheme="minorHAnsi"/>
              </w:rPr>
            </w:pPr>
            <w:bookmarkStart w:id="1" w:name="P33"/>
            <w:bookmarkEnd w:id="1"/>
            <w:r w:rsidRPr="009D42F1">
              <w:rPr>
                <w:rFonts w:asciiTheme="minorHAnsi" w:hAnsiTheme="minorHAnsi" w:cstheme="minorHAnsi"/>
              </w:rPr>
              <w:t>ПЛАН</w:t>
            </w:r>
          </w:p>
          <w:p w:rsidR="004F3C8C" w:rsidRPr="009D42F1" w:rsidRDefault="004F3C8C" w:rsidP="004B583E">
            <w:pPr>
              <w:pStyle w:val="ConsPlusTitle"/>
              <w:jc w:val="center"/>
              <w:rPr>
                <w:rFonts w:asciiTheme="minorHAnsi" w:hAnsiTheme="minorHAnsi" w:cstheme="minorHAnsi"/>
              </w:rPr>
            </w:pPr>
            <w:r w:rsidRPr="009D42F1">
              <w:rPr>
                <w:rFonts w:asciiTheme="minorHAnsi" w:hAnsiTheme="minorHAnsi" w:cstheme="minorHAnsi"/>
              </w:rPr>
              <w:t xml:space="preserve">МЕРОПРИЯТИЙ ПО ПРОТИВОДЕЙСТВИЮ КОРРУПЦИИ В </w:t>
            </w:r>
            <w:r w:rsidR="004B583E" w:rsidRPr="009D42F1">
              <w:rPr>
                <w:rFonts w:asciiTheme="minorHAnsi" w:hAnsiTheme="minorHAnsi" w:cstheme="minorHAnsi"/>
              </w:rPr>
              <w:t>СЕЛЬ</w:t>
            </w:r>
            <w:r w:rsidR="00A9082D" w:rsidRPr="009D42F1">
              <w:rPr>
                <w:rFonts w:asciiTheme="minorHAnsi" w:hAnsiTheme="minorHAnsi" w:cstheme="minorHAnsi"/>
              </w:rPr>
              <w:t>СКОМ ПОСЕЛЕНИИ «СЕЛО ФРОЛОВО</w:t>
            </w:r>
            <w:r w:rsidR="004B583E" w:rsidRPr="009D42F1">
              <w:rPr>
                <w:rFonts w:asciiTheme="minorHAnsi" w:hAnsiTheme="minorHAnsi" w:cstheme="minorHAnsi"/>
              </w:rPr>
              <w:t xml:space="preserve">» </w:t>
            </w:r>
            <w:r w:rsidRPr="009D42F1">
              <w:rPr>
                <w:rFonts w:asciiTheme="minorHAnsi" w:hAnsiTheme="minorHAnsi" w:cstheme="minorHAnsi"/>
              </w:rPr>
              <w:t>НА 201</w:t>
            </w:r>
            <w:r w:rsidR="00387B4A" w:rsidRPr="009D42F1">
              <w:rPr>
                <w:rFonts w:asciiTheme="minorHAnsi" w:hAnsiTheme="minorHAnsi" w:cstheme="minorHAnsi"/>
              </w:rPr>
              <w:t>8</w:t>
            </w:r>
            <w:r w:rsidRPr="009D42F1">
              <w:rPr>
                <w:rFonts w:asciiTheme="minorHAnsi" w:hAnsiTheme="minorHAnsi" w:cstheme="minorHAnsi"/>
              </w:rPr>
              <w:t xml:space="preserve"> – 20</w:t>
            </w:r>
            <w:r w:rsidR="00387B4A" w:rsidRPr="009D42F1">
              <w:rPr>
                <w:rFonts w:asciiTheme="minorHAnsi" w:hAnsiTheme="minorHAnsi" w:cstheme="minorHAnsi"/>
              </w:rPr>
              <w:t>20</w:t>
            </w:r>
            <w:r w:rsidRPr="009D42F1">
              <w:rPr>
                <w:rFonts w:asciiTheme="minorHAnsi" w:hAnsiTheme="minorHAnsi" w:cstheme="minorHAnsi"/>
              </w:rPr>
              <w:t xml:space="preserve"> ГОДЫ</w:t>
            </w:r>
          </w:p>
          <w:p w:rsidR="004F3C8C" w:rsidRPr="009D42F1" w:rsidRDefault="004F3C8C" w:rsidP="004F3C8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9D42F1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159"/>
              <w:gridCol w:w="2403"/>
              <w:gridCol w:w="2182"/>
            </w:tblGrid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N п/п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Сроки исполнения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1.2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1.3</w:t>
                  </w:r>
                </w:p>
              </w:tc>
              <w:tc>
                <w:tcPr>
                  <w:tcW w:w="4159" w:type="dxa"/>
                </w:tcPr>
                <w:p w:rsidR="004F3C8C" w:rsidRPr="009D42F1" w:rsidRDefault="008C7BED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2.2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Организация подготовки и размещения в СМИ публикаций о борьбе с коррупцией и информационно-аналитических материалов антикоррупционной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2.3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FA1032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2.4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Взаимодействие с общественными организациями </w:t>
                  </w:r>
                  <w:proofErr w:type="spellStart"/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Сухиничского</w:t>
                  </w:r>
                  <w:proofErr w:type="spellEnd"/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района Калужской области по вопросам </w:t>
                  </w: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lastRenderedPageBreak/>
                    <w:t>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2.5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4B583E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2.</w:t>
                  </w:r>
                  <w:r w:rsidR="004B583E" w:rsidRPr="009D42F1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9D42F1" w:rsidTr="00C461D5">
              <w:tc>
                <w:tcPr>
                  <w:tcW w:w="555" w:type="dxa"/>
                </w:tcPr>
                <w:p w:rsidR="00FA153C" w:rsidRPr="009D42F1" w:rsidRDefault="00FA153C" w:rsidP="00D92817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2.</w:t>
                  </w:r>
                  <w:r w:rsidR="00D92817" w:rsidRPr="009D42F1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4159" w:type="dxa"/>
                </w:tcPr>
                <w:p w:rsidR="00FA153C" w:rsidRPr="009D42F1" w:rsidRDefault="00FA153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поселения,</w:t>
                  </w:r>
                  <w:r w:rsidRPr="009D42F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A153C" w:rsidRPr="009D42F1">
                    <w:rPr>
                      <w:rFonts w:asciiTheme="minorHAnsi" w:hAnsiTheme="minorHAnsi" w:cstheme="minorHAnsi"/>
                    </w:rPr>
                    <w:t xml:space="preserve">сотрудники прокуратуры </w:t>
                  </w:r>
                  <w:proofErr w:type="spellStart"/>
                  <w:r w:rsidR="00FA153C" w:rsidRPr="009D42F1">
                    <w:rPr>
                      <w:rFonts w:asciiTheme="minorHAnsi" w:hAnsiTheme="minorHAnsi" w:cstheme="minorHAnsi"/>
                    </w:rPr>
                    <w:t>Сухиничского</w:t>
                  </w:r>
                  <w:proofErr w:type="spellEnd"/>
                  <w:r w:rsidR="00FA153C" w:rsidRPr="009D42F1">
                    <w:rPr>
                      <w:rFonts w:asciiTheme="minorHAnsi" w:hAnsiTheme="minorHAnsi" w:cstheme="minorHAnsi"/>
                    </w:rPr>
                    <w:t xml:space="preserve"> района</w:t>
                  </w:r>
                </w:p>
              </w:tc>
              <w:tc>
                <w:tcPr>
                  <w:tcW w:w="2182" w:type="dxa"/>
                </w:tcPr>
                <w:p w:rsidR="00FA153C" w:rsidRPr="009D42F1" w:rsidRDefault="00FA153C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Theme="minorHAnsi" w:hAnsiTheme="minorHAnsi" w:cstheme="minorHAnsi"/>
                      <w:b/>
                    </w:rPr>
                  </w:pPr>
                  <w:r w:rsidRPr="009D42F1">
                    <w:rPr>
                      <w:rFonts w:asciiTheme="minorHAnsi" w:hAnsiTheme="minorHAnsi" w:cstheme="minorHAnsi"/>
                      <w:b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3.1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3.2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3.3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3.4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3.5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 xml:space="preserve"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</w:t>
                  </w:r>
                  <w:r w:rsidRPr="009D42F1">
                    <w:rPr>
                      <w:rFonts w:asciiTheme="minorHAnsi" w:hAnsiTheme="minorHAnsi" w:cstheme="minorHAnsi"/>
                    </w:rPr>
                    <w:lastRenderedPageBreak/>
                    <w:t>района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9D42F1" w:rsidRDefault="00387B4A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lastRenderedPageBreak/>
                    <w:t>Отдел информационных технологий и автоматизации</w:t>
                  </w:r>
                </w:p>
                <w:p w:rsidR="004B583E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Май 201</w:t>
                  </w:r>
                  <w:r w:rsidR="003F6D1F" w:rsidRPr="009D42F1">
                    <w:rPr>
                      <w:rFonts w:asciiTheme="minorHAnsi" w:hAnsiTheme="minorHAnsi" w:cstheme="minorHAnsi"/>
                    </w:rPr>
                    <w:t>8</w:t>
                  </w:r>
                  <w:r w:rsidRPr="009D42F1">
                    <w:rPr>
                      <w:rFonts w:asciiTheme="minorHAnsi" w:hAnsiTheme="minorHAnsi" w:cstheme="minorHAnsi"/>
                    </w:rPr>
                    <w:t xml:space="preserve"> года;</w:t>
                  </w:r>
                </w:p>
                <w:p w:rsidR="004F3C8C" w:rsidRPr="009D42F1" w:rsidRDefault="003F6D1F" w:rsidP="003F6D1F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М</w:t>
                  </w:r>
                  <w:r w:rsidR="004F3C8C" w:rsidRPr="009D42F1">
                    <w:rPr>
                      <w:rFonts w:asciiTheme="minorHAnsi" w:hAnsiTheme="minorHAnsi" w:cstheme="minorHAnsi"/>
                    </w:rPr>
                    <w:t>ай 201</w:t>
                  </w:r>
                  <w:r w:rsidRPr="009D42F1">
                    <w:rPr>
                      <w:rFonts w:asciiTheme="minorHAnsi" w:hAnsiTheme="minorHAnsi" w:cstheme="minorHAnsi"/>
                    </w:rPr>
                    <w:t>9</w:t>
                  </w:r>
                  <w:r w:rsidR="004F3C8C" w:rsidRPr="009D42F1">
                    <w:rPr>
                      <w:rFonts w:asciiTheme="minorHAnsi" w:hAnsiTheme="minorHAnsi" w:cstheme="minorHAnsi"/>
                    </w:rPr>
                    <w:t xml:space="preserve"> года</w:t>
                  </w:r>
                  <w:r w:rsidRPr="009D42F1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F6D1F" w:rsidRPr="009D42F1" w:rsidRDefault="003F6D1F" w:rsidP="003F6D1F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май 2020 года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3.7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3.8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По утвержденному графику</w:t>
                  </w:r>
                </w:p>
              </w:tc>
            </w:tr>
            <w:tr w:rsidR="00FA153C" w:rsidRPr="009D42F1" w:rsidTr="00C461D5">
              <w:tc>
                <w:tcPr>
                  <w:tcW w:w="555" w:type="dxa"/>
                </w:tcPr>
                <w:p w:rsidR="00FA153C" w:rsidRPr="009D42F1" w:rsidRDefault="00FA153C" w:rsidP="00C461D5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</w:t>
                  </w:r>
                  <w:r w:rsidR="00C461D5" w:rsidRPr="009D42F1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159" w:type="dxa"/>
                </w:tcPr>
                <w:p w:rsidR="00FA153C" w:rsidRPr="009D42F1" w:rsidRDefault="00FD4896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Принятие мер по повышению эффективности контроля за соблюдением лицами 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  <w:r w:rsidRPr="009D42F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Pr="009D42F1" w:rsidRDefault="00387B4A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FA153C" w:rsidRPr="009D42F1" w:rsidTr="00C461D5">
              <w:tc>
                <w:tcPr>
                  <w:tcW w:w="555" w:type="dxa"/>
                </w:tcPr>
                <w:p w:rsidR="00FA153C" w:rsidRPr="009D42F1" w:rsidRDefault="00FA153C" w:rsidP="00C461D5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3.1</w:t>
                  </w:r>
                  <w:r w:rsidR="00C461D5" w:rsidRPr="009D42F1"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4159" w:type="dxa"/>
                </w:tcPr>
                <w:p w:rsidR="00FA153C" w:rsidRPr="009D42F1" w:rsidRDefault="00C461D5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контроля за актуализацией сведений, содержащихся в анкетах, предст</w:t>
                  </w:r>
                  <w:r w:rsidR="00FD4896" w:rsidRPr="009D42F1">
                    <w:rPr>
                      <w:rFonts w:asciiTheme="minorHAnsi" w:hAnsiTheme="minorHAnsi" w:cstheme="minorHAnsi"/>
                    </w:rPr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9D42F1" w:rsidRDefault="00387B4A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Theme="minorHAnsi" w:hAnsiTheme="minorHAnsi" w:cstheme="minorHAnsi"/>
                      <w:b/>
                    </w:rPr>
                  </w:pPr>
                  <w:r w:rsidRPr="009D42F1">
                    <w:rPr>
                      <w:rFonts w:asciiTheme="minorHAnsi" w:hAnsiTheme="minorHAnsi" w:cstheme="minorHAnsi"/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4.1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4.2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Размещение на официальном сайте муниципального района "Сухиничский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F3C8C" w:rsidP="00C62BA3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Отдел экономического развит</w:t>
                  </w:r>
                  <w:r w:rsidR="00C62BA3" w:rsidRPr="009D42F1">
                    <w:rPr>
                      <w:rFonts w:asciiTheme="minorHAnsi" w:hAnsiTheme="minorHAnsi" w:cstheme="minorHAnsi"/>
                    </w:rPr>
                    <w:t>ия, инвестиций, муниципального заказа, потребительского рынка и малого предпринимательства</w:t>
                  </w:r>
                  <w:r w:rsidRPr="009D42F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lastRenderedPageBreak/>
                    <w:t>4.3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1 раз в квартал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4.4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4.5</w:t>
                  </w:r>
                </w:p>
                <w:p w:rsidR="00FA153C" w:rsidRPr="009D42F1" w:rsidRDefault="00FA153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FA153C" w:rsidRPr="009D42F1" w:rsidTr="00C461D5">
              <w:tc>
                <w:tcPr>
                  <w:tcW w:w="555" w:type="dxa"/>
                </w:tcPr>
                <w:p w:rsidR="00FA153C" w:rsidRPr="009D42F1" w:rsidRDefault="00FA153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4.6</w:t>
                  </w:r>
                </w:p>
              </w:tc>
              <w:tc>
                <w:tcPr>
                  <w:tcW w:w="4159" w:type="dxa"/>
                </w:tcPr>
                <w:p w:rsidR="00FA153C" w:rsidRPr="009D42F1" w:rsidRDefault="00FA153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9D42F1" w:rsidRDefault="00FA153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D92817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</w:t>
                  </w:r>
                  <w:r w:rsidR="00D92817" w:rsidRPr="009D42F1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4.8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Анализ публикаций в средствах массовой информации о коррупционных проявлениях в органах местного самоуправления МР "Сухиничский район"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4.9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Обеспечение функционирования и анализ деятельности "горячей линии" для сообщений о проявлении фактов коррупции в органах местного самоуправления МР "Сухиничский  район"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0433C1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4.10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Обеспечение функционирования раздела "Противодействие коррупции" на официальном сайте МР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В течение всего периода</w:t>
                  </w:r>
                </w:p>
              </w:tc>
            </w:tr>
            <w:tr w:rsidR="004F3C8C" w:rsidRPr="009D42F1" w:rsidTr="00C461D5">
              <w:tc>
                <w:tcPr>
                  <w:tcW w:w="555" w:type="dxa"/>
                </w:tcPr>
                <w:p w:rsidR="004F3C8C" w:rsidRPr="009D42F1" w:rsidRDefault="004F3C8C" w:rsidP="00D92817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4.1</w:t>
                  </w:r>
                  <w:r w:rsidR="00D92817" w:rsidRPr="009D42F1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159" w:type="dxa"/>
                </w:tcPr>
                <w:p w:rsidR="004F3C8C" w:rsidRPr="009D42F1" w:rsidRDefault="004F3C8C" w:rsidP="00D92817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 xml:space="preserve">Отчет Главы администрации </w:t>
                  </w:r>
                  <w:r w:rsidR="009D42F1" w:rsidRPr="009D42F1">
                    <w:rPr>
                      <w:rFonts w:asciiTheme="minorHAnsi" w:hAnsiTheme="minorHAnsi" w:cstheme="minorHAnsi"/>
                    </w:rPr>
                    <w:t>СП «Село Фролово</w:t>
                  </w:r>
                  <w:r w:rsidR="00D92817" w:rsidRPr="009D42F1">
                    <w:rPr>
                      <w:rFonts w:asciiTheme="minorHAnsi" w:hAnsiTheme="minorHAnsi" w:cstheme="minorHAnsi"/>
                    </w:rPr>
                    <w:t xml:space="preserve">»  </w:t>
                  </w:r>
                  <w:r w:rsidRPr="009D42F1">
                    <w:rPr>
                      <w:rFonts w:asciiTheme="minorHAnsi" w:hAnsiTheme="minorHAnsi" w:cstheme="minorHAnsi"/>
                    </w:rP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Глава администрации</w:t>
                  </w:r>
                </w:p>
                <w:p w:rsidR="004F3C8C" w:rsidRPr="009D42F1" w:rsidRDefault="004B583E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9D42F1" w:rsidRDefault="004F3C8C" w:rsidP="000433C1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Январь 201</w:t>
                  </w:r>
                  <w:r w:rsidR="00C62BA3" w:rsidRPr="009D42F1">
                    <w:rPr>
                      <w:rFonts w:asciiTheme="minorHAnsi" w:hAnsiTheme="minorHAnsi" w:cstheme="minorHAnsi"/>
                    </w:rPr>
                    <w:t>9</w:t>
                  </w:r>
                  <w:r w:rsidRPr="009D42F1">
                    <w:rPr>
                      <w:rFonts w:asciiTheme="minorHAnsi" w:hAnsiTheme="minorHAnsi" w:cstheme="minorHAnsi"/>
                    </w:rPr>
                    <w:t xml:space="preserve"> года;</w:t>
                  </w:r>
                </w:p>
                <w:p w:rsidR="004F3C8C" w:rsidRPr="009D42F1" w:rsidRDefault="004F3C8C" w:rsidP="00C62BA3">
                  <w:pPr>
                    <w:pStyle w:val="ConsPlusNormal"/>
                    <w:rPr>
                      <w:rFonts w:asciiTheme="minorHAnsi" w:hAnsiTheme="minorHAnsi" w:cstheme="minorHAnsi"/>
                    </w:rPr>
                  </w:pPr>
                  <w:r w:rsidRPr="009D42F1">
                    <w:rPr>
                      <w:rFonts w:asciiTheme="minorHAnsi" w:hAnsiTheme="minorHAnsi" w:cstheme="minorHAnsi"/>
                    </w:rPr>
                    <w:t>Январь 20</w:t>
                  </w:r>
                  <w:r w:rsidR="00C62BA3" w:rsidRPr="009D42F1">
                    <w:rPr>
                      <w:rFonts w:asciiTheme="minorHAnsi" w:hAnsiTheme="minorHAnsi" w:cstheme="minorHAnsi"/>
                    </w:rPr>
                    <w:t>20</w:t>
                  </w:r>
                  <w:r w:rsidRPr="009D42F1">
                    <w:rPr>
                      <w:rFonts w:asciiTheme="minorHAnsi" w:hAnsiTheme="minorHAnsi" w:cstheme="minorHAnsi"/>
                    </w:rPr>
                    <w:t xml:space="preserve"> года</w:t>
                  </w:r>
                  <w:r w:rsidR="00C62BA3" w:rsidRPr="009D42F1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:rsidR="004F3C8C" w:rsidRPr="009D42F1" w:rsidRDefault="004F3C8C" w:rsidP="004F3C8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  <w:p w:rsidR="004F3C8C" w:rsidRPr="009D42F1" w:rsidRDefault="004F3C8C" w:rsidP="004F3C8C">
            <w:pPr>
              <w:rPr>
                <w:rFonts w:cstheme="minorHAnsi"/>
              </w:rPr>
            </w:pPr>
          </w:p>
          <w:p w:rsidR="004F3C8C" w:rsidRPr="009D42F1" w:rsidRDefault="004F3C8C" w:rsidP="00643143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9D42F1" w:rsidRDefault="004F3C8C" w:rsidP="0070476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9D42F1">
              <w:rPr>
                <w:rFonts w:cstheme="minorHAnsi"/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Pr="009D42F1" w:rsidRDefault="007F3B40" w:rsidP="00D945C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7F3B40" w:rsidRPr="009D42F1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43901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7F7313"/>
    <w:rsid w:val="00807F18"/>
    <w:rsid w:val="008106DD"/>
    <w:rsid w:val="008514D6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D42F1"/>
    <w:rsid w:val="009F1F42"/>
    <w:rsid w:val="009F2E07"/>
    <w:rsid w:val="009F5CFE"/>
    <w:rsid w:val="00A0324F"/>
    <w:rsid w:val="00A0469B"/>
    <w:rsid w:val="00A2362E"/>
    <w:rsid w:val="00A473BD"/>
    <w:rsid w:val="00A54EC2"/>
    <w:rsid w:val="00A9082D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67C9F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208C"/>
  <w15:docId w15:val="{9EF037B6-4BA6-463C-9BB2-66781DFD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1705-EF4B-46AC-BBB2-8B75E1CC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2018-12-19T09:28:00Z</cp:lastPrinted>
  <dcterms:created xsi:type="dcterms:W3CDTF">2018-12-18T14:36:00Z</dcterms:created>
  <dcterms:modified xsi:type="dcterms:W3CDTF">2018-12-19T09:31:00Z</dcterms:modified>
</cp:coreProperties>
</file>