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0" w:type="dxa"/>
        <w:tblLook w:val="04A0" w:firstRow="1" w:lastRow="0" w:firstColumn="1" w:lastColumn="0" w:noHBand="0" w:noVBand="1"/>
      </w:tblPr>
      <w:tblGrid>
        <w:gridCol w:w="5020"/>
        <w:gridCol w:w="2280"/>
        <w:gridCol w:w="1780"/>
      </w:tblGrid>
      <w:tr w:rsidR="00AE2DB9" w:rsidRPr="00AE2DB9" w:rsidTr="00AE2DB9">
        <w:trPr>
          <w:trHeight w:val="304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E2DB9">
              <w:rPr>
                <w:color w:val="000000"/>
              </w:rPr>
              <w:t>Приложение №1</w:t>
            </w:r>
          </w:p>
        </w:tc>
      </w:tr>
      <w:tr w:rsidR="00AE2DB9" w:rsidRPr="00AE2DB9" w:rsidTr="00AE2DB9">
        <w:trPr>
          <w:trHeight w:val="304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E2DB9">
              <w:rPr>
                <w:color w:val="000000"/>
              </w:rPr>
              <w:t> </w:t>
            </w:r>
          </w:p>
        </w:tc>
      </w:tr>
      <w:tr w:rsidR="00AE2DB9" w:rsidRPr="00AE2DB9" w:rsidTr="00AE2DB9">
        <w:trPr>
          <w:trHeight w:val="300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E2DB9">
              <w:rPr>
                <w:color w:val="000000"/>
              </w:rPr>
              <w:t> </w:t>
            </w:r>
          </w:p>
        </w:tc>
      </w:tr>
      <w:tr w:rsidR="00AE2DB9" w:rsidRPr="00AE2DB9" w:rsidTr="00AE2DB9">
        <w:trPr>
          <w:trHeight w:val="750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2DB9">
              <w:rPr>
                <w:b/>
                <w:bCs/>
                <w:color w:val="000000"/>
                <w:sz w:val="24"/>
                <w:szCs w:val="24"/>
              </w:rPr>
              <w:t xml:space="preserve">Исполнение бюджета СП "Село </w:t>
            </w:r>
            <w:proofErr w:type="spellStart"/>
            <w:r w:rsidRPr="00AE2DB9">
              <w:rPr>
                <w:b/>
                <w:bCs/>
                <w:color w:val="000000"/>
                <w:sz w:val="24"/>
                <w:szCs w:val="24"/>
              </w:rPr>
              <w:t>Хотень</w:t>
            </w:r>
            <w:proofErr w:type="spellEnd"/>
            <w:r w:rsidRPr="00AE2DB9">
              <w:rPr>
                <w:b/>
                <w:bCs/>
                <w:color w:val="000000"/>
                <w:sz w:val="24"/>
                <w:szCs w:val="24"/>
              </w:rPr>
              <w:t>" по кодам классификации доходов бюджетов за 1 полугодие 2024 года</w:t>
            </w:r>
          </w:p>
        </w:tc>
      </w:tr>
      <w:tr w:rsidR="00AE2DB9" w:rsidRPr="00AE2DB9" w:rsidTr="00AE2DB9">
        <w:trPr>
          <w:trHeight w:val="315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E2DB9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E2DB9" w:rsidRPr="00AE2DB9" w:rsidTr="00AE2DB9">
        <w:trPr>
          <w:trHeight w:val="255"/>
        </w:trPr>
        <w:tc>
          <w:tcPr>
            <w:tcW w:w="9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E2DB9">
              <w:rPr>
                <w:color w:val="000000"/>
              </w:rPr>
              <w:t>Единица измерения: руб.</w:t>
            </w:r>
          </w:p>
        </w:tc>
      </w:tr>
      <w:tr w:rsidR="00AE2DB9" w:rsidRPr="00AE2DB9" w:rsidTr="00AE2DB9">
        <w:trPr>
          <w:trHeight w:val="600"/>
        </w:trPr>
        <w:tc>
          <w:tcPr>
            <w:tcW w:w="5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AE2DB9">
              <w:rPr>
                <w:color w:val="000000"/>
              </w:rPr>
              <w:t>Наименование показателя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AE2DB9">
              <w:rPr>
                <w:color w:val="000000"/>
              </w:rPr>
              <w:t>Код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AE2DB9">
              <w:rPr>
                <w:color w:val="000000"/>
              </w:rPr>
              <w:t>Исполнение за отчетный период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E2DB9">
              <w:rPr>
                <w:color w:val="000000"/>
              </w:rPr>
              <w:t xml:space="preserve">Бюджет: СП "Село </w:t>
            </w:r>
            <w:proofErr w:type="spellStart"/>
            <w:r w:rsidRPr="00AE2DB9">
              <w:rPr>
                <w:color w:val="000000"/>
              </w:rPr>
              <w:t>Хотень</w:t>
            </w:r>
            <w:proofErr w:type="spellEnd"/>
            <w:r w:rsidRPr="00AE2DB9">
              <w:rPr>
                <w:color w:val="000000"/>
              </w:rPr>
              <w:t>"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AE2DB9">
              <w:rPr>
                <w:color w:val="000000"/>
              </w:rPr>
              <w:t>00000000000000000000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E2DB9">
              <w:rPr>
                <w:color w:val="000000"/>
              </w:rPr>
              <w:t>1 610 993,90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0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НАЛОГОВЫЕ И НЕНАЛОГОВЫЕ ДОХОДЫ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AE2DB9">
              <w:rPr>
                <w:color w:val="000000"/>
              </w:rPr>
              <w:t>00010000000000000000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AE2DB9">
              <w:rPr>
                <w:color w:val="000000"/>
              </w:rPr>
              <w:t>934 318,90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НАЛОГИ НА ПРИБЫЛЬ, ДОХОДЫ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00010100000000000000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7 404,84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Налог на доходы физических лиц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00010102000000000000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7 404,84</w:t>
            </w:r>
          </w:p>
        </w:tc>
      </w:tr>
      <w:tr w:rsidR="00AE2DB9" w:rsidRPr="00AE2DB9" w:rsidTr="00AE2DB9">
        <w:trPr>
          <w:trHeight w:val="178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 и 228 Налогового кодекса Российской Федерации.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18210102010011000110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7 404,84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НАЛОГИ НА СОВОКУПНЫЙ ДОХОД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00010500000000000000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789 668,19</w:t>
            </w:r>
          </w:p>
        </w:tc>
      </w:tr>
      <w:tr w:rsidR="00AE2DB9" w:rsidRPr="00AE2DB9" w:rsidTr="00AE2DB9">
        <w:trPr>
          <w:trHeight w:val="51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Налог, взимаемый в связи с применением упрощенной системы налогообложения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00010501000000000000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590 907,99</w:t>
            </w:r>
          </w:p>
        </w:tc>
      </w:tr>
      <w:tr w:rsidR="00AE2DB9" w:rsidRPr="00AE2DB9" w:rsidTr="00AE2DB9">
        <w:trPr>
          <w:trHeight w:val="76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18210501011011000110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566 031,49</w:t>
            </w:r>
          </w:p>
        </w:tc>
      </w:tr>
      <w:tr w:rsidR="00AE2DB9" w:rsidRPr="00AE2DB9" w:rsidTr="00AE2DB9">
        <w:trPr>
          <w:trHeight w:val="76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18210501011013000110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24 876,50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00010503000000000000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198 760,20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Единый сельскохозяйственный налог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18210503010011000110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198 760,20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НАЛОГИ НА ИМУЩЕСТВО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00010600000000000000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95 428,14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Налог на имущество физических лиц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00010601000000000000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4 457,49</w:t>
            </w:r>
          </w:p>
        </w:tc>
      </w:tr>
      <w:tr w:rsidR="00AE2DB9" w:rsidRPr="00AE2DB9" w:rsidTr="00AE2DB9">
        <w:trPr>
          <w:trHeight w:val="10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Налог на имущество физических лиц, взимаемый по ставкам, применяемым  к объектам </w:t>
            </w:r>
            <w:proofErr w:type="spellStart"/>
            <w:r w:rsidRPr="00AE2DB9">
              <w:rPr>
                <w:color w:val="000000"/>
              </w:rPr>
              <w:t>налогооблажения</w:t>
            </w:r>
            <w:proofErr w:type="spellEnd"/>
            <w:r w:rsidRPr="00AE2DB9">
              <w:rPr>
                <w:color w:val="000000"/>
              </w:rPr>
              <w:t>, расположенным в границах поселений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18210601030101000110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4 457,49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Земельный налог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00010606000000000000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90 970,65</w:t>
            </w:r>
          </w:p>
        </w:tc>
      </w:tr>
      <w:tr w:rsidR="00AE2DB9" w:rsidRPr="00AE2DB9" w:rsidTr="00AE2DB9">
        <w:trPr>
          <w:trHeight w:val="76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18210606033101000110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77 433,00</w:t>
            </w:r>
          </w:p>
        </w:tc>
      </w:tr>
      <w:tr w:rsidR="00AE2DB9" w:rsidRPr="00AE2DB9" w:rsidTr="00AE2DB9">
        <w:trPr>
          <w:trHeight w:val="76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Земельный налог с физических, обладающих земельным участком, расположенным в границах сельских поселений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18210606043101000110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13 537,65</w:t>
            </w:r>
          </w:p>
        </w:tc>
      </w:tr>
      <w:tr w:rsidR="00AE2DB9" w:rsidRPr="00AE2DB9" w:rsidTr="00AE2DB9">
        <w:trPr>
          <w:trHeight w:val="76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00010900000000000000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-13,70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Налоги на имущество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00010904000000000000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-13,70</w:t>
            </w:r>
          </w:p>
        </w:tc>
      </w:tr>
      <w:tr w:rsidR="00AE2DB9" w:rsidRPr="00AE2DB9" w:rsidTr="00AE2DB9">
        <w:trPr>
          <w:trHeight w:val="76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18210904053101000110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-13,70</w:t>
            </w:r>
          </w:p>
        </w:tc>
      </w:tr>
      <w:tr w:rsidR="00AE2DB9" w:rsidRPr="00AE2DB9" w:rsidTr="002431CB">
        <w:trPr>
          <w:trHeight w:val="10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00011100000000000000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41 831,43</w:t>
            </w:r>
          </w:p>
        </w:tc>
      </w:tr>
      <w:tr w:rsidR="00AE2DB9" w:rsidRPr="00AE2DB9" w:rsidTr="002431CB">
        <w:trPr>
          <w:trHeight w:val="178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lastRenderedPageBreak/>
              <w:t xml:space="preserve">          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000111</w:t>
            </w:r>
            <w:bookmarkStart w:id="0" w:name="_GoBack"/>
            <w:bookmarkEnd w:id="0"/>
            <w:r w:rsidRPr="00AE2DB9">
              <w:rPr>
                <w:color w:val="000000"/>
              </w:rPr>
              <w:t>05000000000000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41 831,43</w:t>
            </w:r>
          </w:p>
        </w:tc>
      </w:tr>
      <w:tr w:rsidR="00AE2DB9" w:rsidRPr="00AE2DB9" w:rsidTr="002431CB">
        <w:trPr>
          <w:trHeight w:val="153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Доходы. получаемые в виде арендной платы. а также средства от продажи права на заключение договоров аренды </w:t>
            </w:r>
            <w:proofErr w:type="spellStart"/>
            <w:r w:rsidRPr="00AE2DB9">
              <w:rPr>
                <w:color w:val="000000"/>
              </w:rPr>
              <w:t>земли.находящиеся</w:t>
            </w:r>
            <w:proofErr w:type="spellEnd"/>
            <w:r w:rsidRPr="00AE2DB9">
              <w:rPr>
                <w:color w:val="000000"/>
              </w:rPr>
              <w:t xml:space="preserve">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00311105025100000120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41 831,43</w:t>
            </w:r>
          </w:p>
        </w:tc>
      </w:tr>
      <w:tr w:rsidR="00AE2DB9" w:rsidRPr="00AE2DB9" w:rsidTr="00AE2DB9">
        <w:trPr>
          <w:trHeight w:val="30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0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БЕЗВОЗМЕЗДНЫЕ ПОСТУПЛЕНИЯ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0"/>
              <w:rPr>
                <w:color w:val="000000"/>
              </w:rPr>
            </w:pPr>
            <w:r w:rsidRPr="00AE2DB9">
              <w:rPr>
                <w:color w:val="000000"/>
              </w:rPr>
              <w:t>00020000000000000000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0"/>
              <w:rPr>
                <w:color w:val="000000"/>
              </w:rPr>
            </w:pPr>
            <w:r w:rsidRPr="00AE2DB9">
              <w:rPr>
                <w:color w:val="000000"/>
              </w:rPr>
              <w:t>676 675,00</w:t>
            </w:r>
          </w:p>
        </w:tc>
      </w:tr>
      <w:tr w:rsidR="00AE2DB9" w:rsidRPr="00AE2DB9" w:rsidTr="00AE2DB9">
        <w:trPr>
          <w:trHeight w:val="765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БЕЗВОЗМЕЗДНЫЕ ПОСТУПЛЕНИЯ ОТ ДРУГИХ БЮДЖЕТОВ БЮДЖЕТНОЙ СИСТЕМЫ РОССИЙСКОЙ ФЕДЕРАЦИИ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00020200000000000000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1"/>
              <w:rPr>
                <w:color w:val="000000"/>
              </w:rPr>
            </w:pPr>
            <w:r w:rsidRPr="00AE2DB9">
              <w:rPr>
                <w:color w:val="000000"/>
              </w:rPr>
              <w:t>676 675,00</w:t>
            </w:r>
          </w:p>
        </w:tc>
      </w:tr>
      <w:tr w:rsidR="00AE2DB9" w:rsidRPr="00AE2DB9" w:rsidTr="00AE2DB9">
        <w:trPr>
          <w:trHeight w:val="51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Дотации на выравнивание бюджетной обеспеченности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00020215000000000000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2"/>
              <w:rPr>
                <w:color w:val="000000"/>
              </w:rPr>
            </w:pPr>
            <w:r w:rsidRPr="00AE2DB9">
              <w:rPr>
                <w:color w:val="000000"/>
              </w:rPr>
              <w:t>520 435,00</w:t>
            </w:r>
          </w:p>
        </w:tc>
      </w:tr>
      <w:tr w:rsidR="00AE2DB9" w:rsidRPr="00AE2DB9" w:rsidTr="00AE2DB9">
        <w:trPr>
          <w:trHeight w:val="102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Дотация бюджетам  сельских поселений на выравнивание уровня бюджетной обеспеченности за счет средств районного фонда финансовой поддержки поселений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00320215001100105150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40 000,00</w:t>
            </w:r>
          </w:p>
        </w:tc>
      </w:tr>
      <w:tr w:rsidR="00AE2DB9" w:rsidRPr="00AE2DB9" w:rsidTr="00AE2DB9">
        <w:trPr>
          <w:trHeight w:val="51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Дотации бюджетам сельских поселений на выравнивание бюджетной обеспеченности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00320215001100315150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480 435,00</w:t>
            </w:r>
          </w:p>
        </w:tc>
      </w:tr>
      <w:tr w:rsidR="00AE2DB9" w:rsidRPr="00AE2DB9" w:rsidTr="00AE2DB9">
        <w:trPr>
          <w:trHeight w:val="1530"/>
        </w:trPr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 xml:space="preserve">            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уровня, за счет средств муниципального района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center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00320245160100478150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outlineLvl w:val="3"/>
              <w:rPr>
                <w:color w:val="000000"/>
              </w:rPr>
            </w:pPr>
            <w:r w:rsidRPr="00AE2DB9">
              <w:rPr>
                <w:color w:val="000000"/>
              </w:rPr>
              <w:t>156 240,00</w:t>
            </w:r>
          </w:p>
        </w:tc>
      </w:tr>
      <w:tr w:rsidR="00AE2DB9" w:rsidRPr="00AE2DB9" w:rsidTr="00AE2DB9">
        <w:trPr>
          <w:trHeight w:val="255"/>
        </w:trPr>
        <w:tc>
          <w:tcPr>
            <w:tcW w:w="7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 w:rsidRPr="00AE2DB9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E2DB9" w:rsidRPr="00AE2DB9" w:rsidRDefault="00AE2DB9" w:rsidP="00AE2DB9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AE2DB9">
              <w:rPr>
                <w:color w:val="000000"/>
              </w:rPr>
              <w:t>1 610 993,90</w:t>
            </w:r>
          </w:p>
        </w:tc>
      </w:tr>
    </w:tbl>
    <w:p w:rsidR="002A643A" w:rsidRDefault="002A643A" w:rsidP="00B774EB"/>
    <w:sectPr w:rsidR="002A643A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3A"/>
    <w:rsid w:val="000221D7"/>
    <w:rsid w:val="00140842"/>
    <w:rsid w:val="0016552B"/>
    <w:rsid w:val="002431CB"/>
    <w:rsid w:val="002A643A"/>
    <w:rsid w:val="0030155D"/>
    <w:rsid w:val="00315503"/>
    <w:rsid w:val="003212F0"/>
    <w:rsid w:val="00373F02"/>
    <w:rsid w:val="004309B0"/>
    <w:rsid w:val="004A0BAC"/>
    <w:rsid w:val="004A3AE4"/>
    <w:rsid w:val="004B7FF4"/>
    <w:rsid w:val="004F11B2"/>
    <w:rsid w:val="005C0816"/>
    <w:rsid w:val="005D739C"/>
    <w:rsid w:val="005E16B2"/>
    <w:rsid w:val="00601317"/>
    <w:rsid w:val="006C2F8D"/>
    <w:rsid w:val="0074728E"/>
    <w:rsid w:val="007D083D"/>
    <w:rsid w:val="0081019D"/>
    <w:rsid w:val="00821DF3"/>
    <w:rsid w:val="008251FE"/>
    <w:rsid w:val="008D038D"/>
    <w:rsid w:val="008F205E"/>
    <w:rsid w:val="008F4382"/>
    <w:rsid w:val="009113D2"/>
    <w:rsid w:val="00947668"/>
    <w:rsid w:val="009E457E"/>
    <w:rsid w:val="00A020CC"/>
    <w:rsid w:val="00AE2DB9"/>
    <w:rsid w:val="00B774EB"/>
    <w:rsid w:val="00B94CC2"/>
    <w:rsid w:val="00C466EB"/>
    <w:rsid w:val="00E177BF"/>
    <w:rsid w:val="00FA72E4"/>
    <w:rsid w:val="00FD6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E22A8"/>
  <w15:docId w15:val="{60FC020D-7CAD-4C2D-B536-EAB98267B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3212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212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2024-07-30T07:20:00Z</cp:lastPrinted>
  <dcterms:created xsi:type="dcterms:W3CDTF">2024-07-30T07:20:00Z</dcterms:created>
  <dcterms:modified xsi:type="dcterms:W3CDTF">2024-07-30T07:21:00Z</dcterms:modified>
</cp:coreProperties>
</file>