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53080B">
        <w:rPr>
          <w:b/>
          <w:szCs w:val="28"/>
        </w:rPr>
        <w:t>СЕЛО ХОТЕНЬ</w:t>
      </w:r>
      <w:r w:rsidRPr="006C2F35">
        <w:rPr>
          <w:b/>
          <w:szCs w:val="28"/>
        </w:rPr>
        <w:t>»</w:t>
      </w:r>
    </w:p>
    <w:p w:rsidR="00B20DA6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B20DA6" w:rsidRPr="001D13F7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Default="00602E07" w:rsidP="0053080B">
      <w:pPr>
        <w:rPr>
          <w:sz w:val="32"/>
          <w:szCs w:val="32"/>
        </w:rPr>
      </w:pPr>
    </w:p>
    <w:p w:rsidR="00602E07" w:rsidRPr="00602E07" w:rsidRDefault="004B5D71" w:rsidP="00602E0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02E07">
        <w:rPr>
          <w:sz w:val="26"/>
          <w:szCs w:val="26"/>
        </w:rPr>
        <w:t>т</w:t>
      </w:r>
      <w:r>
        <w:rPr>
          <w:sz w:val="26"/>
          <w:szCs w:val="26"/>
        </w:rPr>
        <w:t xml:space="preserve"> 23.12.2019 года</w:t>
      </w:r>
      <w:r w:rsidR="00602E07">
        <w:rPr>
          <w:sz w:val="26"/>
          <w:szCs w:val="26"/>
        </w:rPr>
        <w:t xml:space="preserve">    </w:t>
      </w:r>
      <w:r w:rsidR="0063450E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  № 204</w:t>
      </w:r>
      <w:r w:rsidR="00602E07">
        <w:rPr>
          <w:sz w:val="26"/>
          <w:szCs w:val="26"/>
        </w:rPr>
        <w:t xml:space="preserve"> 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A5E" w:rsidRDefault="00C41A5E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A5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A5E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C41A5E" w:rsidRDefault="001A4916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1A5E" w:rsidRPr="00C41A5E">
        <w:rPr>
          <w:rFonts w:ascii="Times New Roman" w:hAnsi="Times New Roman" w:cs="Times New Roman"/>
          <w:sz w:val="28"/>
          <w:szCs w:val="28"/>
        </w:rPr>
        <w:t>редставления</w:t>
      </w:r>
      <w:r w:rsidR="00C41A5E">
        <w:rPr>
          <w:rFonts w:ascii="Times New Roman" w:hAnsi="Times New Roman" w:cs="Times New Roman"/>
          <w:sz w:val="28"/>
          <w:szCs w:val="28"/>
        </w:rPr>
        <w:t xml:space="preserve"> </w:t>
      </w:r>
      <w:r w:rsidR="00C41A5E" w:rsidRPr="00C41A5E">
        <w:rPr>
          <w:rFonts w:ascii="Times New Roman" w:hAnsi="Times New Roman" w:cs="Times New Roman"/>
          <w:sz w:val="28"/>
          <w:szCs w:val="28"/>
        </w:rPr>
        <w:t xml:space="preserve">и заслушивания ежегодного </w:t>
      </w:r>
    </w:p>
    <w:p w:rsidR="001A4916" w:rsidRDefault="00C41A5E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41A5E">
        <w:rPr>
          <w:rFonts w:ascii="Times New Roman" w:hAnsi="Times New Roman" w:cs="Times New Roman"/>
          <w:sz w:val="28"/>
          <w:szCs w:val="28"/>
        </w:rPr>
        <w:t xml:space="preserve">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C41A5E" w:rsidRDefault="0053080B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1A4916">
        <w:rPr>
          <w:rFonts w:ascii="Times New Roman" w:hAnsi="Times New Roman" w:cs="Times New Roman"/>
          <w:sz w:val="28"/>
          <w:szCs w:val="28"/>
        </w:rPr>
        <w:t xml:space="preserve">» </w:t>
      </w:r>
      <w:r w:rsidR="00C41A5E" w:rsidRPr="00C41A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41A5E" w:rsidRPr="00C41A5E">
        <w:rPr>
          <w:rFonts w:ascii="Times New Roman" w:hAnsi="Times New Roman" w:cs="Times New Roman"/>
          <w:sz w:val="28"/>
          <w:szCs w:val="28"/>
        </w:rPr>
        <w:t xml:space="preserve"> результатах его деятельности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1A4916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53080B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proofErr w:type="gramStart"/>
      <w:r w:rsidR="0053080B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53080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53080B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»</w:t>
      </w:r>
      <w:r w:rsidR="0053080B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53080B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1A4916" w:rsidRDefault="001A4916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13749B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Утвердить Порядок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и заслушивания ежегодного отчета Главы 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53080B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«Село </w:t>
      </w:r>
      <w:proofErr w:type="spellStart"/>
      <w:proofErr w:type="gramStart"/>
      <w:r w:rsidR="0053080B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результатах его деятельности согласно приложению</w:t>
      </w:r>
      <w:r w:rsidR="00C41A5E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749B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C41A5E" w:rsidP="00C41A5E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 </w:t>
      </w:r>
      <w:r w:rsidR="001A4916">
        <w:rPr>
          <w:szCs w:val="28"/>
        </w:rPr>
        <w:t xml:space="preserve">в разделе «Поселения» </w:t>
      </w:r>
      <w:r w:rsidR="0063450E" w:rsidRPr="00DA079B">
        <w:rPr>
          <w:szCs w:val="28"/>
        </w:rPr>
        <w:t>в сети Интернет.</w:t>
      </w:r>
    </w:p>
    <w:p w:rsidR="00602E07" w:rsidRPr="001A4916" w:rsidRDefault="0013749B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="0053080B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602E07" w:rsidRDefault="00602E07" w:rsidP="002750B8">
      <w:pPr>
        <w:spacing w:line="276" w:lineRule="auto"/>
        <w:jc w:val="both"/>
        <w:rPr>
          <w:sz w:val="26"/>
          <w:szCs w:val="26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53080B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spellStart"/>
      <w:proofErr w:type="gramStart"/>
      <w:r>
        <w:rPr>
          <w:b/>
          <w:szCs w:val="28"/>
        </w:rPr>
        <w:t>Хотень</w:t>
      </w:r>
      <w:proofErr w:type="spellEnd"/>
      <w:r w:rsidR="001A4916">
        <w:rPr>
          <w:b/>
          <w:szCs w:val="28"/>
        </w:rPr>
        <w:t>»</w:t>
      </w:r>
      <w:r>
        <w:rPr>
          <w:b/>
          <w:szCs w:val="28"/>
        </w:rPr>
        <w:t xml:space="preserve">   </w:t>
      </w:r>
      <w:proofErr w:type="gramEnd"/>
      <w:r>
        <w:rPr>
          <w:b/>
          <w:szCs w:val="28"/>
        </w:rPr>
        <w:t xml:space="preserve">                                                                      </w:t>
      </w:r>
      <w:proofErr w:type="spellStart"/>
      <w:r>
        <w:rPr>
          <w:b/>
          <w:szCs w:val="28"/>
        </w:rPr>
        <w:t>В.И.Демкин</w:t>
      </w:r>
      <w:proofErr w:type="spellEnd"/>
      <w:r w:rsidR="001A4916">
        <w:rPr>
          <w:b/>
          <w:szCs w:val="28"/>
        </w:rPr>
        <w:t xml:space="preserve">    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A4916" w:rsidRDefault="001A4916" w:rsidP="00B20DA6">
      <w:pPr>
        <w:shd w:val="clear" w:color="auto" w:fill="FFFFFF"/>
        <w:tabs>
          <w:tab w:val="left" w:pos="917"/>
        </w:tabs>
        <w:rPr>
          <w:spacing w:val="-2"/>
          <w:sz w:val="26"/>
          <w:szCs w:val="26"/>
        </w:rPr>
      </w:pPr>
    </w:p>
    <w:p w:rsidR="001A4916" w:rsidRDefault="001A4916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lastRenderedPageBreak/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1A4916">
        <w:rPr>
          <w:bCs/>
          <w:kern w:val="28"/>
          <w:szCs w:val="28"/>
        </w:rPr>
        <w:t>Сельско</w:t>
      </w:r>
      <w:r w:rsidR="007929BF">
        <w:rPr>
          <w:bCs/>
          <w:kern w:val="28"/>
          <w:szCs w:val="28"/>
        </w:rPr>
        <w:t>й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53080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СП «Село </w:t>
      </w:r>
      <w:proofErr w:type="spellStart"/>
      <w:r>
        <w:rPr>
          <w:bCs/>
          <w:kern w:val="28"/>
          <w:szCs w:val="28"/>
        </w:rPr>
        <w:t>Хотень</w:t>
      </w:r>
      <w:proofErr w:type="spellEnd"/>
      <w:r w:rsidR="002C4C5E" w:rsidRPr="007929BF">
        <w:rPr>
          <w:bCs/>
          <w:kern w:val="28"/>
          <w:szCs w:val="28"/>
        </w:rPr>
        <w:t xml:space="preserve">» </w:t>
      </w:r>
    </w:p>
    <w:p w:rsidR="002C4C5E" w:rsidRPr="007929BF" w:rsidRDefault="004B5D71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от </w:t>
      </w:r>
      <w:proofErr w:type="gramStart"/>
      <w:r>
        <w:rPr>
          <w:bCs/>
          <w:kern w:val="28"/>
          <w:szCs w:val="28"/>
        </w:rPr>
        <w:t>23.12.2019  №</w:t>
      </w:r>
      <w:proofErr w:type="gramEnd"/>
      <w:r>
        <w:rPr>
          <w:bCs/>
          <w:kern w:val="28"/>
          <w:szCs w:val="28"/>
        </w:rPr>
        <w:t xml:space="preserve"> 204</w:t>
      </w:r>
      <w:bookmarkStart w:id="0" w:name="_GoBack"/>
      <w:bookmarkEnd w:id="0"/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ПОЛОЖЕНИЕ</w:t>
      </w:r>
    </w:p>
    <w:p w:rsidR="0022720B" w:rsidRPr="0022720B" w:rsidRDefault="00C41A5E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О ПОРЯДКЕ ПРЕДСТАВЛЕНИЯ И ЗАСЛУШИВАНИЯ ЕЖЕГОДНОГО ОТЧЕТА</w:t>
      </w:r>
      <w:r w:rsidR="0022720B" w:rsidRPr="0022720B">
        <w:rPr>
          <w:rFonts w:ascii="Times New Roman" w:hAnsi="Times New Roman" w:cs="Times New Roman"/>
          <w:sz w:val="26"/>
          <w:szCs w:val="26"/>
        </w:rPr>
        <w:t xml:space="preserve"> </w:t>
      </w:r>
      <w:r w:rsidRPr="0022720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A491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41A5E" w:rsidRPr="0022720B" w:rsidRDefault="0053080B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ХОТЕНЬ</w:t>
      </w:r>
      <w:r w:rsidR="00C41A5E" w:rsidRPr="0022720B">
        <w:rPr>
          <w:rFonts w:ascii="Times New Roman" w:hAnsi="Times New Roman" w:cs="Times New Roman"/>
          <w:sz w:val="26"/>
          <w:szCs w:val="26"/>
        </w:rPr>
        <w:t>» О РЕЗУЛЬТАТАХ</w:t>
      </w: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ЕГО ДЕЯТЕЛЬНОСТИ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C41A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</w:t>
      </w:r>
      <w:r w:rsidR="001A4916">
        <w:rPr>
          <w:rFonts w:ascii="Times New Roman" w:hAnsi="Times New Roman" w:cs="Times New Roman"/>
          <w:sz w:val="28"/>
          <w:szCs w:val="28"/>
        </w:rPr>
        <w:t>ой Федерации" и Уставом 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1.2. Положение устанавливает порядок представления и заслушиван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1A4916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proofErr w:type="gramEnd"/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ежегодного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 результатах его деятельности, в том числе о решении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(далее -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»).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 Содержание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22720B" w:rsidRDefault="00C41A5E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«</w:t>
      </w:r>
      <w:r w:rsidR="0053080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2.1.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1A4916">
        <w:rPr>
          <w:rFonts w:ascii="Times New Roman" w:hAnsi="Times New Roman" w:cs="Times New Roman"/>
          <w:sz w:val="28"/>
          <w:szCs w:val="28"/>
        </w:rPr>
        <w:t>»</w:t>
      </w:r>
      <w:r w:rsidR="001A4916"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>содержит сведения о результатах его деятельности,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46C" w:rsidRPr="0022720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>ьского</w:t>
      </w:r>
      <w:proofErr w:type="gramEnd"/>
      <w:r w:rsidR="0053080B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», в том числе о решении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», и включает следующий примерный перечень подлежащих отражению вопросов: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- социально-экономическое положение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», положительная и отрицательная динамика;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- экономический потенциал (отраслевая структура экономики, </w:t>
      </w:r>
      <w:proofErr w:type="spellStart"/>
      <w:r w:rsidRPr="0022720B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производства, малый бизнес);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lastRenderedPageBreak/>
        <w:t>- основные характеристики местного бюджета, показатели его исполнения;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работа по решению вопросов,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»; - основные цели и направления деятельности на предстоящий период.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2.2.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может быть дополнен: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презентационными материалами, слайдами, таблицами, иллюстрациями и иными материалами.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 Порядок и сроки представления ежегодного отчета</w:t>
      </w:r>
    </w:p>
    <w:p w:rsidR="00C41A5E" w:rsidRPr="0022720B" w:rsidRDefault="00341BBC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5308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3.1. П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Думу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осуществляется ежегодно в письменном и электронном виде не позднее 1 апреля года, следующего за отчетным годом.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3.2.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Поступивший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Думу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proofErr w:type="gram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AC6FE7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 xml:space="preserve"> ежегодный</w:t>
      </w:r>
      <w:proofErr w:type="gramEnd"/>
      <w:r w:rsidRPr="0022720B">
        <w:rPr>
          <w:rFonts w:ascii="Times New Roman" w:hAnsi="Times New Roman" w:cs="Times New Roman"/>
          <w:sz w:val="28"/>
          <w:szCs w:val="28"/>
        </w:rPr>
        <w:t xml:space="preserve">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направляется вс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ем депутатам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в течение 5 рабочих дней.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3.3. До заслушивания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данный отчет может ра</w:t>
      </w:r>
      <w:r w:rsidR="00AC6FE7">
        <w:rPr>
          <w:rFonts w:ascii="Times New Roman" w:hAnsi="Times New Roman" w:cs="Times New Roman"/>
          <w:sz w:val="28"/>
          <w:szCs w:val="28"/>
        </w:rPr>
        <w:t xml:space="preserve">ссматриваться Сельской </w:t>
      </w:r>
      <w:r w:rsidR="00D6546C" w:rsidRPr="0022720B">
        <w:rPr>
          <w:rFonts w:ascii="Times New Roman" w:hAnsi="Times New Roman" w:cs="Times New Roman"/>
          <w:sz w:val="28"/>
          <w:szCs w:val="28"/>
        </w:rPr>
        <w:t>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341BBC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Руководители комиссий</w:t>
      </w:r>
      <w:r w:rsidR="00C41A5E" w:rsidRPr="0022720B">
        <w:rPr>
          <w:rFonts w:ascii="Times New Roman" w:hAnsi="Times New Roman" w:cs="Times New Roman"/>
          <w:sz w:val="28"/>
          <w:szCs w:val="28"/>
        </w:rPr>
        <w:t>, рабочих групп не позднее чем за 5 рабочих дней до даты проведения заседания по заслушиванию отчета могут направить Главе дополнительные вопросы.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 Заслушивание ежегодного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отчета Главы </w:t>
      </w:r>
    </w:p>
    <w:p w:rsidR="00C41A5E" w:rsidRPr="0022720B" w:rsidRDefault="00AC6FE7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C41A5E"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4.1. Заслушивание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осуществляется не позднее 1 июня года, следующего за отчетным годом. Дата ус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</w:t>
      </w:r>
      <w:r w:rsidR="0053080B"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по согласованию с Главой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4.2.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осуществляется в форме отчетного доклада с учетом доп</w:t>
      </w:r>
      <w:r w:rsidR="00341BBC" w:rsidRPr="0022720B">
        <w:rPr>
          <w:rFonts w:ascii="Times New Roman" w:hAnsi="Times New Roman" w:cs="Times New Roman"/>
          <w:sz w:val="28"/>
          <w:szCs w:val="28"/>
        </w:rPr>
        <w:t>олнительных вопросов комиссий</w:t>
      </w:r>
      <w:r w:rsidRPr="0022720B">
        <w:rPr>
          <w:rFonts w:ascii="Times New Roman" w:hAnsi="Times New Roman" w:cs="Times New Roman"/>
          <w:sz w:val="28"/>
          <w:szCs w:val="28"/>
        </w:rPr>
        <w:t>, рабочих групп.</w:t>
      </w:r>
    </w:p>
    <w:p w:rsidR="00C41A5E" w:rsidRPr="0022720B" w:rsidRDefault="00C41A5E" w:rsidP="00AC6FE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4.3.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заслушивается на открытом</w:t>
      </w:r>
      <w:r w:rsidR="00AC6FE7">
        <w:rPr>
          <w:rFonts w:ascii="Times New Roman" w:hAnsi="Times New Roman" w:cs="Times New Roman"/>
          <w:sz w:val="28"/>
          <w:szCs w:val="28"/>
        </w:rPr>
        <w:t xml:space="preserve"> 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22720B">
        <w:rPr>
          <w:rFonts w:ascii="Times New Roman" w:hAnsi="Times New Roman" w:cs="Times New Roman"/>
          <w:sz w:val="28"/>
          <w:szCs w:val="28"/>
        </w:rPr>
        <w:t>муниципального района «Сухиничский район».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Проведение заседания и принятие решения осуществляются в порядке, определенном регламентом </w:t>
      </w:r>
      <w:r w:rsidR="00AC6FE7">
        <w:rPr>
          <w:rFonts w:ascii="Times New Roman" w:hAnsi="Times New Roman" w:cs="Times New Roman"/>
          <w:sz w:val="28"/>
          <w:szCs w:val="28"/>
        </w:rPr>
        <w:t>Сельской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53080B">
        <w:rPr>
          <w:rFonts w:ascii="Times New Roman" w:hAnsi="Times New Roman" w:cs="Times New Roman"/>
          <w:sz w:val="28"/>
          <w:szCs w:val="28"/>
        </w:rPr>
        <w:t xml:space="preserve">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4.4. По итогам е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жегодного отчета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</w:t>
      </w:r>
      <w:r w:rsidR="00B20DA6">
        <w:rPr>
          <w:rFonts w:ascii="Times New Roman" w:hAnsi="Times New Roman" w:cs="Times New Roman"/>
          <w:sz w:val="28"/>
          <w:szCs w:val="28"/>
        </w:rPr>
        <w:t>Сельская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53CC3" w:rsidRPr="0022720B">
        <w:rPr>
          <w:rFonts w:ascii="Times New Roman" w:hAnsi="Times New Roman" w:cs="Times New Roman"/>
          <w:sz w:val="28"/>
          <w:szCs w:val="28"/>
        </w:rPr>
        <w:t>Дума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принимает решение об утверждении отчета и дает оценку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4.5. Оценка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по системе: удовлетворительно или неудовлетворительно.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В случае неудовлетворительной оц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енки в решении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об ут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верждении отчета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Непредставление отчета Главой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также является основанием д</w:t>
      </w:r>
      <w:r w:rsidR="00B20DA6">
        <w:rPr>
          <w:rFonts w:ascii="Times New Roman" w:hAnsi="Times New Roman" w:cs="Times New Roman"/>
          <w:sz w:val="28"/>
          <w:szCs w:val="28"/>
        </w:rPr>
        <w:t>ля неудовлетворительной оценки Сельской</w:t>
      </w:r>
      <w:r w:rsidR="0022720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</w:t>
      </w:r>
      <w:r w:rsidR="0053080B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53080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891A4D" w:rsidRDefault="00891A4D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B5D71"/>
    <w:rsid w:val="004E6D37"/>
    <w:rsid w:val="0053080B"/>
    <w:rsid w:val="005605C1"/>
    <w:rsid w:val="005610A8"/>
    <w:rsid w:val="00602E07"/>
    <w:rsid w:val="00616EE5"/>
    <w:rsid w:val="0063450E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8629B"/>
    <w:rsid w:val="00996ECF"/>
    <w:rsid w:val="009C758F"/>
    <w:rsid w:val="00A67D03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E4034B"/>
    <w:rsid w:val="00E566F7"/>
    <w:rsid w:val="00EC58A8"/>
    <w:rsid w:val="00EC7068"/>
    <w:rsid w:val="00EF2EC5"/>
    <w:rsid w:val="00F34689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E39A"/>
  <w15:docId w15:val="{98C0142E-7D28-4620-A193-C50D76B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2813-3882-4758-AF75-FA7680B0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4</cp:revision>
  <cp:lastPrinted>2019-12-19T09:13:00Z</cp:lastPrinted>
  <dcterms:created xsi:type="dcterms:W3CDTF">2019-12-19T09:03:00Z</dcterms:created>
  <dcterms:modified xsi:type="dcterms:W3CDTF">2019-12-19T09:13:00Z</dcterms:modified>
</cp:coreProperties>
</file>