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DC62C2">
        <w:rPr>
          <w:b/>
          <w:szCs w:val="28"/>
        </w:rPr>
        <w:t>СЕЛО ХОТЕНЬ</w:t>
      </w:r>
      <w:r w:rsidRPr="006C2F35">
        <w:rPr>
          <w:b/>
          <w:szCs w:val="28"/>
        </w:rPr>
        <w:t>»</w:t>
      </w:r>
    </w:p>
    <w:p w:rsidR="00DC62C2" w:rsidRDefault="00DC62C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602E07" w:rsidRPr="0025107E" w:rsidRDefault="00602E07" w:rsidP="00602E07">
      <w:pPr>
        <w:rPr>
          <w:szCs w:val="28"/>
        </w:rPr>
      </w:pPr>
      <w:r w:rsidRPr="0025107E">
        <w:rPr>
          <w:szCs w:val="28"/>
        </w:rPr>
        <w:t xml:space="preserve">от </w:t>
      </w:r>
      <w:r w:rsidR="0025107E" w:rsidRPr="0025107E">
        <w:rPr>
          <w:szCs w:val="28"/>
        </w:rPr>
        <w:t>23.12.2019 года</w:t>
      </w:r>
      <w:r w:rsidRPr="0025107E">
        <w:rPr>
          <w:szCs w:val="28"/>
        </w:rPr>
        <w:t xml:space="preserve">   </w:t>
      </w:r>
      <w:r w:rsidR="0063450E" w:rsidRPr="0025107E">
        <w:rPr>
          <w:szCs w:val="28"/>
        </w:rPr>
        <w:t xml:space="preserve">                                                       </w:t>
      </w:r>
      <w:r w:rsidR="0025107E">
        <w:rPr>
          <w:szCs w:val="28"/>
        </w:rPr>
        <w:t xml:space="preserve">                           </w:t>
      </w:r>
      <w:bookmarkStart w:id="0" w:name="_GoBack"/>
      <w:bookmarkEnd w:id="0"/>
      <w:r w:rsidR="0063450E" w:rsidRPr="0025107E">
        <w:rPr>
          <w:szCs w:val="28"/>
        </w:rPr>
        <w:t xml:space="preserve"> </w:t>
      </w:r>
      <w:r w:rsidRPr="0025107E">
        <w:rPr>
          <w:szCs w:val="28"/>
        </w:rPr>
        <w:t xml:space="preserve">№ </w:t>
      </w:r>
      <w:r w:rsidR="0025107E" w:rsidRPr="0025107E">
        <w:rPr>
          <w:szCs w:val="28"/>
        </w:rPr>
        <w:t>206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«Об установлении срока рассрочки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оплаты недвижимого имущества,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находящегося в муниципальной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</w:t>
      </w:r>
      <w:r w:rsidR="00DE4F26">
        <w:rPr>
          <w:b/>
          <w:bCs/>
          <w:szCs w:val="28"/>
        </w:rPr>
        <w:t>сельского поселения</w:t>
      </w:r>
    </w:p>
    <w:p w:rsidR="00DE4F26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DC62C2">
        <w:rPr>
          <w:b/>
          <w:bCs/>
          <w:szCs w:val="28"/>
        </w:rPr>
        <w:t xml:space="preserve">Село </w:t>
      </w:r>
      <w:proofErr w:type="spellStart"/>
      <w:r w:rsidR="00DC62C2">
        <w:rPr>
          <w:b/>
          <w:bCs/>
          <w:szCs w:val="28"/>
        </w:rPr>
        <w:t>Хотень</w:t>
      </w:r>
      <w:proofErr w:type="spellEnd"/>
      <w:r>
        <w:rPr>
          <w:b/>
          <w:bCs/>
          <w:szCs w:val="28"/>
        </w:rPr>
        <w:t xml:space="preserve">», приобретаемого субъектами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малого и среднего предпринимательства"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  </w:t>
      </w:r>
      <w:r w:rsidR="00D87302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="00DE4F26" w:rsidRPr="00DE4F26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ч. 1 ст. 5</w:t>
        </w:r>
      </w:hyperlink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DE4F26" w:rsidRPr="00677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DC62C2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 «Село </w:t>
      </w:r>
      <w:proofErr w:type="spellStart"/>
      <w:r w:rsidR="00DC62C2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»</w:t>
      </w:r>
      <w:r w:rsidR="00DC62C2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DC62C2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spellStart"/>
      <w:r w:rsidR="00DC62C2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>
        <w:rPr>
          <w:bCs/>
          <w:szCs w:val="28"/>
        </w:rPr>
        <w:t>сельского поселен</w:t>
      </w:r>
      <w:r w:rsidR="00DC62C2">
        <w:rPr>
          <w:bCs/>
          <w:szCs w:val="28"/>
        </w:rPr>
        <w:t xml:space="preserve">ия «Село </w:t>
      </w:r>
      <w:proofErr w:type="spellStart"/>
      <w:r w:rsidR="00DC62C2">
        <w:rPr>
          <w:bCs/>
          <w:szCs w:val="28"/>
        </w:rPr>
        <w:t>Хотень</w:t>
      </w:r>
      <w:proofErr w:type="spellEnd"/>
      <w:r>
        <w:rPr>
          <w:bCs/>
          <w:szCs w:val="28"/>
        </w:rPr>
        <w:t>»</w:t>
      </w:r>
      <w:r w:rsidRPr="0067791E">
        <w:rPr>
          <w:bCs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>2. Настоящее Решение вступает в силу после</w:t>
      </w:r>
      <w:r>
        <w:rPr>
          <w:bCs/>
          <w:szCs w:val="28"/>
        </w:rPr>
        <w:t xml:space="preserve"> его официального опубликования, подлежит размещению на сайте </w:t>
      </w:r>
      <w:r>
        <w:rPr>
          <w:szCs w:val="28"/>
        </w:rPr>
        <w:t>МР «Сухиничский район», в разделе «Поселения».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DC62C2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spellStart"/>
      <w:r w:rsidR="00DC62C2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«С</w:t>
      </w:r>
      <w:r w:rsidR="00DC62C2">
        <w:rPr>
          <w:b/>
          <w:szCs w:val="28"/>
        </w:rPr>
        <w:t xml:space="preserve">ело </w:t>
      </w:r>
      <w:proofErr w:type="spellStart"/>
      <w:proofErr w:type="gramStart"/>
      <w:r w:rsidR="00DC62C2">
        <w:rPr>
          <w:b/>
          <w:szCs w:val="28"/>
        </w:rPr>
        <w:t>Хотень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                     </w:t>
      </w:r>
      <w:r w:rsidR="00DC62C2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proofErr w:type="spellStart"/>
      <w:r w:rsidR="00DC62C2">
        <w:rPr>
          <w:b/>
          <w:szCs w:val="28"/>
        </w:rPr>
        <w:t>В.И.Демкин</w:t>
      </w:r>
      <w:proofErr w:type="spellEnd"/>
      <w:r>
        <w:rPr>
          <w:b/>
          <w:szCs w:val="28"/>
        </w:rPr>
        <w:t xml:space="preserve">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5107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2DAA"/>
    <w:rsid w:val="00877F20"/>
    <w:rsid w:val="00891A4D"/>
    <w:rsid w:val="008D6C0B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C62C2"/>
    <w:rsid w:val="00DE4F26"/>
    <w:rsid w:val="00E4034B"/>
    <w:rsid w:val="00E566F7"/>
    <w:rsid w:val="00EC58A8"/>
    <w:rsid w:val="00EC7068"/>
    <w:rsid w:val="00EF2EC5"/>
    <w:rsid w:val="00F23636"/>
    <w:rsid w:val="00F34689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C7A4"/>
  <w15:docId w15:val="{0A399655-0EA0-4B5B-8383-A5FE32C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1B5D-4DBE-4F79-AA09-FE90BFE1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2019-12-19T12:57:00Z</cp:lastPrinted>
  <dcterms:created xsi:type="dcterms:W3CDTF">2019-12-19T12:52:00Z</dcterms:created>
  <dcterms:modified xsi:type="dcterms:W3CDTF">2019-12-19T13:00:00Z</dcterms:modified>
</cp:coreProperties>
</file>