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C63562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63562" w:rsidRDefault="00C63562" w:rsidP="00E517ED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C63562">
        <w:trPr>
          <w:cantSplit/>
          <w:trHeight w:val="80"/>
          <w:jc w:val="center"/>
        </w:trPr>
        <w:tc>
          <w:tcPr>
            <w:tcW w:w="3686" w:type="dxa"/>
            <w:hideMark/>
          </w:tcPr>
          <w:p w:rsidR="00E517ED" w:rsidRDefault="00200B14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0E02EA">
              <w:rPr>
                <w:b w:val="0"/>
              </w:rPr>
              <w:t>01.12.2022 года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C63562" w:rsidP="000E02EA">
            <w:pPr>
              <w:rPr>
                <w:b w:val="0"/>
              </w:rPr>
            </w:pPr>
            <w:r>
              <w:rPr>
                <w:b w:val="0"/>
              </w:rPr>
              <w:t xml:space="preserve">            </w:t>
            </w:r>
            <w:r w:rsidR="000E02EA">
              <w:rPr>
                <w:b w:val="0"/>
              </w:rPr>
              <w:t xml:space="preserve">                             </w:t>
            </w:r>
            <w:r>
              <w:rPr>
                <w:b w:val="0"/>
              </w:rPr>
              <w:t xml:space="preserve"> </w:t>
            </w:r>
            <w:r w:rsidR="000E02EA">
              <w:rPr>
                <w:b w:val="0"/>
              </w:rPr>
              <w:t>№ 52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C63562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«Село </w:t>
      </w:r>
      <w:proofErr w:type="spellStart"/>
      <w:r>
        <w:rPr>
          <w:bCs/>
          <w:kern w:val="28"/>
          <w:sz w:val="28"/>
          <w:szCs w:val="28"/>
        </w:rPr>
        <w:t>Хотень</w:t>
      </w:r>
      <w:proofErr w:type="spellEnd"/>
      <w:r>
        <w:rPr>
          <w:bCs/>
          <w:kern w:val="28"/>
          <w:sz w:val="28"/>
          <w:szCs w:val="28"/>
        </w:rPr>
        <w:t xml:space="preserve">» </w:t>
      </w:r>
      <w:r w:rsidR="00B74987" w:rsidRPr="00C25E27">
        <w:rPr>
          <w:bCs/>
          <w:kern w:val="28"/>
          <w:sz w:val="28"/>
          <w:szCs w:val="28"/>
        </w:rPr>
        <w:t>представителя</w:t>
      </w:r>
      <w:r w:rsidR="00B74987">
        <w:rPr>
          <w:bCs/>
          <w:kern w:val="28"/>
          <w:sz w:val="28"/>
          <w:szCs w:val="28"/>
        </w:rPr>
        <w:t xml:space="preserve"> </w:t>
      </w:r>
      <w:r w:rsidR="00B74987"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</w:t>
      </w:r>
      <w:r w:rsidR="00C63562">
        <w:rPr>
          <w:b w:val="0"/>
          <w:sz w:val="28"/>
          <w:szCs w:val="28"/>
        </w:rPr>
        <w:t xml:space="preserve">кого поселения «Село </w:t>
      </w:r>
      <w:proofErr w:type="spellStart"/>
      <w:r w:rsidR="00C63562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», ад</w:t>
      </w:r>
      <w:r w:rsidR="00C63562">
        <w:rPr>
          <w:b w:val="0"/>
          <w:sz w:val="28"/>
          <w:szCs w:val="28"/>
        </w:rPr>
        <w:t xml:space="preserve">министрация СП «Село </w:t>
      </w:r>
      <w:proofErr w:type="spellStart"/>
      <w:r w:rsidR="00C63562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>сельс</w:t>
      </w:r>
      <w:r w:rsidR="00C63562">
        <w:rPr>
          <w:b w:val="0"/>
          <w:color w:val="000000"/>
          <w:sz w:val="28"/>
          <w:szCs w:val="28"/>
        </w:rPr>
        <w:t xml:space="preserve">кого поселения «Село </w:t>
      </w:r>
      <w:proofErr w:type="spellStart"/>
      <w:r w:rsidR="00C63562">
        <w:rPr>
          <w:b w:val="0"/>
          <w:color w:val="000000"/>
          <w:sz w:val="28"/>
          <w:szCs w:val="28"/>
        </w:rPr>
        <w:t>Хотень</w:t>
      </w:r>
      <w:proofErr w:type="spellEnd"/>
      <w:r w:rsidRPr="00B74987">
        <w:rPr>
          <w:b w:val="0"/>
          <w:color w:val="000000"/>
          <w:sz w:val="28"/>
          <w:szCs w:val="28"/>
        </w:rPr>
        <w:t>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C63562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Н.М.Демешкина</w:t>
      </w:r>
      <w:proofErr w:type="spellEnd"/>
      <w:r w:rsidR="00E517ED" w:rsidRPr="0071332C">
        <w:rPr>
          <w:sz w:val="28"/>
          <w:szCs w:val="28"/>
        </w:rPr>
        <w:t xml:space="preserve">   </w:t>
      </w:r>
      <w:r w:rsidR="00B74987">
        <w:rPr>
          <w:sz w:val="28"/>
          <w:szCs w:val="28"/>
        </w:rPr>
        <w:t xml:space="preserve">                                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C63562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 xml:space="preserve">СП «Село </w:t>
      </w:r>
      <w:proofErr w:type="spellStart"/>
      <w:r>
        <w:rPr>
          <w:b w:val="0"/>
          <w:bCs/>
          <w:kern w:val="28"/>
          <w:sz w:val="28"/>
          <w:szCs w:val="28"/>
        </w:rPr>
        <w:t>Хотень</w:t>
      </w:r>
      <w:proofErr w:type="spellEnd"/>
      <w:r w:rsidR="00B74987"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0E02EA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01.12.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C63562">
        <w:rPr>
          <w:b w:val="0"/>
          <w:bCs/>
          <w:kern w:val="28"/>
          <w:sz w:val="28"/>
          <w:szCs w:val="28"/>
        </w:rPr>
        <w:t>22</w:t>
      </w:r>
      <w:r>
        <w:rPr>
          <w:b w:val="0"/>
          <w:bCs/>
          <w:kern w:val="28"/>
          <w:sz w:val="28"/>
          <w:szCs w:val="28"/>
        </w:rPr>
        <w:t xml:space="preserve"> г. N 52</w:t>
      </w:r>
      <w:bookmarkStart w:id="0" w:name="_GoBack"/>
      <w:bookmarkEnd w:id="0"/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>СЕЛЬС</w:t>
      </w:r>
      <w:r w:rsidR="00C63562">
        <w:rPr>
          <w:sz w:val="26"/>
          <w:szCs w:val="26"/>
        </w:rPr>
        <w:t>КОГО ПОСЕЛЕНИЯ «СЕЛО ХОТЕНЬ</w:t>
      </w:r>
      <w:r w:rsidRPr="00B74987">
        <w:rPr>
          <w:sz w:val="26"/>
          <w:szCs w:val="26"/>
        </w:rPr>
        <w:t>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>сельс</w:t>
      </w:r>
      <w:r w:rsidR="00C63562">
        <w:rPr>
          <w:b w:val="0"/>
          <w:sz w:val="28"/>
          <w:szCs w:val="28"/>
        </w:rPr>
        <w:t xml:space="preserve">кого поселения «Село </w:t>
      </w:r>
      <w:proofErr w:type="spellStart"/>
      <w:r w:rsidR="00C63562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C25E27">
        <w:rPr>
          <w:b w:val="0"/>
          <w:sz w:val="28"/>
          <w:szCs w:val="28"/>
        </w:rPr>
        <w:lastRenderedPageBreak/>
        <w:t>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="00C63562">
        <w:rPr>
          <w:b w:val="0"/>
          <w:sz w:val="28"/>
          <w:szCs w:val="28"/>
        </w:rPr>
        <w:t xml:space="preserve">СП «Село </w:t>
      </w:r>
      <w:proofErr w:type="spellStart"/>
      <w:r w:rsidR="00C63562">
        <w:rPr>
          <w:b w:val="0"/>
          <w:sz w:val="28"/>
          <w:szCs w:val="28"/>
        </w:rPr>
        <w:t>Хотень</w:t>
      </w:r>
      <w:proofErr w:type="spellEnd"/>
      <w:r w:rsidRPr="00C25E27">
        <w:rPr>
          <w:b w:val="0"/>
          <w:sz w:val="28"/>
          <w:szCs w:val="28"/>
        </w:rPr>
        <w:t xml:space="preserve">»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</w:t>
      </w:r>
      <w:r w:rsidRPr="00C25E27">
        <w:rPr>
          <w:b w:val="0"/>
          <w:sz w:val="28"/>
          <w:szCs w:val="28"/>
        </w:rPr>
        <w:lastRenderedPageBreak/>
        <w:t>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="00C63562">
        <w:rPr>
          <w:b w:val="0"/>
          <w:sz w:val="28"/>
          <w:szCs w:val="28"/>
        </w:rPr>
        <w:t xml:space="preserve">СП «Село </w:t>
      </w:r>
      <w:proofErr w:type="spellStart"/>
      <w:r w:rsidR="00C63562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 w:rsidR="00C63562">
        <w:rPr>
          <w:b w:val="0"/>
          <w:sz w:val="26"/>
          <w:szCs w:val="26"/>
        </w:rPr>
        <w:t xml:space="preserve">СП «Село </w:t>
      </w:r>
      <w:proofErr w:type="spellStart"/>
      <w:r w:rsidR="00C63562">
        <w:rPr>
          <w:b w:val="0"/>
          <w:sz w:val="26"/>
          <w:szCs w:val="26"/>
        </w:rPr>
        <w:t>Хотень</w:t>
      </w:r>
      <w:proofErr w:type="spellEnd"/>
      <w:r>
        <w:rPr>
          <w:b w:val="0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4"/>
      <w:bookmarkEnd w:id="2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>"О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работы не повлечет за собой конфликта интересов.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При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выполнении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работы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обязуюсь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соблюдать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требования,</w:t>
      </w:r>
      <w:r w:rsidR="00C63562"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 w:rsidR="00C63562">
        <w:rPr>
          <w:b w:val="0"/>
          <w:bCs/>
          <w:kern w:val="28"/>
          <w:sz w:val="26"/>
          <w:szCs w:val="26"/>
        </w:rPr>
        <w:t>СП «Село Хотень</w:t>
      </w:r>
      <w:r>
        <w:rPr>
          <w:b w:val="0"/>
          <w:bCs/>
          <w:kern w:val="28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3" w:name="P121"/>
      <w:bookmarkEnd w:id="3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1A294A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1A294A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1A294A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1A294A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E02EA"/>
    <w:rsid w:val="001A294A"/>
    <w:rsid w:val="00200B14"/>
    <w:rsid w:val="006B0375"/>
    <w:rsid w:val="00733E9C"/>
    <w:rsid w:val="00944C7D"/>
    <w:rsid w:val="00954D94"/>
    <w:rsid w:val="00B14CEF"/>
    <w:rsid w:val="00B74987"/>
    <w:rsid w:val="00BA0DE7"/>
    <w:rsid w:val="00BB67E4"/>
    <w:rsid w:val="00C63562"/>
    <w:rsid w:val="00D86A04"/>
    <w:rsid w:val="00D962D4"/>
    <w:rsid w:val="00E517ED"/>
    <w:rsid w:val="00E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FEA9"/>
  <w15:docId w15:val="{1F450ECA-05B7-4A4D-8369-5E3C3E8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9</cp:revision>
  <cp:lastPrinted>2022-12-01T06:46:00Z</cp:lastPrinted>
  <dcterms:created xsi:type="dcterms:W3CDTF">2022-11-25T08:33:00Z</dcterms:created>
  <dcterms:modified xsi:type="dcterms:W3CDTF">2022-12-01T06:57:00Z</dcterms:modified>
</cp:coreProperties>
</file>