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8B5">
        <w:rPr>
          <w:sz w:val="36"/>
          <w:szCs w:val="36"/>
        </w:rPr>
        <w:t xml:space="preserve">Село </w:t>
      </w:r>
      <w:proofErr w:type="spellStart"/>
      <w:r w:rsidR="005F78B5">
        <w:rPr>
          <w:sz w:val="36"/>
          <w:szCs w:val="36"/>
        </w:rPr>
        <w:t>Хотень</w:t>
      </w:r>
      <w:proofErr w:type="spellEnd"/>
      <w:r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5F78B5" w:rsidRPr="009274A6" w:rsidRDefault="005F78B5" w:rsidP="00D6619B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AF035B">
              <w:rPr>
                <w:b w:val="0"/>
              </w:rPr>
              <w:t>от 09</w:t>
            </w:r>
            <w:r w:rsidR="005F78B5">
              <w:rPr>
                <w:b w:val="0"/>
              </w:rPr>
              <w:t>.08.2022 года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5F78B5">
              <w:rPr>
                <w:b w:val="0"/>
              </w:rPr>
              <w:t xml:space="preserve">                    № 34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862C0" w:rsidRDefault="00E371B8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F78B5">
              <w:rPr>
                <w:sz w:val="28"/>
                <w:szCs w:val="28"/>
              </w:rPr>
              <w:t xml:space="preserve">администрации СП «Село </w:t>
            </w:r>
            <w:proofErr w:type="spellStart"/>
            <w:r w:rsidR="005F78B5">
              <w:rPr>
                <w:sz w:val="28"/>
                <w:szCs w:val="28"/>
              </w:rPr>
              <w:t>Хотень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F78B5">
              <w:rPr>
                <w:sz w:val="28"/>
                <w:szCs w:val="28"/>
              </w:rPr>
              <w:t xml:space="preserve"> от 17.12.2021 № 32 </w:t>
            </w:r>
            <w:r>
              <w:rPr>
                <w:sz w:val="28"/>
                <w:szCs w:val="28"/>
              </w:rPr>
              <w:t>«</w:t>
            </w:r>
            <w:r w:rsidR="005973FE">
              <w:rPr>
                <w:sz w:val="28"/>
                <w:szCs w:val="28"/>
              </w:rPr>
              <w:t xml:space="preserve">Об </w:t>
            </w:r>
            <w:r w:rsidR="005F78B5">
              <w:rPr>
                <w:sz w:val="28"/>
                <w:szCs w:val="28"/>
              </w:rPr>
              <w:t>утверждении Программы профила</w:t>
            </w:r>
            <w:r>
              <w:rPr>
                <w:sz w:val="28"/>
                <w:szCs w:val="28"/>
              </w:rPr>
              <w:t>ктики рисков причинения вреда (ущерба) охраня</w:t>
            </w:r>
            <w:r w:rsidR="005551C4">
              <w:rPr>
                <w:sz w:val="28"/>
                <w:szCs w:val="28"/>
              </w:rPr>
              <w:t xml:space="preserve">емым законом ценностям  при осуществлении </w:t>
            </w:r>
            <w:r w:rsidR="005F78B5">
              <w:rPr>
                <w:sz w:val="28"/>
                <w:szCs w:val="28"/>
              </w:rPr>
              <w:t xml:space="preserve">муниципального контроля в сфере </w:t>
            </w:r>
            <w:r w:rsidR="005551C4">
              <w:rPr>
                <w:sz w:val="28"/>
                <w:szCs w:val="28"/>
              </w:rPr>
              <w:t>благоустройства на территории сел</w:t>
            </w:r>
            <w:r w:rsidR="005F78B5">
              <w:rPr>
                <w:sz w:val="28"/>
                <w:szCs w:val="28"/>
              </w:rPr>
              <w:t xml:space="preserve">ьского поселения «Село </w:t>
            </w:r>
            <w:proofErr w:type="spellStart"/>
            <w:r w:rsidR="005F78B5">
              <w:rPr>
                <w:sz w:val="28"/>
                <w:szCs w:val="28"/>
              </w:rPr>
              <w:t>Хотень</w:t>
            </w:r>
            <w:proofErr w:type="spellEnd"/>
            <w:r w:rsidR="005551C4">
              <w:rPr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406" w:rsidRPr="00DD6F8D" w:rsidRDefault="005551C4" w:rsidP="00AF03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н</w:t>
      </w:r>
      <w:r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2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5F78B5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</w:t>
      </w:r>
      <w:r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5F78B5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5F78B5">
        <w:rPr>
          <w:rFonts w:ascii="Times New Roman" w:hAnsi="Times New Roman" w:cs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5F78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F78B5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5551C4" w:rsidRPr="006C7179" w:rsidRDefault="005551C4" w:rsidP="009455D8">
      <w:pPr>
        <w:pStyle w:val="ab"/>
        <w:spacing w:line="276" w:lineRule="auto"/>
        <w:rPr>
          <w:sz w:val="28"/>
          <w:szCs w:val="28"/>
          <w:lang w:val="ru-RU" w:eastAsia="fa-IR" w:bidi="fa-IR"/>
        </w:rPr>
      </w:pPr>
      <w:r w:rsidRPr="006C7179">
        <w:rPr>
          <w:rFonts w:cs="Times New Roman"/>
          <w:bCs/>
          <w:sz w:val="28"/>
          <w:szCs w:val="28"/>
          <w:lang w:val="ru-RU"/>
        </w:rPr>
        <w:t xml:space="preserve">    1. </w:t>
      </w:r>
      <w:r>
        <w:rPr>
          <w:sz w:val="28"/>
          <w:szCs w:val="28"/>
          <w:lang w:val="ru-RU" w:eastAsia="fa-IR" w:bidi="fa-IR"/>
        </w:rPr>
        <w:t xml:space="preserve">Внести изменения и дополнения в постановление администрации </w:t>
      </w:r>
      <w:r w:rsidR="005F78B5">
        <w:rPr>
          <w:sz w:val="28"/>
          <w:szCs w:val="28"/>
          <w:lang w:val="ru-RU" w:eastAsia="fa-IR" w:bidi="fa-IR"/>
        </w:rPr>
        <w:t xml:space="preserve">СП «Село </w:t>
      </w:r>
      <w:proofErr w:type="spellStart"/>
      <w:r w:rsidR="005F78B5">
        <w:rPr>
          <w:sz w:val="28"/>
          <w:szCs w:val="28"/>
          <w:lang w:val="ru-RU" w:eastAsia="fa-IR" w:bidi="fa-IR"/>
        </w:rPr>
        <w:t>Хотень</w:t>
      </w:r>
      <w:proofErr w:type="spellEnd"/>
      <w:r w:rsidR="005973FE">
        <w:rPr>
          <w:sz w:val="28"/>
          <w:szCs w:val="28"/>
          <w:lang w:val="ru-RU" w:eastAsia="fa-IR" w:bidi="fa-IR"/>
        </w:rPr>
        <w:t>»</w:t>
      </w:r>
      <w:r w:rsidR="005973FE" w:rsidRPr="005F78B5">
        <w:rPr>
          <w:color w:val="auto"/>
          <w:sz w:val="28"/>
          <w:szCs w:val="28"/>
          <w:lang w:val="ru-RU" w:eastAsia="fa-IR" w:bidi="fa-IR"/>
        </w:rPr>
        <w:t xml:space="preserve"> </w:t>
      </w:r>
      <w:r w:rsidR="005F78B5">
        <w:rPr>
          <w:color w:val="auto"/>
          <w:sz w:val="28"/>
          <w:szCs w:val="28"/>
          <w:lang w:val="ru-RU" w:eastAsia="fa-IR" w:bidi="fa-IR"/>
        </w:rPr>
        <w:t>от 17.12.2021 № 32</w:t>
      </w:r>
      <w:r w:rsidRPr="005F78B5">
        <w:rPr>
          <w:color w:val="auto"/>
          <w:sz w:val="28"/>
          <w:szCs w:val="28"/>
          <w:lang w:val="ru-RU" w:eastAsia="fa-IR" w:bidi="fa-IR"/>
        </w:rPr>
        <w:t xml:space="preserve"> </w:t>
      </w:r>
      <w:r w:rsidR="00EF7468">
        <w:rPr>
          <w:sz w:val="28"/>
          <w:szCs w:val="28"/>
          <w:lang w:val="ru-RU" w:eastAsia="fa-IR" w:bidi="fa-IR"/>
        </w:rPr>
        <w:t xml:space="preserve">«Об утверждении </w:t>
      </w:r>
      <w:r w:rsidR="005F78B5">
        <w:rPr>
          <w:sz w:val="28"/>
          <w:szCs w:val="28"/>
          <w:lang w:val="ru-RU" w:eastAsia="fa-IR" w:bidi="fa-IR"/>
        </w:rPr>
        <w:t>П</w:t>
      </w:r>
      <w:r w:rsidR="00EF510E">
        <w:rPr>
          <w:sz w:val="28"/>
          <w:szCs w:val="28"/>
          <w:lang w:val="ru-RU" w:eastAsia="fa-IR" w:bidi="fa-IR"/>
        </w:rPr>
        <w:t xml:space="preserve">рограммы </w:t>
      </w:r>
      <w:r w:rsidR="005F78B5">
        <w:rPr>
          <w:sz w:val="28"/>
          <w:szCs w:val="28"/>
          <w:lang w:val="ru-RU" w:eastAsia="fa-IR" w:bidi="fa-IR"/>
        </w:rPr>
        <w:t>профилактики</w:t>
      </w:r>
      <w:r w:rsidRPr="006C7179">
        <w:rPr>
          <w:sz w:val="28"/>
          <w:szCs w:val="28"/>
          <w:lang w:val="ru-RU" w:eastAsia="fa-IR" w:bidi="fa-IR"/>
        </w:rPr>
        <w:t xml:space="preserve"> рисков причинения вреда (ущерба) </w:t>
      </w:r>
      <w:r w:rsidR="00AF035B">
        <w:rPr>
          <w:sz w:val="28"/>
          <w:szCs w:val="28"/>
          <w:lang w:val="ru-RU" w:eastAsia="fa-IR" w:bidi="fa-IR"/>
        </w:rPr>
        <w:t>охраняемым законом ценностям при осуществлении муниципального контроля</w:t>
      </w:r>
      <w:r w:rsidR="005973FE">
        <w:rPr>
          <w:sz w:val="28"/>
          <w:szCs w:val="28"/>
          <w:lang w:val="ru-RU" w:eastAsia="fa-IR" w:bidi="fa-IR"/>
        </w:rPr>
        <w:t xml:space="preserve"> в сфере благоустройства</w:t>
      </w:r>
      <w:r w:rsidRPr="006C7179">
        <w:rPr>
          <w:sz w:val="28"/>
          <w:szCs w:val="28"/>
          <w:lang w:val="ru-RU" w:eastAsia="fa-IR" w:bidi="fa-IR"/>
        </w:rPr>
        <w:t xml:space="preserve"> на территории </w:t>
      </w:r>
      <w:r w:rsidR="00AF035B">
        <w:rPr>
          <w:sz w:val="28"/>
          <w:szCs w:val="28"/>
          <w:lang w:val="ru-RU" w:eastAsia="fa-IR" w:bidi="fa-IR"/>
        </w:rPr>
        <w:t xml:space="preserve">СП «Село </w:t>
      </w:r>
      <w:proofErr w:type="spellStart"/>
      <w:r w:rsidR="00AF035B">
        <w:rPr>
          <w:sz w:val="28"/>
          <w:szCs w:val="28"/>
          <w:lang w:val="ru-RU" w:eastAsia="fa-IR" w:bidi="fa-IR"/>
        </w:rPr>
        <w:t>Хотень</w:t>
      </w:r>
      <w:proofErr w:type="spellEnd"/>
      <w:r w:rsidR="005973FE">
        <w:rPr>
          <w:sz w:val="28"/>
          <w:szCs w:val="28"/>
          <w:lang w:val="ru-RU" w:eastAsia="fa-IR" w:bidi="fa-IR"/>
        </w:rPr>
        <w:t>»</w:t>
      </w:r>
      <w:r>
        <w:rPr>
          <w:sz w:val="28"/>
          <w:szCs w:val="28"/>
          <w:lang w:val="ru-RU" w:eastAsia="fa-IR" w:bidi="fa-IR"/>
        </w:rPr>
        <w:t xml:space="preserve"> на 2022 год»</w:t>
      </w:r>
      <w:r w:rsidRPr="006C7179">
        <w:rPr>
          <w:sz w:val="28"/>
          <w:szCs w:val="28"/>
          <w:lang w:val="ru-RU" w:eastAsia="fa-IR" w:bidi="fa-IR"/>
        </w:rPr>
        <w:t xml:space="preserve"> (приложение).</w:t>
      </w:r>
    </w:p>
    <w:p w:rsidR="005551C4" w:rsidRPr="005973FE" w:rsidRDefault="005551C4" w:rsidP="009455D8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973FE">
        <w:rPr>
          <w:b w:val="0"/>
          <w:bCs/>
          <w:sz w:val="28"/>
          <w:szCs w:val="28"/>
        </w:rPr>
        <w:t xml:space="preserve">      2. Данное постановление вступает в силу после обнародования и подлежит размещению на сайте администрации МР «</w:t>
      </w:r>
      <w:proofErr w:type="spellStart"/>
      <w:r w:rsidRPr="005973FE">
        <w:rPr>
          <w:b w:val="0"/>
          <w:bCs/>
          <w:sz w:val="28"/>
          <w:szCs w:val="28"/>
        </w:rPr>
        <w:t>Сухиничский</w:t>
      </w:r>
      <w:proofErr w:type="spellEnd"/>
      <w:r w:rsidRPr="005973FE">
        <w:rPr>
          <w:b w:val="0"/>
          <w:bCs/>
          <w:sz w:val="28"/>
          <w:szCs w:val="28"/>
        </w:rPr>
        <w:t xml:space="preserve"> район» в сети Интернет в разделе «Муниципальный контроль».</w:t>
      </w:r>
    </w:p>
    <w:p w:rsidR="000B3750" w:rsidRPr="00EF7468" w:rsidRDefault="005973FE" w:rsidP="00EF7468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AF035B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4D7655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</w:t>
      </w:r>
      <w:proofErr w:type="gramEnd"/>
      <w:r w:rsidR="004D7655"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EF7468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EF7468">
        <w:rPr>
          <w:b w:val="0"/>
          <w:sz w:val="28"/>
          <w:szCs w:val="28"/>
        </w:rPr>
        <w:t xml:space="preserve">Приложение к </w:t>
      </w:r>
    </w:p>
    <w:p w:rsidR="004D7655" w:rsidRPr="00EF7468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EF7468">
        <w:rPr>
          <w:b w:val="0"/>
          <w:sz w:val="28"/>
          <w:szCs w:val="28"/>
        </w:rPr>
        <w:t>постановлению администрации</w:t>
      </w:r>
    </w:p>
    <w:p w:rsidR="004D7655" w:rsidRPr="00EF7468" w:rsidRDefault="00EF7468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EF7468">
        <w:rPr>
          <w:b w:val="0"/>
          <w:sz w:val="28"/>
          <w:szCs w:val="28"/>
        </w:rPr>
        <w:t xml:space="preserve">СП «Село </w:t>
      </w:r>
      <w:proofErr w:type="spellStart"/>
      <w:r w:rsidRPr="00EF7468">
        <w:rPr>
          <w:b w:val="0"/>
          <w:sz w:val="28"/>
          <w:szCs w:val="28"/>
        </w:rPr>
        <w:t>Хотень</w:t>
      </w:r>
      <w:proofErr w:type="spellEnd"/>
      <w:r w:rsidR="004D7655" w:rsidRPr="00EF7468">
        <w:rPr>
          <w:b w:val="0"/>
          <w:sz w:val="28"/>
          <w:szCs w:val="28"/>
        </w:rPr>
        <w:t>»</w:t>
      </w:r>
    </w:p>
    <w:p w:rsidR="004D7655" w:rsidRPr="00EF7468" w:rsidRDefault="00973755" w:rsidP="005973FE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09.08.2022 </w:t>
      </w:r>
      <w:r w:rsidR="00EF7468" w:rsidRPr="00EF7468">
        <w:rPr>
          <w:b w:val="0"/>
          <w:sz w:val="28"/>
          <w:szCs w:val="28"/>
        </w:rPr>
        <w:t>№ 34</w:t>
      </w:r>
    </w:p>
    <w:p w:rsidR="001A0645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5E13BF" w:rsidRPr="00EF7468" w:rsidRDefault="005551C4" w:rsidP="009455D8">
      <w:pPr>
        <w:spacing w:line="276" w:lineRule="auto"/>
        <w:jc w:val="center"/>
        <w:rPr>
          <w:rFonts w:cs="Arial"/>
          <w:bCs/>
          <w:kern w:val="28"/>
          <w:sz w:val="28"/>
          <w:szCs w:val="28"/>
          <w:lang w:eastAsia="fa-IR" w:bidi="fa-IR"/>
        </w:rPr>
      </w:pPr>
      <w:r w:rsidRPr="00EF7468">
        <w:rPr>
          <w:sz w:val="28"/>
          <w:szCs w:val="28"/>
        </w:rPr>
        <w:t xml:space="preserve">Внесение изменений и дополнений в постановление администрации </w:t>
      </w:r>
      <w:r w:rsidR="00EF7468">
        <w:rPr>
          <w:sz w:val="28"/>
          <w:szCs w:val="28"/>
        </w:rPr>
        <w:t xml:space="preserve">СП «Село </w:t>
      </w:r>
      <w:proofErr w:type="spellStart"/>
      <w:r w:rsidR="00EF7468">
        <w:rPr>
          <w:sz w:val="28"/>
          <w:szCs w:val="28"/>
        </w:rPr>
        <w:t>Хотень</w:t>
      </w:r>
      <w:proofErr w:type="spellEnd"/>
      <w:r w:rsidR="005973FE" w:rsidRPr="00EF7468">
        <w:rPr>
          <w:sz w:val="28"/>
          <w:szCs w:val="28"/>
        </w:rPr>
        <w:t>»</w:t>
      </w:r>
      <w:r w:rsidRPr="00EF7468">
        <w:rPr>
          <w:sz w:val="28"/>
          <w:szCs w:val="28"/>
        </w:rPr>
        <w:t xml:space="preserve"> от </w:t>
      </w:r>
      <w:r w:rsidR="00EF7468" w:rsidRPr="00EF7468">
        <w:rPr>
          <w:sz w:val="28"/>
          <w:szCs w:val="28"/>
        </w:rPr>
        <w:t>17.12.2021 № 32</w:t>
      </w:r>
      <w:r w:rsidRPr="00EF7468">
        <w:rPr>
          <w:color w:val="FF0000"/>
          <w:sz w:val="28"/>
          <w:szCs w:val="28"/>
        </w:rPr>
        <w:t xml:space="preserve"> </w:t>
      </w:r>
      <w:r w:rsidRPr="00EF7468">
        <w:rPr>
          <w:sz w:val="28"/>
          <w:szCs w:val="28"/>
        </w:rPr>
        <w:t>«</w:t>
      </w:r>
      <w:r w:rsidRPr="00EF7468">
        <w:rPr>
          <w:rFonts w:cs="Arial"/>
          <w:bCs/>
          <w:kern w:val="28"/>
          <w:sz w:val="28"/>
          <w:szCs w:val="28"/>
        </w:rPr>
        <w:t xml:space="preserve">Об утверждении </w:t>
      </w:r>
      <w:r w:rsidR="00C63AB9">
        <w:rPr>
          <w:rFonts w:cs="Arial"/>
          <w:bCs/>
          <w:kern w:val="28"/>
          <w:sz w:val="28"/>
          <w:szCs w:val="28"/>
          <w:lang w:eastAsia="fa-IR" w:bidi="fa-IR"/>
        </w:rPr>
        <w:t>п</w:t>
      </w:r>
      <w:bookmarkStart w:id="0" w:name="_GoBack"/>
      <w:bookmarkEnd w:id="0"/>
      <w:r w:rsidRPr="00EF7468">
        <w:rPr>
          <w:rFonts w:cs="Arial"/>
          <w:bCs/>
          <w:kern w:val="28"/>
          <w:sz w:val="28"/>
          <w:szCs w:val="28"/>
          <w:lang w:eastAsia="fa-IR" w:bidi="fa-IR"/>
        </w:rPr>
        <w:t xml:space="preserve">рограммы «Профилактика рисков причинения вреда (ущерба) охраняемым законом ценностям по муниципальному контролю </w:t>
      </w:r>
      <w:r w:rsidR="005E13BF" w:rsidRPr="00EF7468">
        <w:rPr>
          <w:rFonts w:cs="Arial"/>
          <w:bCs/>
          <w:kern w:val="28"/>
          <w:sz w:val="28"/>
          <w:szCs w:val="28"/>
          <w:lang w:eastAsia="fa-IR" w:bidi="fa-IR"/>
        </w:rPr>
        <w:t xml:space="preserve">в сфере благоустройства </w:t>
      </w:r>
      <w:r w:rsidR="00EF7468">
        <w:rPr>
          <w:rFonts w:cs="Arial"/>
          <w:bCs/>
          <w:kern w:val="28"/>
          <w:sz w:val="28"/>
          <w:szCs w:val="28"/>
          <w:lang w:eastAsia="fa-IR" w:bidi="fa-IR"/>
        </w:rPr>
        <w:t xml:space="preserve">на территории СП «Село </w:t>
      </w:r>
      <w:proofErr w:type="spellStart"/>
      <w:r w:rsidR="00EF7468">
        <w:rPr>
          <w:rFonts w:cs="Arial"/>
          <w:bCs/>
          <w:kern w:val="28"/>
          <w:sz w:val="28"/>
          <w:szCs w:val="28"/>
          <w:lang w:eastAsia="fa-IR" w:bidi="fa-IR"/>
        </w:rPr>
        <w:t>Хотень</w:t>
      </w:r>
      <w:proofErr w:type="spellEnd"/>
      <w:r w:rsidR="005E13BF" w:rsidRPr="00EF7468">
        <w:rPr>
          <w:rFonts w:cs="Arial"/>
          <w:bCs/>
          <w:kern w:val="28"/>
          <w:sz w:val="28"/>
          <w:szCs w:val="28"/>
          <w:lang w:eastAsia="fa-IR" w:bidi="fa-IR"/>
        </w:rPr>
        <w:t>»</w:t>
      </w:r>
    </w:p>
    <w:p w:rsidR="005551C4" w:rsidRPr="00EF7468" w:rsidRDefault="005551C4" w:rsidP="009455D8">
      <w:pPr>
        <w:spacing w:line="276" w:lineRule="auto"/>
        <w:jc w:val="center"/>
        <w:rPr>
          <w:sz w:val="28"/>
          <w:szCs w:val="28"/>
        </w:rPr>
      </w:pPr>
      <w:r w:rsidRPr="00EF7468">
        <w:rPr>
          <w:rFonts w:cs="Arial"/>
          <w:bCs/>
          <w:kern w:val="28"/>
          <w:sz w:val="28"/>
          <w:szCs w:val="28"/>
          <w:lang w:eastAsia="fa-IR" w:bidi="fa-IR"/>
        </w:rPr>
        <w:t xml:space="preserve"> на 2022 год»</w:t>
      </w:r>
    </w:p>
    <w:p w:rsidR="005551C4" w:rsidRDefault="005551C4" w:rsidP="005551C4">
      <w:pPr>
        <w:ind w:firstLine="708"/>
        <w:jc w:val="both"/>
        <w:rPr>
          <w:b w:val="0"/>
          <w:sz w:val="28"/>
          <w:szCs w:val="28"/>
        </w:rPr>
      </w:pPr>
    </w:p>
    <w:p w:rsidR="005551C4" w:rsidRPr="00F827D0" w:rsidRDefault="005551C4" w:rsidP="005551C4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Изложить пункт 1.1 раздела 1 приложения № 1 к постановлению администра</w:t>
      </w:r>
      <w:r w:rsidR="00EF7468">
        <w:rPr>
          <w:rFonts w:ascii="Times New Roman" w:hAnsi="Times New Roman" w:cs="Times New Roman"/>
          <w:sz w:val="28"/>
          <w:szCs w:val="28"/>
          <w:lang w:eastAsia="ru-RU"/>
        </w:rPr>
        <w:t xml:space="preserve">ции СП «Село </w:t>
      </w:r>
      <w:proofErr w:type="spellStart"/>
      <w:r w:rsidR="00EF7468">
        <w:rPr>
          <w:rFonts w:ascii="Times New Roman" w:hAnsi="Times New Roman" w:cs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r w:rsidR="00EF7468">
        <w:rPr>
          <w:rFonts w:ascii="Times New Roman" w:hAnsi="Times New Roman" w:cs="Times New Roman"/>
          <w:sz w:val="28"/>
          <w:szCs w:val="28"/>
          <w:lang w:eastAsia="ru-RU"/>
        </w:rPr>
        <w:t>17.12.2021 № 32</w:t>
      </w:r>
      <w:r w:rsidRPr="00F827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827D0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в сфере благоустройства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на т</w:t>
      </w:r>
      <w:r w:rsidR="00EF746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ерритории СП «Село </w:t>
      </w:r>
      <w:proofErr w:type="spellStart"/>
      <w:r w:rsidR="00EF746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Хотень</w:t>
      </w:r>
      <w:proofErr w:type="spellEnd"/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в новой редакции:</w:t>
      </w:r>
    </w:p>
    <w:p w:rsidR="005551C4" w:rsidRPr="005973FE" w:rsidRDefault="005551C4" w:rsidP="005973FE">
      <w:pPr>
        <w:spacing w:line="276" w:lineRule="auto"/>
        <w:jc w:val="both"/>
        <w:rPr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 xml:space="preserve">         « Настоящая программа разработана в соответствии со </w:t>
      </w:r>
      <w:r w:rsidRPr="005973FE">
        <w:rPr>
          <w:b w:val="0"/>
          <w:color w:val="000000"/>
          <w:sz w:val="28"/>
          <w:szCs w:val="28"/>
        </w:rPr>
        <w:t>статьей 44</w:t>
      </w:r>
      <w:r w:rsidRPr="005973FE">
        <w:rPr>
          <w:b w:val="0"/>
          <w:sz w:val="28"/>
          <w:szCs w:val="28"/>
        </w:rPr>
        <w:t xml:space="preserve"> Федерального закона от 31.07.2021  № 248-ФЗ «О государственном контроле (надзоре) и муниципальном контроле в Российской Федерации» (далее - Федеральный закон № 248-ФЗ), </w:t>
      </w:r>
      <w:r w:rsidRPr="005973FE">
        <w:rPr>
          <w:b w:val="0"/>
          <w:color w:val="000000"/>
          <w:sz w:val="28"/>
          <w:szCs w:val="28"/>
        </w:rPr>
        <w:t>постановлением</w:t>
      </w:r>
      <w:r w:rsidRPr="005973FE">
        <w:rPr>
          <w:b w:val="0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жилищного контроля.</w:t>
      </w:r>
    </w:p>
    <w:p w:rsidR="005551C4" w:rsidRPr="005973FE" w:rsidRDefault="00AC05F0" w:rsidP="005973F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>Функции м</w:t>
      </w:r>
      <w:r w:rsidR="005551C4" w:rsidRPr="005973FE">
        <w:rPr>
          <w:b w:val="0"/>
          <w:sz w:val="28"/>
          <w:szCs w:val="28"/>
        </w:rPr>
        <w:t>униципальн</w:t>
      </w:r>
      <w:r w:rsidRPr="005973FE">
        <w:rPr>
          <w:b w:val="0"/>
          <w:sz w:val="28"/>
          <w:szCs w:val="28"/>
        </w:rPr>
        <w:t>ого</w:t>
      </w:r>
      <w:r w:rsidR="005551C4" w:rsidRPr="005973FE">
        <w:rPr>
          <w:b w:val="0"/>
          <w:sz w:val="28"/>
          <w:szCs w:val="28"/>
        </w:rPr>
        <w:t xml:space="preserve"> контрол</w:t>
      </w:r>
      <w:r w:rsidRPr="005973FE">
        <w:rPr>
          <w:b w:val="0"/>
          <w:sz w:val="28"/>
          <w:szCs w:val="28"/>
        </w:rPr>
        <w:t>я</w:t>
      </w:r>
      <w:r w:rsidR="005551C4" w:rsidRPr="005973FE">
        <w:rPr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>в сфере благоустройства на территории сел</w:t>
      </w:r>
      <w:r w:rsidR="00EF7468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EF7468">
        <w:rPr>
          <w:b w:val="0"/>
          <w:sz w:val="28"/>
          <w:szCs w:val="28"/>
        </w:rPr>
        <w:t>Хотень</w:t>
      </w:r>
      <w:proofErr w:type="spellEnd"/>
      <w:r w:rsidRPr="005973FE">
        <w:rPr>
          <w:b w:val="0"/>
          <w:sz w:val="28"/>
          <w:szCs w:val="28"/>
        </w:rPr>
        <w:t xml:space="preserve">»- осуществляет </w:t>
      </w:r>
      <w:r w:rsidR="005551C4" w:rsidRPr="005973FE">
        <w:rPr>
          <w:b w:val="0"/>
          <w:sz w:val="28"/>
          <w:szCs w:val="28"/>
        </w:rPr>
        <w:t>администраци</w:t>
      </w:r>
      <w:r w:rsidRPr="005973FE">
        <w:rPr>
          <w:b w:val="0"/>
          <w:sz w:val="28"/>
          <w:szCs w:val="28"/>
        </w:rPr>
        <w:t>я сельского пос</w:t>
      </w:r>
      <w:r w:rsidR="00EF7468">
        <w:rPr>
          <w:b w:val="0"/>
          <w:sz w:val="28"/>
          <w:szCs w:val="28"/>
        </w:rPr>
        <w:t xml:space="preserve">еления «Село </w:t>
      </w:r>
      <w:proofErr w:type="spellStart"/>
      <w:proofErr w:type="gramStart"/>
      <w:r w:rsidR="00EF7468">
        <w:rPr>
          <w:b w:val="0"/>
          <w:sz w:val="28"/>
          <w:szCs w:val="28"/>
        </w:rPr>
        <w:t>Хотень</w:t>
      </w:r>
      <w:proofErr w:type="spellEnd"/>
      <w:r w:rsidRPr="005973FE">
        <w:rPr>
          <w:b w:val="0"/>
          <w:sz w:val="28"/>
          <w:szCs w:val="28"/>
        </w:rPr>
        <w:t xml:space="preserve">» </w:t>
      </w:r>
      <w:r w:rsidR="005551C4" w:rsidRPr="005973FE">
        <w:rPr>
          <w:b w:val="0"/>
          <w:sz w:val="28"/>
          <w:szCs w:val="28"/>
        </w:rPr>
        <w:t xml:space="preserve"> (</w:t>
      </w:r>
      <w:proofErr w:type="gramEnd"/>
      <w:r w:rsidR="005551C4" w:rsidRPr="005973FE">
        <w:rPr>
          <w:b w:val="0"/>
          <w:sz w:val="28"/>
          <w:szCs w:val="28"/>
        </w:rPr>
        <w:t>далее – контрольный орган) в соответствии с Положением о муниципальном контроле</w:t>
      </w:r>
      <w:r w:rsidRPr="005973FE">
        <w:rPr>
          <w:b w:val="0"/>
          <w:sz w:val="28"/>
          <w:szCs w:val="28"/>
        </w:rPr>
        <w:t xml:space="preserve"> в сфере благоустройства </w:t>
      </w:r>
      <w:r w:rsidR="005551C4" w:rsidRPr="005973FE">
        <w:rPr>
          <w:b w:val="0"/>
          <w:sz w:val="28"/>
          <w:szCs w:val="28"/>
        </w:rPr>
        <w:t xml:space="preserve"> на территории </w:t>
      </w:r>
      <w:r w:rsidRPr="005973FE">
        <w:rPr>
          <w:b w:val="0"/>
          <w:sz w:val="28"/>
          <w:szCs w:val="28"/>
        </w:rPr>
        <w:t>сел</w:t>
      </w:r>
      <w:r w:rsidR="00EF7468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EF7468">
        <w:rPr>
          <w:b w:val="0"/>
          <w:sz w:val="28"/>
          <w:szCs w:val="28"/>
        </w:rPr>
        <w:t>Хотень</w:t>
      </w:r>
      <w:proofErr w:type="spellEnd"/>
      <w:r w:rsidRPr="005973FE">
        <w:rPr>
          <w:b w:val="0"/>
          <w:sz w:val="28"/>
          <w:szCs w:val="28"/>
        </w:rPr>
        <w:t>»</w:t>
      </w:r>
      <w:r w:rsidR="005551C4" w:rsidRPr="005973FE">
        <w:rPr>
          <w:b w:val="0"/>
          <w:sz w:val="28"/>
          <w:szCs w:val="28"/>
        </w:rPr>
        <w:t xml:space="preserve"> (далее – Положение), утвержденным Решением </w:t>
      </w:r>
      <w:r w:rsidRPr="005973FE">
        <w:rPr>
          <w:b w:val="0"/>
          <w:sz w:val="28"/>
          <w:szCs w:val="28"/>
        </w:rPr>
        <w:t>Сельской</w:t>
      </w:r>
      <w:r w:rsidR="005551C4" w:rsidRPr="005973FE">
        <w:rPr>
          <w:b w:val="0"/>
          <w:sz w:val="28"/>
          <w:szCs w:val="28"/>
        </w:rPr>
        <w:t xml:space="preserve"> Думы </w:t>
      </w:r>
      <w:r w:rsidRPr="005973FE">
        <w:rPr>
          <w:b w:val="0"/>
          <w:sz w:val="28"/>
          <w:szCs w:val="28"/>
        </w:rPr>
        <w:t>сельского поселен</w:t>
      </w:r>
      <w:r w:rsidR="00EF7468">
        <w:rPr>
          <w:b w:val="0"/>
          <w:sz w:val="28"/>
          <w:szCs w:val="28"/>
        </w:rPr>
        <w:t xml:space="preserve">ия «Село </w:t>
      </w:r>
      <w:proofErr w:type="spellStart"/>
      <w:r w:rsidR="00EF7468">
        <w:rPr>
          <w:b w:val="0"/>
          <w:sz w:val="28"/>
          <w:szCs w:val="28"/>
        </w:rPr>
        <w:t>Хотень</w:t>
      </w:r>
      <w:proofErr w:type="spellEnd"/>
      <w:r w:rsidRPr="005973FE">
        <w:rPr>
          <w:b w:val="0"/>
          <w:sz w:val="28"/>
          <w:szCs w:val="28"/>
        </w:rPr>
        <w:t>»</w:t>
      </w:r>
      <w:r w:rsidR="005551C4" w:rsidRPr="005973FE">
        <w:rPr>
          <w:b w:val="0"/>
          <w:sz w:val="28"/>
          <w:szCs w:val="28"/>
        </w:rPr>
        <w:t xml:space="preserve"> </w:t>
      </w:r>
      <w:r w:rsidR="00EF7468" w:rsidRPr="00EF7468">
        <w:rPr>
          <w:b w:val="0"/>
          <w:sz w:val="28"/>
          <w:szCs w:val="28"/>
        </w:rPr>
        <w:t>от 10.09.2021 № 62</w:t>
      </w:r>
      <w:r w:rsidRPr="005973FE">
        <w:rPr>
          <w:b w:val="0"/>
          <w:sz w:val="28"/>
          <w:szCs w:val="28"/>
        </w:rPr>
        <w:t>».</w:t>
      </w:r>
    </w:p>
    <w:p w:rsidR="005551C4" w:rsidRDefault="005551C4" w:rsidP="005551C4">
      <w:pPr>
        <w:ind w:firstLine="709"/>
        <w:jc w:val="both"/>
        <w:rPr>
          <w:sz w:val="28"/>
          <w:szCs w:val="28"/>
        </w:rPr>
      </w:pPr>
    </w:p>
    <w:p w:rsidR="005551C4" w:rsidRPr="005973FE" w:rsidRDefault="005551C4" w:rsidP="00AC05F0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раздел 3 приложения № 1 к постановлению администрации </w:t>
      </w:r>
      <w:r w:rsidR="00EF510E">
        <w:rPr>
          <w:rFonts w:ascii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EF510E">
        <w:rPr>
          <w:rFonts w:ascii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AC05F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F510E" w:rsidRPr="00EF510E">
        <w:rPr>
          <w:rFonts w:ascii="Times New Roman" w:hAnsi="Times New Roman" w:cs="Times New Roman"/>
          <w:sz w:val="28"/>
          <w:szCs w:val="28"/>
          <w:lang w:eastAsia="ru-RU"/>
        </w:rPr>
        <w:t>17.12.2021 № 32</w:t>
      </w:r>
      <w:r w:rsidRPr="00F827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827D0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программы «Профилактика рисков причинения вреда (ущерба) охраняемым законом ценностям по муниципальному контролю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в сфере благоустройства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т</w:t>
      </w:r>
      <w:r w:rsidR="00EF510E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ерритории СП «Село </w:t>
      </w:r>
      <w:proofErr w:type="spellStart"/>
      <w:r w:rsidR="00EF510E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Хотень</w:t>
      </w:r>
      <w:proofErr w:type="spellEnd"/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в новой редакции:</w:t>
      </w:r>
    </w:p>
    <w:p w:rsidR="005551C4" w:rsidRPr="00C72422" w:rsidRDefault="005551C4" w:rsidP="005551C4">
      <w:pPr>
        <w:jc w:val="both"/>
        <w:rPr>
          <w:b w:val="0"/>
          <w:bCs/>
          <w:kern w:val="24"/>
          <w:sz w:val="26"/>
          <w:szCs w:val="26"/>
        </w:rPr>
      </w:pPr>
    </w:p>
    <w:p w:rsidR="005551C4" w:rsidRPr="00C66589" w:rsidRDefault="005551C4" w:rsidP="005551C4">
      <w:pPr>
        <w:autoSpaceDE w:val="0"/>
        <w:autoSpaceDN w:val="0"/>
        <w:jc w:val="center"/>
        <w:outlineLvl w:val="1"/>
        <w:rPr>
          <w:b w:val="0"/>
          <w:sz w:val="28"/>
          <w:szCs w:val="28"/>
        </w:rPr>
      </w:pPr>
      <w:r w:rsidRPr="00C66589">
        <w:rPr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551C4" w:rsidRPr="00941E4D" w:rsidRDefault="005551C4" w:rsidP="005551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126"/>
      </w:tblGrid>
      <w:tr w:rsidR="005551C4" w:rsidRPr="00AC05F0" w:rsidTr="005551C4">
        <w:tc>
          <w:tcPr>
            <w:tcW w:w="709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№  п/п</w:t>
            </w:r>
          </w:p>
        </w:tc>
        <w:tc>
          <w:tcPr>
            <w:tcW w:w="5245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1</w:t>
            </w:r>
          </w:p>
        </w:tc>
        <w:tc>
          <w:tcPr>
            <w:tcW w:w="5245" w:type="dxa"/>
          </w:tcPr>
          <w:p w:rsidR="005551C4" w:rsidRPr="005973FE" w:rsidRDefault="00EF510E" w:rsidP="00773C55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r>
              <w:rPr>
                <w:rFonts w:eastAsia="Arial"/>
                <w:b w:val="0"/>
                <w:szCs w:val="24"/>
              </w:rPr>
              <w:t xml:space="preserve">Информирование </w:t>
            </w:r>
            <w:r w:rsidR="005551C4" w:rsidRPr="005973FE">
              <w:rPr>
                <w:rFonts w:eastAsia="Arial"/>
                <w:b w:val="0"/>
                <w:szCs w:val="24"/>
              </w:rPr>
              <w:t>субъектов, в отношении которых осуществляется муниципальный контроль о прове</w:t>
            </w:r>
            <w:r>
              <w:rPr>
                <w:rFonts w:eastAsia="Arial"/>
                <w:b w:val="0"/>
                <w:szCs w:val="24"/>
              </w:rPr>
              <w:t xml:space="preserve">дении семинаров и конференций, разъяснительной работы </w:t>
            </w:r>
            <w:proofErr w:type="gramStart"/>
            <w:r w:rsidR="005551C4" w:rsidRPr="005973FE">
              <w:rPr>
                <w:rFonts w:eastAsia="Arial"/>
                <w:b w:val="0"/>
                <w:szCs w:val="24"/>
              </w:rPr>
              <w:t>в  средствах</w:t>
            </w:r>
            <w:proofErr w:type="gramEnd"/>
            <w:r w:rsidR="005551C4" w:rsidRPr="005973FE">
              <w:rPr>
                <w:rFonts w:eastAsia="Arial"/>
                <w:b w:val="0"/>
                <w:szCs w:val="24"/>
              </w:rPr>
              <w:t xml:space="preserve"> массовой  инфор</w:t>
            </w:r>
            <w:r>
              <w:rPr>
                <w:rFonts w:eastAsia="Arial"/>
                <w:b w:val="0"/>
                <w:szCs w:val="24"/>
              </w:rPr>
              <w:t xml:space="preserve">мации  и  иными  способами.  В </w:t>
            </w:r>
            <w:r w:rsidR="005551C4" w:rsidRPr="005973FE">
              <w:rPr>
                <w:rFonts w:eastAsia="Arial"/>
                <w:b w:val="0"/>
                <w:szCs w:val="24"/>
              </w:rPr>
              <w:t>случае изменения обязательных требований, подготавливать и распространять   комментарии   о   содержании   новых нормативных правовых актов</w:t>
            </w:r>
            <w:r>
              <w:rPr>
                <w:rFonts w:eastAsia="Arial"/>
                <w:b w:val="0"/>
                <w:szCs w:val="24"/>
              </w:rPr>
              <w:t xml:space="preserve">, устанавливающих обязательные требования, внесенных изменениях </w:t>
            </w:r>
            <w:r w:rsidR="005551C4" w:rsidRPr="005973FE">
              <w:rPr>
                <w:rFonts w:eastAsia="Arial"/>
                <w:b w:val="0"/>
                <w:szCs w:val="24"/>
              </w:rPr>
              <w:t>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</w:t>
            </w:r>
            <w:r w:rsidR="005551C4" w:rsidRPr="005973FE">
              <w:rPr>
                <w:b w:val="0"/>
                <w:szCs w:val="24"/>
              </w:rPr>
              <w:t xml:space="preserve"> </w:t>
            </w:r>
            <w:r w:rsidR="005551C4" w:rsidRPr="005973FE">
              <w:rPr>
                <w:rFonts w:eastAsia="Arial"/>
                <w:b w:val="0"/>
                <w:szCs w:val="24"/>
              </w:rPr>
              <w:t>муниципального района «</w:t>
            </w:r>
            <w:proofErr w:type="spellStart"/>
            <w:r w:rsidR="005551C4" w:rsidRPr="005973FE">
              <w:rPr>
                <w:rFonts w:eastAsia="Arial"/>
                <w:b w:val="0"/>
                <w:szCs w:val="24"/>
              </w:rPr>
              <w:t>Сухиничский</w:t>
            </w:r>
            <w:proofErr w:type="spellEnd"/>
            <w:r w:rsidR="005551C4" w:rsidRPr="005973FE">
              <w:rPr>
                <w:rFonts w:eastAsia="Arial"/>
                <w:b w:val="0"/>
                <w:szCs w:val="24"/>
              </w:rPr>
              <w:t xml:space="preserve"> район»</w:t>
            </w:r>
            <w:r w:rsidR="005551C4" w:rsidRPr="005973FE">
              <w:rPr>
                <w:b w:val="0"/>
                <w:bCs/>
                <w:szCs w:val="24"/>
              </w:rPr>
              <w:t xml:space="preserve"> </w:t>
            </w:r>
            <w:r w:rsidR="005551C4" w:rsidRPr="005973FE">
              <w:rPr>
                <w:rFonts w:eastAsia="Arial"/>
                <w:b w:val="0"/>
                <w:szCs w:val="24"/>
              </w:rPr>
              <w:t>в сети</w:t>
            </w:r>
            <w:r w:rsidR="005551C4" w:rsidRPr="005973FE">
              <w:rPr>
                <w:b w:val="0"/>
                <w:szCs w:val="24"/>
              </w:rPr>
              <w:t xml:space="preserve"> </w:t>
            </w:r>
            <w:r w:rsidR="005551C4" w:rsidRPr="005973FE">
              <w:rPr>
                <w:rFonts w:eastAsia="Arial"/>
                <w:b w:val="0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5973FE">
            <w:pPr>
              <w:spacing w:line="276" w:lineRule="auto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5551C4" w:rsidRPr="005973FE" w:rsidRDefault="005E13BF" w:rsidP="005E13BF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Уполномоченный сотрудник</w:t>
            </w:r>
            <w:r w:rsidR="005551C4" w:rsidRPr="005973FE">
              <w:rPr>
                <w:rFonts w:eastAsia="Arial"/>
                <w:b w:val="0"/>
                <w:bCs/>
                <w:szCs w:val="24"/>
              </w:rPr>
              <w:t xml:space="preserve"> администрации </w:t>
            </w:r>
            <w:r w:rsidR="00EF510E">
              <w:rPr>
                <w:rFonts w:eastAsia="Arial"/>
                <w:b w:val="0"/>
                <w:bCs/>
                <w:szCs w:val="24"/>
              </w:rPr>
              <w:t xml:space="preserve">СП «Село </w:t>
            </w:r>
            <w:proofErr w:type="spellStart"/>
            <w:r w:rsidR="00EF510E">
              <w:rPr>
                <w:rFonts w:eastAsia="Arial"/>
                <w:b w:val="0"/>
                <w:bCs/>
                <w:szCs w:val="24"/>
              </w:rPr>
              <w:t>Хотень</w:t>
            </w:r>
            <w:proofErr w:type="spellEnd"/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E13BF" w:rsidRPr="0049360B" w:rsidTr="005551C4">
        <w:tc>
          <w:tcPr>
            <w:tcW w:w="709" w:type="dxa"/>
            <w:vAlign w:val="center"/>
          </w:tcPr>
          <w:p w:rsidR="005E13BF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2</w:t>
            </w:r>
          </w:p>
        </w:tc>
        <w:tc>
          <w:tcPr>
            <w:tcW w:w="5245" w:type="dxa"/>
          </w:tcPr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, по телефону,</w:t>
            </w:r>
            <w:r w:rsidR="00EF51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73FE">
              <w:rPr>
                <w:rFonts w:ascii="Times New Roman" w:hAnsi="Times New Roman" w:cs="Times New Roman"/>
                <w:szCs w:val="24"/>
              </w:rPr>
              <w:t>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1) организация и осущест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вление муниципального </w:t>
            </w:r>
            <w:r w:rsidRPr="005973FE">
              <w:rPr>
                <w:rFonts w:ascii="Times New Roman" w:hAnsi="Times New Roman" w:cs="Times New Roman"/>
                <w:szCs w:val="24"/>
              </w:rPr>
              <w:t>контроля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2) порядок осуществления контрольных мероприятий, установленных Положением;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 xml:space="preserve">3) порядок обжалования действий (бездействия) </w:t>
            </w: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должностных лиц, уполномоченных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</w:t>
            </w:r>
            <w:r w:rsidR="00EF510E">
              <w:rPr>
                <w:rFonts w:ascii="Times New Roman" w:hAnsi="Times New Roman" w:cs="Times New Roman"/>
                <w:szCs w:val="24"/>
              </w:rPr>
              <w:t>,</w:t>
            </w:r>
            <w:r w:rsidRPr="005973FE">
              <w:rPr>
                <w:rFonts w:ascii="Times New Roman" w:hAnsi="Times New Roman" w:cs="Times New Roman"/>
                <w:szCs w:val="24"/>
              </w:rPr>
              <w:t xml:space="preserve"> проводимых по муниципальному контролю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E13BF" w:rsidRPr="005973FE" w:rsidRDefault="005E13BF" w:rsidP="00773C55">
            <w:pPr>
              <w:spacing w:line="276" w:lineRule="auto"/>
              <w:contextualSpacing/>
              <w:rPr>
                <w:rFonts w:eastAsia="Arial"/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В течение года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по мере поступления обращений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контроли</w:t>
            </w:r>
            <w:r w:rsidR="00EF510E">
              <w:rPr>
                <w:rFonts w:ascii="Times New Roman" w:hAnsi="Times New Roman" w:cs="Times New Roman"/>
                <w:szCs w:val="24"/>
              </w:rPr>
              <w:t>-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73FE">
              <w:rPr>
                <w:rFonts w:ascii="Times New Roman" w:hAnsi="Times New Roman" w:cs="Times New Roman"/>
                <w:szCs w:val="24"/>
              </w:rPr>
              <w:t>руемых</w:t>
            </w:r>
            <w:proofErr w:type="spellEnd"/>
            <w:r w:rsidRPr="005973F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лиц</w:t>
            </w:r>
          </w:p>
          <w:p w:rsidR="005E13BF" w:rsidRPr="005973FE" w:rsidRDefault="005E13BF" w:rsidP="00773C55">
            <w:pPr>
              <w:spacing w:line="276" w:lineRule="auto"/>
              <w:ind w:left="100"/>
              <w:jc w:val="center"/>
              <w:rPr>
                <w:rFonts w:eastAsia="Arial"/>
                <w:b w:val="0"/>
                <w:bCs/>
                <w:szCs w:val="24"/>
              </w:rPr>
            </w:pPr>
          </w:p>
        </w:tc>
        <w:tc>
          <w:tcPr>
            <w:tcW w:w="2126" w:type="dxa"/>
          </w:tcPr>
          <w:p w:rsidR="005E13BF" w:rsidRPr="005973FE" w:rsidRDefault="005E13BF" w:rsidP="00773C55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 xml:space="preserve">Уполномоченный сотрудник </w:t>
            </w:r>
            <w:r w:rsidR="00EF510E">
              <w:rPr>
                <w:rFonts w:eastAsia="Arial"/>
                <w:b w:val="0"/>
                <w:bCs/>
                <w:szCs w:val="24"/>
              </w:rPr>
              <w:t xml:space="preserve">администрации СП «Село </w:t>
            </w:r>
            <w:proofErr w:type="spellStart"/>
            <w:r w:rsidR="00EF510E">
              <w:rPr>
                <w:rFonts w:eastAsia="Arial"/>
                <w:b w:val="0"/>
                <w:bCs/>
                <w:szCs w:val="24"/>
              </w:rPr>
              <w:t>Хотень</w:t>
            </w:r>
            <w:proofErr w:type="spellEnd"/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5551C4" w:rsidRPr="005973FE" w:rsidRDefault="005551C4" w:rsidP="00773C55">
            <w:pPr>
              <w:spacing w:line="276" w:lineRule="auto"/>
              <w:ind w:left="100"/>
              <w:contextualSpacing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773C55">
            <w:pPr>
              <w:spacing w:line="276" w:lineRule="auto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По результатам внеплановых проверок</w:t>
            </w:r>
          </w:p>
          <w:p w:rsidR="005551C4" w:rsidRPr="005973FE" w:rsidRDefault="005E13BF" w:rsidP="00773C5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1</w:t>
            </w:r>
            <w:r w:rsidR="005551C4" w:rsidRPr="005973FE">
              <w:rPr>
                <w:rFonts w:eastAsia="Arial"/>
                <w:b w:val="0"/>
                <w:szCs w:val="24"/>
              </w:rPr>
              <w:t xml:space="preserve"> раза в год</w:t>
            </w:r>
          </w:p>
        </w:tc>
        <w:tc>
          <w:tcPr>
            <w:tcW w:w="2126" w:type="dxa"/>
          </w:tcPr>
          <w:p w:rsidR="005551C4" w:rsidRPr="005973FE" w:rsidRDefault="005E13BF" w:rsidP="00773C55">
            <w:pPr>
              <w:spacing w:line="276" w:lineRule="auto"/>
              <w:ind w:hanging="108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 xml:space="preserve">Уполномоченный сотрудник администрации СП «Село </w:t>
            </w:r>
            <w:proofErr w:type="spellStart"/>
            <w:r w:rsidR="00EF510E">
              <w:rPr>
                <w:rFonts w:eastAsia="Arial"/>
                <w:b w:val="0"/>
                <w:bCs/>
                <w:szCs w:val="24"/>
              </w:rPr>
              <w:t>Хотень</w:t>
            </w:r>
            <w:proofErr w:type="spellEnd"/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</w:tcPr>
          <w:p w:rsidR="005551C4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4</w:t>
            </w:r>
          </w:p>
        </w:tc>
        <w:tc>
          <w:tcPr>
            <w:tcW w:w="5245" w:type="dxa"/>
          </w:tcPr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szCs w:val="24"/>
              </w:rPr>
            </w:pPr>
            <w:r w:rsidRPr="005973FE">
              <w:rPr>
                <w:b w:val="0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</w:tcPr>
          <w:p w:rsidR="005551C4" w:rsidRPr="005973FE" w:rsidRDefault="005551C4" w:rsidP="005E13BF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 xml:space="preserve">Не реже чем </w:t>
            </w:r>
            <w:r w:rsidR="005E13BF" w:rsidRPr="005973FE">
              <w:rPr>
                <w:b w:val="0"/>
                <w:szCs w:val="24"/>
              </w:rPr>
              <w:t>1</w:t>
            </w:r>
            <w:r w:rsidR="00EF510E">
              <w:rPr>
                <w:b w:val="0"/>
                <w:szCs w:val="24"/>
              </w:rPr>
              <w:t xml:space="preserve"> раз</w:t>
            </w:r>
            <w:r w:rsidRPr="005973FE">
              <w:rPr>
                <w:b w:val="0"/>
                <w:szCs w:val="24"/>
              </w:rPr>
              <w:t xml:space="preserve"> в год </w:t>
            </w:r>
          </w:p>
        </w:tc>
        <w:tc>
          <w:tcPr>
            <w:tcW w:w="2126" w:type="dxa"/>
          </w:tcPr>
          <w:p w:rsidR="005551C4" w:rsidRPr="005973FE" w:rsidRDefault="005E13BF" w:rsidP="00773C55">
            <w:pPr>
              <w:spacing w:line="276" w:lineRule="auto"/>
              <w:ind w:hanging="108"/>
              <w:contextualSpacing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 xml:space="preserve">Уполномоченный сотрудник </w:t>
            </w:r>
            <w:r w:rsidR="00EF510E">
              <w:rPr>
                <w:rFonts w:eastAsia="Arial"/>
                <w:b w:val="0"/>
                <w:bCs/>
                <w:szCs w:val="24"/>
              </w:rPr>
              <w:t xml:space="preserve">администрации СП «Село </w:t>
            </w:r>
            <w:proofErr w:type="spellStart"/>
            <w:r w:rsidR="00EF510E">
              <w:rPr>
                <w:rFonts w:eastAsia="Arial"/>
                <w:b w:val="0"/>
                <w:bCs/>
                <w:szCs w:val="24"/>
              </w:rPr>
              <w:t>Хотень</w:t>
            </w:r>
            <w:proofErr w:type="spellEnd"/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</w:tbl>
    <w:p w:rsidR="005551C4" w:rsidRPr="00C72422" w:rsidRDefault="005551C4" w:rsidP="005551C4">
      <w:pPr>
        <w:autoSpaceDE w:val="0"/>
        <w:autoSpaceDN w:val="0"/>
        <w:rPr>
          <w:b w:val="0"/>
          <w:sz w:val="26"/>
          <w:szCs w:val="26"/>
        </w:rPr>
      </w:pPr>
      <w:r w:rsidRPr="00C72422"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</w:t>
      </w:r>
    </w:p>
    <w:p w:rsidR="005551C4" w:rsidRPr="00941E4D" w:rsidRDefault="005551C4" w:rsidP="005551C4">
      <w:pPr>
        <w:pStyle w:val="ac"/>
        <w:numPr>
          <w:ilvl w:val="0"/>
          <w:numId w:val="6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41E4D">
        <w:rPr>
          <w:rFonts w:ascii="PT Astra Serif" w:hAnsi="PT Astra Serif"/>
          <w:sz w:val="28"/>
          <w:szCs w:val="28"/>
        </w:rPr>
        <w:t xml:space="preserve">Последний абзац </w:t>
      </w:r>
      <w:r>
        <w:rPr>
          <w:rFonts w:ascii="PT Astra Serif" w:hAnsi="PT Astra Serif"/>
          <w:sz w:val="28"/>
          <w:szCs w:val="28"/>
        </w:rPr>
        <w:t xml:space="preserve">пункта 3 </w:t>
      </w:r>
      <w:r w:rsidRPr="00941E4D">
        <w:rPr>
          <w:rFonts w:ascii="PT Astra Serif" w:hAnsi="PT Astra Serif"/>
          <w:sz w:val="28"/>
          <w:szCs w:val="28"/>
        </w:rPr>
        <w:t xml:space="preserve">раздела 4 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№ 1 к постановлению администрации </w:t>
      </w:r>
      <w:r w:rsidR="00EF510E">
        <w:rPr>
          <w:rFonts w:ascii="Times New Roman" w:hAnsi="Times New Roman" w:cs="Times New Roman"/>
          <w:sz w:val="28"/>
          <w:szCs w:val="28"/>
          <w:lang w:eastAsia="ru-RU"/>
        </w:rPr>
        <w:t xml:space="preserve">СП «Село </w:t>
      </w:r>
      <w:proofErr w:type="spellStart"/>
      <w:r w:rsidR="00EF510E">
        <w:rPr>
          <w:rFonts w:ascii="Times New Roman" w:hAnsi="Times New Roman" w:cs="Times New Roman"/>
          <w:sz w:val="28"/>
          <w:szCs w:val="28"/>
          <w:lang w:eastAsia="ru-RU"/>
        </w:rPr>
        <w:t>Хотень</w:t>
      </w:r>
      <w:proofErr w:type="spellEnd"/>
      <w:r w:rsidR="005973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F510E" w:rsidRPr="00EF510E">
        <w:rPr>
          <w:rFonts w:ascii="Times New Roman" w:hAnsi="Times New Roman" w:cs="Times New Roman"/>
          <w:sz w:val="28"/>
          <w:szCs w:val="28"/>
          <w:lang w:eastAsia="ru-RU"/>
        </w:rPr>
        <w:t>17.12.2021 № 32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41E4D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в сфере благоустройства 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на т</w:t>
      </w:r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ерритории </w:t>
      </w:r>
      <w:r w:rsidR="00EF510E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на территории СП «Село </w:t>
      </w:r>
      <w:proofErr w:type="spellStart"/>
      <w:r w:rsidR="00EF510E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Хотень</w:t>
      </w:r>
      <w:proofErr w:type="spellEnd"/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дополнить предложением следующего содержания:</w:t>
      </w:r>
    </w:p>
    <w:p w:rsidR="005551C4" w:rsidRPr="005973FE" w:rsidRDefault="005551C4" w:rsidP="005973FE">
      <w:pPr>
        <w:tabs>
          <w:tab w:val="left" w:pos="992"/>
        </w:tabs>
        <w:spacing w:line="276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 xml:space="preserve">     «Сведения о результатах профилактической работы за год</w:t>
      </w:r>
      <w:r w:rsidRPr="005973FE">
        <w:rPr>
          <w:rFonts w:eastAsia="Times"/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>размещаются в виде годового отчета об осуществлении муниципального контроля</w:t>
      </w:r>
      <w:r w:rsidR="005973FE" w:rsidRPr="005973FE">
        <w:rPr>
          <w:b w:val="0"/>
          <w:sz w:val="28"/>
          <w:szCs w:val="28"/>
        </w:rPr>
        <w:t xml:space="preserve"> в сфере благоустройства</w:t>
      </w:r>
      <w:r w:rsidRPr="005973FE">
        <w:rPr>
          <w:rFonts w:eastAsia="Times"/>
          <w:b w:val="0"/>
          <w:sz w:val="28"/>
          <w:szCs w:val="28"/>
        </w:rPr>
        <w:t>.</w:t>
      </w:r>
      <w:r w:rsidRPr="005973FE">
        <w:rPr>
          <w:rFonts w:eastAsia="Arial"/>
          <w:b w:val="0"/>
          <w:bCs/>
          <w:sz w:val="28"/>
          <w:szCs w:val="28"/>
        </w:rPr>
        <w:t xml:space="preserve"> Срок размещения годово</w:t>
      </w:r>
      <w:r w:rsidR="00EF510E">
        <w:rPr>
          <w:rFonts w:eastAsia="Arial"/>
          <w:b w:val="0"/>
          <w:bCs/>
          <w:sz w:val="28"/>
          <w:szCs w:val="28"/>
        </w:rPr>
        <w:t xml:space="preserve">го отчета до конца марта месяца </w:t>
      </w:r>
      <w:r w:rsidRPr="005973FE">
        <w:rPr>
          <w:rFonts w:eastAsia="Arial"/>
          <w:b w:val="0"/>
          <w:bCs/>
          <w:sz w:val="28"/>
          <w:szCs w:val="28"/>
        </w:rPr>
        <w:t>года</w:t>
      </w:r>
      <w:r w:rsidR="00EF510E">
        <w:rPr>
          <w:rFonts w:eastAsia="Arial"/>
          <w:b w:val="0"/>
          <w:bCs/>
          <w:sz w:val="28"/>
          <w:szCs w:val="28"/>
        </w:rPr>
        <w:t>,</w:t>
      </w:r>
      <w:r w:rsidRPr="005973FE">
        <w:rPr>
          <w:rFonts w:eastAsia="Arial"/>
          <w:b w:val="0"/>
          <w:bCs/>
          <w:sz w:val="28"/>
          <w:szCs w:val="28"/>
        </w:rPr>
        <w:t xml:space="preserve"> следующего за отчетным докладом о правоприменительной практике.»</w:t>
      </w:r>
    </w:p>
    <w:p w:rsidR="005551C4" w:rsidRPr="002E575F" w:rsidRDefault="005551C4" w:rsidP="005551C4">
      <w:pPr>
        <w:pStyle w:val="ConsPlusTitle"/>
      </w:pPr>
    </w:p>
    <w:p w:rsidR="005551C4" w:rsidRDefault="005551C4" w:rsidP="005551C4">
      <w:pPr>
        <w:rPr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84" w:rsidRDefault="00686A84">
      <w:r>
        <w:separator/>
      </w:r>
    </w:p>
  </w:endnote>
  <w:endnote w:type="continuationSeparator" w:id="0">
    <w:p w:rsidR="00686A84" w:rsidRDefault="0068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84" w:rsidRDefault="00686A84">
      <w:r>
        <w:separator/>
      </w:r>
    </w:p>
  </w:footnote>
  <w:footnote w:type="continuationSeparator" w:id="0">
    <w:p w:rsidR="00686A84" w:rsidRDefault="0068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1A5F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3D02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E13BF"/>
    <w:rsid w:val="005E7266"/>
    <w:rsid w:val="005F5167"/>
    <w:rsid w:val="005F78B5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6A84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5955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3755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035B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63AB9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EF510E"/>
    <w:rsid w:val="00EF7468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09C69"/>
  <w15:docId w15:val="{221407C3-2FC2-4E14-B494-AFD8557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191F-9742-4AC2-B9B0-214611A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2022-08-09T08:06:00Z</cp:lastPrinted>
  <dcterms:created xsi:type="dcterms:W3CDTF">2022-07-29T06:57:00Z</dcterms:created>
  <dcterms:modified xsi:type="dcterms:W3CDTF">2022-08-09T08:07:00Z</dcterms:modified>
</cp:coreProperties>
</file>