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A2" w:rsidRDefault="00B361A2" w:rsidP="00B361A2">
      <w:pPr>
        <w:tabs>
          <w:tab w:val="left" w:pos="684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A2" w:rsidRDefault="00B361A2" w:rsidP="00B361A2">
      <w:pPr>
        <w:jc w:val="center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 xml:space="preserve"> </w:t>
      </w:r>
    </w:p>
    <w:p w:rsidR="00B361A2" w:rsidRDefault="00B361A2" w:rsidP="00B361A2">
      <w:pPr>
        <w:spacing w:after="0"/>
        <w:jc w:val="center"/>
        <w:rPr>
          <w:rFonts w:ascii="Times New Roman" w:hAnsi="Times New Roman"/>
          <w:b/>
          <w:bCs/>
          <w:caps/>
          <w:spacing w:val="6"/>
          <w:sz w:val="32"/>
          <w:szCs w:val="32"/>
        </w:rPr>
      </w:pPr>
      <w:r>
        <w:rPr>
          <w:rFonts w:ascii="Times New Roman" w:hAnsi="Times New Roman"/>
          <w:b/>
          <w:bCs/>
          <w:caps/>
          <w:spacing w:val="6"/>
          <w:sz w:val="32"/>
          <w:szCs w:val="32"/>
        </w:rPr>
        <w:t xml:space="preserve">АДМИНИСТРАЦИЯ СЕЛЬСКОГО ПОСЕЛЕНИЯ </w:t>
      </w:r>
    </w:p>
    <w:p w:rsidR="00B361A2" w:rsidRDefault="00B361A2" w:rsidP="00B361A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«СЕЛО ШЛИППОВО»</w:t>
      </w:r>
    </w:p>
    <w:p w:rsidR="00B361A2" w:rsidRDefault="00B361A2" w:rsidP="00B361A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СУХИНИЧСКИЙ РАЙОН</w:t>
      </w:r>
    </w:p>
    <w:p w:rsidR="00B361A2" w:rsidRDefault="00B361A2" w:rsidP="00B361A2">
      <w:pPr>
        <w:jc w:val="center"/>
        <w:rPr>
          <w:rFonts w:ascii="Times New Roman" w:hAnsi="Times New Roman"/>
          <w:b/>
          <w:bCs/>
          <w:caps/>
          <w:spacing w:val="6"/>
          <w:sz w:val="32"/>
          <w:szCs w:val="32"/>
        </w:rPr>
      </w:pPr>
      <w:r>
        <w:rPr>
          <w:rFonts w:ascii="Times New Roman" w:hAnsi="Times New Roman"/>
          <w:b/>
          <w:bCs/>
          <w:caps/>
          <w:spacing w:val="6"/>
          <w:sz w:val="32"/>
          <w:szCs w:val="32"/>
        </w:rPr>
        <w:t>КАЛУЖСКАЯ ОБЛАСТЬ</w:t>
      </w:r>
    </w:p>
    <w:p w:rsidR="00B361A2" w:rsidRDefault="00B361A2" w:rsidP="00B361A2">
      <w:pPr>
        <w:jc w:val="center"/>
        <w:rPr>
          <w:rFonts w:ascii="Times New Roman" w:hAnsi="Times New Roman"/>
          <w:b/>
          <w:bCs/>
          <w:caps/>
          <w:spacing w:val="6"/>
          <w:sz w:val="32"/>
          <w:szCs w:val="32"/>
        </w:rPr>
      </w:pPr>
    </w:p>
    <w:p w:rsidR="00B361A2" w:rsidRPr="00B361A2" w:rsidRDefault="00B361A2" w:rsidP="00B361A2">
      <w:pPr>
        <w:jc w:val="center"/>
        <w:rPr>
          <w:rFonts w:ascii="Times New Roman" w:hAnsi="Times New Roman"/>
          <w:b/>
          <w:bCs/>
          <w:caps/>
          <w:spacing w:val="6"/>
          <w:sz w:val="32"/>
          <w:szCs w:val="32"/>
        </w:rPr>
      </w:pPr>
      <w:r>
        <w:rPr>
          <w:rFonts w:ascii="Times New Roman" w:hAnsi="Times New Roman"/>
          <w:b/>
          <w:bCs/>
          <w:caps/>
          <w:spacing w:val="6"/>
          <w:sz w:val="32"/>
          <w:szCs w:val="32"/>
        </w:rPr>
        <w:t>ПОСТАНОВЛЕНИЕ</w:t>
      </w:r>
    </w:p>
    <w:p w:rsidR="00B361A2" w:rsidRDefault="00B361A2" w:rsidP="00B361A2">
      <w:pPr>
        <w:shd w:val="clear" w:color="auto" w:fill="FFFFFF"/>
        <w:spacing w:after="0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от  26 декабря  2016 года                                                                                 № 85                </w:t>
      </w:r>
      <w:r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</w:t>
      </w:r>
    </w:p>
    <w:p w:rsidR="00B361A2" w:rsidRDefault="00B361A2" w:rsidP="00B361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 комплексного</w:t>
      </w:r>
    </w:p>
    <w:p w:rsidR="00B361A2" w:rsidRDefault="00B361A2" w:rsidP="00B361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развития социальной   инфраструктуры </w:t>
      </w:r>
    </w:p>
    <w:p w:rsidR="00B361A2" w:rsidRDefault="00B361A2" w:rsidP="00B361A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сельского поселения «Село Шлиппово» на 2017-</w:t>
      </w:r>
    </w:p>
    <w:p w:rsidR="00B361A2" w:rsidRPr="00B361A2" w:rsidRDefault="00B361A2" w:rsidP="00B361A2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2039 годы.</w:t>
      </w:r>
    </w:p>
    <w:p w:rsidR="00B361A2" w:rsidRDefault="00B361A2" w:rsidP="00B361A2">
      <w:pPr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 , </w:t>
      </w:r>
      <w:r w:rsidR="003F6FFC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Градостроительн</w:t>
      </w:r>
      <w:r w:rsidR="003F6FFC">
        <w:rPr>
          <w:rFonts w:ascii="Times New Roman" w:hAnsi="Times New Roman"/>
          <w:color w:val="000000"/>
          <w:spacing w:val="-2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кодекс</w:t>
      </w:r>
      <w:r w:rsidR="003F6FFC">
        <w:rPr>
          <w:rFonts w:ascii="Times New Roman" w:hAnsi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Российской Федерации , </w:t>
      </w:r>
      <w:r w:rsidR="003F6FFC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дминистрация сельского поселения «Село Шлиппово»</w:t>
      </w:r>
    </w:p>
    <w:p w:rsidR="00B361A2" w:rsidRDefault="00B361A2" w:rsidP="00B361A2">
      <w:pPr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ПОСТАНОВЛЯЕТ:</w:t>
      </w:r>
    </w:p>
    <w:p w:rsidR="00B361A2" w:rsidRDefault="00B361A2" w:rsidP="00EA56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комплексного развития  социальной инфраструктуры сельского поселения «Село Шлиппово» на 2017 – 2039 годы ( Прилагается ).</w:t>
      </w:r>
    </w:p>
    <w:p w:rsidR="00B361A2" w:rsidRDefault="00B361A2" w:rsidP="00EA56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B361A2" w:rsidRDefault="00B361A2" w:rsidP="00B361A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A56C6" w:rsidRDefault="00EA56C6" w:rsidP="00B361A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6FFC" w:rsidRDefault="003F6FFC" w:rsidP="00B361A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1A2" w:rsidRDefault="00B361A2" w:rsidP="00B361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</w:p>
    <w:p w:rsidR="00B361A2" w:rsidRDefault="00B361A2" w:rsidP="00B361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F6FFC" w:rsidRPr="00B361A2" w:rsidRDefault="00B361A2" w:rsidP="00B361A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«Село Шлиппово»                                                           А.И.Макаркин</w:t>
      </w:r>
    </w:p>
    <w:p w:rsidR="008762F4" w:rsidRPr="00B361A2" w:rsidRDefault="0088008D" w:rsidP="008762F4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</w:t>
      </w:r>
      <w:r w:rsidR="00B361A2"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762F4"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администрации</w:t>
      </w:r>
    </w:p>
    <w:p w:rsidR="008762F4" w:rsidRPr="00B361A2" w:rsidRDefault="008762F4" w:rsidP="000E037A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E037A"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31F18"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r w:rsidR="004F4126"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Шлиппово</w:t>
      </w:r>
      <w:r w:rsidR="000E037A"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62F4" w:rsidRPr="00B361A2" w:rsidRDefault="008762F4" w:rsidP="008762F4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</w:t>
      </w:r>
      <w:r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26.12.</w:t>
      </w:r>
      <w:r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0E037A"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36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5A67" w:rsidRDefault="008762F4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925A67" w:rsidRDefault="008762F4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КОМПЛЕКСНОГО РАЗВИТИЯ</w:t>
      </w:r>
    </w:p>
    <w:p w:rsidR="00925A67" w:rsidRDefault="008762F4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СОЦИАЛЬНОЙ ИНФРАСТРУКТУРЫ</w:t>
      </w:r>
    </w:p>
    <w:p w:rsidR="00925A67" w:rsidRDefault="008762F4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</w:p>
    <w:p w:rsidR="000E037A" w:rsidRPr="008762F4" w:rsidRDefault="000E037A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ШЛИППОВО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762F4" w:rsidRPr="008762F4" w:rsidRDefault="008762F4" w:rsidP="00876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r w:rsidR="005F5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 </w:t>
      </w: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</w:t>
      </w:r>
      <w:r w:rsidR="000E0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</w:t>
      </w:r>
      <w:r w:rsidR="008549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39</w:t>
      </w: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годы</w:t>
      </w:r>
    </w:p>
    <w:p w:rsidR="00B361A2" w:rsidRPr="00B361A2" w:rsidRDefault="0080636F" w:rsidP="00B361A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C37A89" w:rsidRPr="00C37A89" w:rsidRDefault="00C37A89" w:rsidP="00C37A89">
      <w:pPr>
        <w:pStyle w:val="ac"/>
        <w:numPr>
          <w:ilvl w:val="0"/>
          <w:numId w:val="5"/>
        </w:num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Паспорт</w:t>
      </w:r>
    </w:p>
    <w:p w:rsidR="00F14206" w:rsidRPr="00F14206" w:rsidRDefault="003F6FFC" w:rsidP="00C37A8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8762F4"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C0A41"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комплексного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C0A41"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развития социальной инфраструктуры</w:t>
      </w:r>
    </w:p>
    <w:p w:rsidR="008762F4" w:rsidRPr="00F14206" w:rsidRDefault="004C0A41" w:rsidP="00C37A89">
      <w:pPr>
        <w:spacing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сельского поселения «</w:t>
      </w:r>
      <w:r w:rsidR="00D31F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Шлиппово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на 2017-20</w:t>
      </w:r>
      <w:r w:rsidR="00854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39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</w:t>
      </w:r>
      <w:r w:rsidR="008762F4"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F14206" w:rsidRPr="00F14206" w:rsidRDefault="00F14206" w:rsidP="00F14206">
      <w:pPr>
        <w:spacing w:after="100" w:afterAutospacing="1" w:line="276" w:lineRule="atLeast"/>
        <w:contextualSpacing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5150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12"/>
        <w:gridCol w:w="7148"/>
      </w:tblGrid>
      <w:tr w:rsidR="008762F4" w:rsidRPr="00F14206" w:rsidTr="00F14206">
        <w:tc>
          <w:tcPr>
            <w:tcW w:w="1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541C23" w:rsidRDefault="008762F4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Основание разработки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541C23" w:rsidRDefault="008762F4" w:rsidP="0087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Градостроительный Кодекс Российской Федерации,</w:t>
            </w:r>
          </w:p>
          <w:p w:rsidR="008762F4" w:rsidRPr="00541C23" w:rsidRDefault="008762F4" w:rsidP="0087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8762F4" w:rsidRPr="00541C23" w:rsidRDefault="008762F4" w:rsidP="0087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Генеральный план сельского поселения </w:t>
            </w:r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D31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r w:rsidR="004F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Шлиппово</w:t>
            </w:r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762F4" w:rsidRPr="00541C23" w:rsidRDefault="008762F4" w:rsidP="0054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Устав сельского поселения </w:t>
            </w:r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D31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r w:rsidR="004F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Шлиппово</w:t>
            </w:r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762F4" w:rsidRPr="00F14206" w:rsidTr="00270106">
        <w:trPr>
          <w:trHeight w:val="1634"/>
        </w:trPr>
        <w:tc>
          <w:tcPr>
            <w:tcW w:w="13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74605C" w:rsidRDefault="00541C23" w:rsidP="00BF29D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Наименование </w:t>
            </w:r>
            <w:r w:rsidR="0074605C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="008762F4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аказчик</w:t>
            </w:r>
            <w:r w:rsidR="0074605C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аи разработчика </w:t>
            </w:r>
            <w:r w:rsidR="008762F4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программы</w:t>
            </w:r>
            <w:r w:rsidR="0074605C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их местонахождение</w:t>
            </w:r>
          </w:p>
        </w:tc>
        <w:tc>
          <w:tcPr>
            <w:tcW w:w="37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74605C" w:rsidRDefault="008762F4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  <w:r w:rsidR="00B36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D31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r w:rsidR="004F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Шлиппово</w:t>
            </w:r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Калужская область, Сухиничский район, </w:t>
            </w:r>
            <w:r w:rsidR="00260E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 w:rsidR="004F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Шлиппово</w:t>
            </w:r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75FBB" w:rsidRPr="00275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4F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  <w:p w:rsidR="008762F4" w:rsidRPr="0074605C" w:rsidRDefault="008762F4" w:rsidP="005C38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2F4" w:rsidRPr="00F14206" w:rsidTr="00FB569E">
        <w:tc>
          <w:tcPr>
            <w:tcW w:w="13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886CAC" w:rsidRDefault="00BF29D0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</w:t>
            </w:r>
            <w:r w:rsidR="008762F4" w:rsidRPr="00886C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ель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886CAC" w:rsidRDefault="008762F4" w:rsidP="00D3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социальной инфраструктуры сельского поселения </w:t>
            </w:r>
            <w:r w:rsidR="005C3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D31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r w:rsidR="004F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Шлиппово</w:t>
            </w:r>
            <w:r w:rsidR="005C3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762F4" w:rsidRPr="00F14206" w:rsidTr="00FB569E">
        <w:tc>
          <w:tcPr>
            <w:tcW w:w="13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8762F4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4.О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F29D0" w:rsidRPr="00F14206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5.П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эффективности функционирования действующей социальной инфраструктуры</w:t>
            </w:r>
          </w:p>
        </w:tc>
      </w:tr>
      <w:tr w:rsidR="00854913" w:rsidRPr="00F14206" w:rsidTr="00FB569E">
        <w:tc>
          <w:tcPr>
            <w:tcW w:w="13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54913" w:rsidRPr="00F14206" w:rsidRDefault="00854913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 xml:space="preserve">Целевые показатели </w:t>
            </w:r>
            <w:r w:rsidRPr="008549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(индикаторы) обеспеченности населения объектами социальной инфраструктуры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54913" w:rsidRDefault="00F16E08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-п</w:t>
            </w:r>
            <w:r w:rsidR="00854913" w:rsidRP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лощадь жилых помещений, введённая в эксплуатацию за год,</w:t>
            </w:r>
          </w:p>
          <w:p w:rsidR="00854913" w:rsidRP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-доля детей обеспе</w:t>
            </w:r>
            <w:r w:rsid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ченных дошкольными учреждениями;</w:t>
            </w:r>
          </w:p>
          <w:p w:rsidR="00854913" w:rsidRDefault="00854913" w:rsidP="001C61BF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-доля детей школьного возраста, обеспеченных ученическими местами д</w:t>
            </w:r>
            <w:r w:rsid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ля занятий в школе в одну смену;</w:t>
            </w:r>
          </w:p>
          <w:p w:rsidR="00DB12BA" w:rsidRPr="00854913" w:rsidRDefault="00DB12BA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мероприятия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подготовке библиотеки для </w:t>
            </w:r>
            <w:r w:rsidRP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перехода в категорию модельной библиотеки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;</w:t>
            </w:r>
          </w:p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-повышение уровня и качества оказания медпомощи</w:t>
            </w:r>
            <w:r w:rsidR="001C61B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, сокращение смертности</w:t>
            </w:r>
            <w:r w:rsid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</w:tr>
      <w:tr w:rsidR="004C1FB5" w:rsidRPr="00F14206" w:rsidTr="00F14206">
        <w:tc>
          <w:tcPr>
            <w:tcW w:w="13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C1FB5" w:rsidRPr="00F14206" w:rsidRDefault="004C1FB5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Укрупненное описание запланированных мероприятий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C1FB5" w:rsidRPr="00F14206" w:rsidRDefault="003C3BAA" w:rsidP="00854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предусматривается на срок реализации программы</w:t>
            </w:r>
          </w:p>
        </w:tc>
      </w:tr>
      <w:tr w:rsidR="008762F4" w:rsidRPr="00F14206" w:rsidTr="00F14206">
        <w:tc>
          <w:tcPr>
            <w:tcW w:w="13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8762F4" w:rsidP="00BA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</w:t>
            </w:r>
            <w:r w:rsidR="00BA0B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 этапы </w:t>
            </w:r>
            <w:r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реализации </w:t>
            </w:r>
            <w:r w:rsidR="00BA0B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Default="00701627" w:rsidP="00854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  <w:r w:rsidR="008762F4" w:rsidRPr="00F14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8762F4" w:rsidRPr="00F14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-203</w:t>
            </w:r>
            <w:r w:rsid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762F4" w:rsidRPr="00F14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:rsidR="00701627" w:rsidRDefault="00701627" w:rsidP="00854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2017, 2018, 2019, 2020, 2021, 2022-2039</w:t>
            </w:r>
          </w:p>
          <w:p w:rsidR="00787E8D" w:rsidRPr="00F14206" w:rsidRDefault="00787E8D" w:rsidP="00854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2F4" w:rsidRPr="00F14206" w:rsidTr="00F14206">
        <w:tc>
          <w:tcPr>
            <w:tcW w:w="13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787E8D" w:rsidP="00787E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</w:t>
            </w:r>
            <w:r w:rsidR="008762F4"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финансирован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ия п</w:t>
            </w:r>
            <w:r w:rsidR="008762F4"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рограммы </w:t>
            </w:r>
          </w:p>
        </w:tc>
        <w:tc>
          <w:tcPr>
            <w:tcW w:w="37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8762F4" w:rsidP="00E845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финансируется из местного, районного, обла</w:t>
            </w:r>
            <w:r w:rsidR="00E84526" w:rsidRPr="007D3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стного и федерального бюджетов</w:t>
            </w:r>
          </w:p>
        </w:tc>
      </w:tr>
      <w:tr w:rsidR="008762F4" w:rsidRPr="00F14206" w:rsidTr="00F14206">
        <w:tc>
          <w:tcPr>
            <w:tcW w:w="13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8145D1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0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A3C8A" w:rsidRDefault="009A3C8A" w:rsidP="009A3C8A">
            <w:pPr>
              <w:spacing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9A3C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сбалансированное развитие сети объектов социальной инфраструктуры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</w:t>
            </w:r>
            <w:r w:rsidRPr="009A3C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кого поселения;</w:t>
            </w:r>
          </w:p>
          <w:p w:rsidR="008762F4" w:rsidRDefault="009A3C8A" w:rsidP="009A3C8A">
            <w:pPr>
              <w:spacing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9A3C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увеличение уровня обеспеченности населения </w:t>
            </w:r>
            <w:r w:rsidR="000B56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сельского </w:t>
            </w:r>
            <w:r w:rsidRPr="009A3C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объектами социальной инфраструктуры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A3C8A" w:rsidRPr="00F14206" w:rsidRDefault="009A3C8A" w:rsidP="009A3C8A">
            <w:pPr>
              <w:spacing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обеспеченность граждан жильем.</w:t>
            </w:r>
          </w:p>
        </w:tc>
      </w:tr>
    </w:tbl>
    <w:p w:rsidR="008762F4" w:rsidRPr="00F14206" w:rsidRDefault="008762F4" w:rsidP="007A276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2F4" w:rsidRPr="00F14206" w:rsidRDefault="008762F4" w:rsidP="007A2763">
      <w:pPr>
        <w:spacing w:after="0" w:line="240" w:lineRule="atLeast"/>
        <w:contextualSpacing/>
        <w:jc w:val="center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</w:pPr>
      <w:r w:rsidRPr="00F1420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2. </w:t>
      </w:r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Характеристика существующего состояния с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оциально</w:t>
      </w:r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й инфраструктуры</w:t>
      </w:r>
      <w:r w:rsidR="00B361A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сельского 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поселения </w:t>
      </w:r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Шлиппово</w:t>
      </w:r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»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.</w:t>
      </w:r>
    </w:p>
    <w:p w:rsidR="008762F4" w:rsidRDefault="008762F4" w:rsidP="007A2763">
      <w:pPr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018EE" w:rsidRPr="00E018EE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ельское поселение состоит и</w:t>
      </w:r>
      <w:r w:rsidR="005A1C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4F41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33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населённых пунктов. Административный центр </w:t>
      </w:r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–</w:t>
      </w:r>
      <w:r w:rsidR="00D31F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село </w:t>
      </w:r>
      <w:r w:rsidR="004F41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Шлиппово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Общая площадь поселения </w:t>
      </w:r>
      <w:r w:rsidR="004F412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15918</w:t>
      </w:r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га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что составляет </w:t>
      </w:r>
      <w:r w:rsidR="00A05B0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14,75</w:t>
      </w:r>
      <w:bookmarkStart w:id="0" w:name="_GoBack"/>
      <w:bookmarkEnd w:id="0"/>
      <w:r w:rsidRPr="00EF7CF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%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от всей территории </w:t>
      </w:r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Сухиничского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района. Застройка населённых пунктов в основном представлена частным сектором. Общая площадь жилых помещений составляет </w:t>
      </w:r>
      <w:r w:rsidR="00A05B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64,0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тыс. кв.м. Численность населения имеет тенденцию к сокращению из-за </w:t>
      </w:r>
      <w:r w:rsidR="005A1C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превышением смертности над рождаемостью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(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201</w:t>
      </w:r>
      <w:r w:rsidR="007F7998"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г. родилось </w:t>
      </w:r>
      <w:r w:rsidR="00A05B0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7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человек</w:t>
      </w:r>
      <w:r w:rsidR="005A1CB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а,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умерло </w:t>
      </w:r>
      <w:r w:rsidR="005A1CB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</w:t>
      </w:r>
      <w:r w:rsidR="00A05B0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4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человек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). Численность населения в сельском поселении уменьшилась и составила на 01.01 2016 года </w:t>
      </w:r>
      <w:r w:rsidR="00A05B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1506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человек.</w:t>
      </w:r>
    </w:p>
    <w:p w:rsidR="00E018EE" w:rsidRPr="00E018EE" w:rsidRDefault="00E018EE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Образование</w:t>
      </w:r>
    </w:p>
    <w:p w:rsidR="009433B4" w:rsidRPr="009433B4" w:rsidRDefault="009433B4" w:rsidP="009433B4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9433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Социальная инфраструктура поселения в сфере образования представлена:</w:t>
      </w:r>
    </w:p>
    <w:p w:rsidR="00CC3309" w:rsidRDefault="006F5D7A" w:rsidP="006F5D7A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МКОУ «</w:t>
      </w:r>
      <w:r w:rsidR="004F41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Шлипповская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8B3C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средняя общеобразовательная</w:t>
      </w:r>
      <w:r w:rsidR="009433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школа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» </w:t>
      </w:r>
      <w:r w:rsidR="00E018EE" w:rsidRP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с нормативной вместимостью </w:t>
      </w:r>
      <w:r w:rsidR="008B3C5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320</w:t>
      </w:r>
      <w:r w:rsidR="00CC3309" w:rsidRPr="00CC330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м</w:t>
      </w:r>
      <w:r w:rsidR="00E018EE" w:rsidRPr="00CC330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ест </w:t>
      </w:r>
      <w:r w:rsidR="00E018EE" w:rsidRP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 фактическим количеством учеников -</w:t>
      </w:r>
      <w:r w:rsidR="008B3C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79</w:t>
      </w:r>
      <w:r w:rsidR="00E018EE" w:rsidRP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</w:t>
      </w:r>
      <w:r w:rsid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овек.</w:t>
      </w:r>
    </w:p>
    <w:p w:rsidR="009433B4" w:rsidRDefault="009433B4" w:rsidP="009433B4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9433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При школе действует дошкольная группа сокращенного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дня с нормативной вместимостью </w:t>
      </w:r>
      <w:r w:rsidR="00D641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15</w:t>
      </w:r>
      <w:r w:rsidRPr="009433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детей и фактическим количеством </w:t>
      </w:r>
      <w:r w:rsidR="008B3C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10</w:t>
      </w:r>
      <w:r w:rsidRPr="009433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детей.</w:t>
      </w:r>
    </w:p>
    <w:p w:rsidR="008B3C56" w:rsidRPr="008B3C56" w:rsidRDefault="008B3C56" w:rsidP="008B3C56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B3C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МКОУ 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Немерзская основная</w:t>
      </w:r>
      <w:r w:rsidRPr="008B3C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школа» с нормативной вместимостью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4</w:t>
      </w:r>
      <w:r w:rsidRPr="008B3C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0 мест и фактическим количеством учеников -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15</w:t>
      </w:r>
      <w:r w:rsidRPr="008B3C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человек.</w:t>
      </w:r>
    </w:p>
    <w:p w:rsidR="00E018EE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Слабая загруженность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благоприятно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сказывается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принятой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образовательной модели в общеобразовательных учреждениях, обучение в них проходит в одну смену.</w:t>
      </w:r>
    </w:p>
    <w:p w:rsidR="00B361A2" w:rsidRDefault="00B361A2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361A2" w:rsidRDefault="00B361A2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361A2" w:rsidRDefault="00B361A2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E018EE" w:rsidRPr="00E018EE" w:rsidRDefault="002462EE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lastRenderedPageBreak/>
        <w:t>Культура</w:t>
      </w:r>
    </w:p>
    <w:p w:rsidR="002D4633" w:rsidRPr="002D4633" w:rsidRDefault="002D4633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Формирование социокультурной среды, доступности к культурным ценностям и информации, развитие единого культурного, творческого пространства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сельском</w:t>
      </w:r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поселении обеспечива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ют</w:t>
      </w:r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следующие учреждения:</w:t>
      </w:r>
    </w:p>
    <w:p w:rsidR="002462EE" w:rsidRDefault="004F4126" w:rsidP="007A2763">
      <w:pPr>
        <w:pStyle w:val="ac"/>
        <w:numPr>
          <w:ilvl w:val="0"/>
          <w:numId w:val="4"/>
        </w:numPr>
        <w:spacing w:line="240" w:lineRule="atLeast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Шлипповский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720F53"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сельский </w:t>
      </w:r>
      <w:r w:rsidR="00D641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дом культуры</w:t>
      </w:r>
      <w:r w:rsidR="00DC05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площадью </w:t>
      </w:r>
      <w:r w:rsidR="004C61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615</w:t>
      </w:r>
      <w:r w:rsidR="00DC05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кв.м.,</w:t>
      </w:r>
      <w:r w:rsidR="001E3B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м</w:t>
      </w:r>
      <w:r w:rsidR="001E3BE0" w:rsidRPr="001E3B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ощность</w:t>
      </w:r>
      <w:r w:rsidR="001E3B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ю</w:t>
      </w:r>
      <w:r w:rsidR="001E3BE0" w:rsidRPr="001E3B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– </w:t>
      </w:r>
      <w:r w:rsidR="001E3BE0" w:rsidRPr="00DC059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 </w:t>
      </w:r>
      <w:r w:rsidR="004C61A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330</w:t>
      </w:r>
      <w:r w:rsidR="001E3BE0" w:rsidRPr="00DC059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мест.</w:t>
      </w:r>
    </w:p>
    <w:p w:rsidR="00D73D76" w:rsidRPr="00D73D76" w:rsidRDefault="00912132" w:rsidP="00D73D76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Уружский</w:t>
      </w:r>
      <w:r w:rsidR="00D73D76" w:rsidRPr="00D73D7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сел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ьский клуб </w:t>
      </w:r>
      <w:r w:rsidR="00D73D76" w:rsidRPr="00D73D7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площадью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72</w:t>
      </w:r>
      <w:r w:rsidR="00D73D76" w:rsidRPr="00D73D7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кв.м., мощностью –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50</w:t>
      </w:r>
      <w:r w:rsidR="00D73D76" w:rsidRPr="00D73D7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мест.</w:t>
      </w:r>
    </w:p>
    <w:p w:rsidR="00720F53" w:rsidRDefault="004F4126" w:rsidP="007A2763">
      <w:pPr>
        <w:pStyle w:val="ac"/>
        <w:numPr>
          <w:ilvl w:val="0"/>
          <w:numId w:val="4"/>
        </w:num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Шлипповская</w:t>
      </w:r>
      <w:r w:rsidR="00720F53"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сельская библиотека</w:t>
      </w:r>
      <w:r w:rsidR="00DC05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площадью </w:t>
      </w:r>
      <w:r w:rsidR="004C61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11</w:t>
      </w:r>
      <w:r w:rsidR="00D641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0</w:t>
      </w:r>
      <w:r w:rsidR="00DC05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кв.м., количество посадочных мест -</w:t>
      </w:r>
      <w:r w:rsidR="004C61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30</w:t>
      </w:r>
      <w:r w:rsidR="00720F53"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9017D" w:rsidRDefault="0059017D" w:rsidP="007A2763">
      <w:pPr>
        <w:pStyle w:val="ac"/>
        <w:numPr>
          <w:ilvl w:val="0"/>
          <w:numId w:val="4"/>
        </w:num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Уружская</w:t>
      </w:r>
      <w:r w:rsidRPr="005901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сельская библиотека площадью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29</w:t>
      </w:r>
      <w:r w:rsidRPr="005901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кв.м., количество посадочных мест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–8</w:t>
      </w:r>
    </w:p>
    <w:p w:rsidR="0059017D" w:rsidRPr="002D4633" w:rsidRDefault="0059017D" w:rsidP="007A2763">
      <w:pPr>
        <w:pStyle w:val="ac"/>
        <w:numPr>
          <w:ilvl w:val="0"/>
          <w:numId w:val="4"/>
        </w:num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Володин</w:t>
      </w:r>
      <w:r w:rsidRPr="005901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ская сельская библиотека площадью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16</w:t>
      </w:r>
      <w:r w:rsidRPr="005901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кв.м., количество посадочных мест -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</w:t>
      </w:r>
      <w:r w:rsidRPr="005901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0</w:t>
      </w:r>
    </w:p>
    <w:p w:rsidR="00DC0591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059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Обеспеченность населения учреждениями культуры в сельском поселении 100%. </w:t>
      </w:r>
    </w:p>
    <w:p w:rsidR="00C922E5" w:rsidRPr="00C922E5" w:rsidRDefault="00C922E5" w:rsidP="00C922E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Задача в культурно-досуговых учреждениях - вводить инновационные формы организации досуга населени</w:t>
      </w:r>
      <w:r w:rsidR="00AF7AD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я и </w:t>
      </w:r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увеличить процент охвата населения</w:t>
      </w:r>
      <w:r w:rsidR="00AF7AD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:rsidR="00C922E5" w:rsidRPr="00C922E5" w:rsidRDefault="00C922E5" w:rsidP="00C922E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Проведение этих мероприятий позволит увеличить обеспеченность населения сельского поселения культурно</w:t>
      </w:r>
      <w:r w:rsidR="004F623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</w:t>
      </w:r>
      <w:r w:rsidR="004F623F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досуговыми учреждениями и качеством услуг.</w:t>
      </w:r>
    </w:p>
    <w:p w:rsidR="00E018EE" w:rsidRPr="00E018EE" w:rsidRDefault="00E018EE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Здравоохранение</w:t>
      </w:r>
    </w:p>
    <w:p w:rsidR="004B06F6" w:rsidRDefault="00E84C55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Базовой лечебно-профилактической медицинской организацией, оказывающей услуги медицинского обслуживания населения 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сельского</w:t>
      </w: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поселения, является 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</w:t>
      </w: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БУ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 КО «ЦРБ</w:t>
      </w:r>
      <w:r w:rsidR="007767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Сухиничского района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»</w:t>
      </w: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в 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г.Сухиничи</w:t>
      </w: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 w:rsidR="00DB71D7" w:rsidRPr="00DB71D7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Прием ведётся по 17 врачебным специальностям, принцип обслуживания - участковый.</w:t>
      </w:r>
      <w:r w:rsidR="00B361A2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Сформировано 6 терапевтических и 5 педиатрических участков.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Оказывается первичная доврачебная, врачебная и специализированная медико-санитарная помощь, согласно лицензии.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Проводятся диагностические исследования: УЗИ, ЭГДС, лабораторные исследования,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рентгенография, флюорография, маммография, спирография, холтеровское мониторирование.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Стац</w:t>
      </w:r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ионарная помощь оказывается на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</w:t>
      </w:r>
      <w:r w:rsidR="009E3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14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койках круглосуточного пребывания и на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44 койках дневного пребывания, которые размещены в ЦРБ, в Шлипповской и в Середейской участковых больницах.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Состав отделений круглосуточного стационара: терапевтическое, педиатрическое,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F665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травма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тологическое, хирургическое, реанимационно-анестезиологическое, гинекологическое, неврологическое, акушерское, инфекционное.</w:t>
      </w:r>
    </w:p>
    <w:p w:rsidR="004B06F6" w:rsidRDefault="00EF7ED7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 территории сельского поселения работ</w:t>
      </w:r>
      <w:r w:rsidR="00D11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а</w:t>
      </w:r>
      <w:r w:rsidR="008869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ю</w:t>
      </w:r>
      <w:r w:rsidR="00D11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т</w:t>
      </w:r>
      <w:r w:rsidR="008869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3</w:t>
      </w:r>
      <w:r w:rsidR="00D11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фельдшерско-акушерски</w:t>
      </w:r>
      <w:r w:rsidR="008869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х</w:t>
      </w:r>
      <w:r w:rsidR="00D11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пункт</w:t>
      </w:r>
      <w:r w:rsidR="008869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а и 1 аптечный пункт</w:t>
      </w: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Осуществляет</w:t>
      </w:r>
      <w:r w:rsidR="008869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:</w:t>
      </w: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приём больных амбулаторно, обслуживание на дому, патронаж детей, прод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ажу</w:t>
      </w: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медикамент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ов</w:t>
      </w: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 Лекарствами первой необходимости обеспечивается всё население, федерал</w:t>
      </w:r>
      <w:r w:rsidR="004B06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ьные и муниципальные льготники.</w:t>
      </w:r>
    </w:p>
    <w:p w:rsidR="00E018EE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Острой проблемой в сфере здравоохранения является отсутствие врачей.</w:t>
      </w:r>
    </w:p>
    <w:p w:rsidR="002462EE" w:rsidRDefault="002462EE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С</w:t>
      </w:r>
      <w:r w:rsidRPr="002462EE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порт</w:t>
      </w:r>
    </w:p>
    <w:p w:rsidR="0064172B" w:rsidRDefault="00BC390F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 с ограни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ченными возможностями, </w:t>
      </w: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другими категориями граждан в области физической культуры и массового спорта на территории </w:t>
      </w:r>
      <w:r w:rsidR="00FE04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сельского</w:t>
      </w: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поселения осуществля</w:t>
      </w:r>
      <w:r w:rsidR="00880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т</w:t>
      </w: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следующи</w:t>
      </w:r>
      <w:r w:rsidR="00880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объект</w:t>
      </w:r>
      <w:r w:rsidR="00880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ы</w:t>
      </w: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:</w:t>
      </w:r>
    </w:p>
    <w:p w:rsidR="0088014C" w:rsidRDefault="0088014C" w:rsidP="0088014C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80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lastRenderedPageBreak/>
        <w:t>Спортивная площадка МКОУ «Шлиповская средняя школа»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расположенная по адресу: </w:t>
      </w:r>
      <w:r w:rsidRPr="00880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Калужская область, Сухиничский район, с. Шлипово, д. 19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 w:rsidRPr="00880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Единовременная пропускная способность: 50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человек.</w:t>
      </w:r>
    </w:p>
    <w:p w:rsidR="0088014C" w:rsidRDefault="0088014C" w:rsidP="0088014C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80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Футбольное поле МКОУ «Шлиповская средняя школа»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расположенное по адресу: </w:t>
      </w:r>
      <w:r w:rsidRPr="00880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Калужская область, Сухиничский район, с. Шлипово, д. 19,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30х60м. </w:t>
      </w:r>
      <w:r w:rsidRPr="00880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Единовременная пропускная способность: 22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человек.</w:t>
      </w:r>
    </w:p>
    <w:p w:rsidR="004544A8" w:rsidRDefault="004544A8" w:rsidP="004544A8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4544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Спортивный зал ФОК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расположенный по адресу: </w:t>
      </w:r>
      <w:r w:rsidRPr="004544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Калужская обл., Сухиничский район, с. Шлиппово,д. 11а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площадью </w:t>
      </w:r>
      <w:r w:rsidRPr="004544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648,0 кв. м.Единовременная пропускная способность: 100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человек.</w:t>
      </w:r>
    </w:p>
    <w:p w:rsidR="00667EB0" w:rsidRDefault="00667EB0" w:rsidP="00667EB0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667E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Спортивная площадка МКОУ «Немерзская основная школа»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расположенная по адресу: </w:t>
      </w:r>
      <w:r w:rsidRPr="00667E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Калужская область, Сухиничский район, с. Новосельский, д. 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 w:rsidRPr="00667E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Единовременная пропускная способность: 50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человек.</w:t>
      </w:r>
    </w:p>
    <w:p w:rsidR="00106425" w:rsidRPr="00106425" w:rsidRDefault="00747429" w:rsidP="004B06F6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74742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Использу</w:t>
      </w:r>
      <w:r w:rsidR="00667E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ю</w:t>
      </w:r>
      <w:r w:rsidRPr="0074742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тся круглогодично. Проводят</w:t>
      </w:r>
      <w:r w:rsidR="00667E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ся</w:t>
      </w:r>
      <w:r w:rsidRPr="0074742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соревнования среди жителей </w:t>
      </w:r>
      <w:r w:rsidR="00667E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поселений</w:t>
      </w:r>
      <w:r w:rsidRPr="0074742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. </w:t>
      </w:r>
      <w:r w:rsidR="00106425"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 зимний период любимыми видами спорта среди населения является катание на коньках, на лыжах.</w:t>
      </w:r>
    </w:p>
    <w:p w:rsidR="00106425" w:rsidRPr="00106425" w:rsidRDefault="00106425" w:rsidP="0010642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Поселение достойно представляет многие виды спорта на районных и областных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соревнованиях.</w:t>
      </w:r>
    </w:p>
    <w:p w:rsidR="00106425" w:rsidRPr="00747429" w:rsidRDefault="00106425" w:rsidP="0010642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4742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Наличие спортивных площадок по занимаемой площади превосходит 100% обеспеченность населения по существующим нормативам на количество населения в сельском поселении</w:t>
      </w:r>
      <w:r w:rsidR="00C37A89" w:rsidRPr="0074742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«</w:t>
      </w:r>
      <w:r w:rsidR="00D31F18" w:rsidRPr="0074742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Село </w:t>
      </w:r>
      <w:r w:rsidR="004F412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Шлиппово</w:t>
      </w:r>
      <w:r w:rsidRPr="0074742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».</w:t>
      </w:r>
    </w:p>
    <w:p w:rsidR="009015A0" w:rsidRDefault="009015A0" w:rsidP="0010642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 районном центре г. Сухиничи есть ГБУ КО «ДЮСШ» реализующая дополнительные общеобразовательные (общеразвивающие и предпрофессиональные) программы в области физической культуры и массового спорта. В распоряжении этой организации есть большая и малая ванна, тренажёрный зал, сауна, массажный кабинет, помещения для занятий аэробикой. Все эти услуги доступны населению.</w:t>
      </w:r>
    </w:p>
    <w:p w:rsidR="00CB2D51" w:rsidRPr="00CB2D51" w:rsidRDefault="00CB2D51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</w:pP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Социальное обслуживание</w:t>
      </w:r>
    </w:p>
    <w:p w:rsidR="00CB2D51" w:rsidRDefault="00CB2D5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Предоставление социальных услуг, осуществление социальной реабилитации и адаптации граждан, находящихся в трудной жизненной ситуации,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сельском </w:t>
      </w: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поселении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осуществляется </w:t>
      </w:r>
      <w:r w:rsidR="00B1331E" w:rsidRPr="00B133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ГБУ КО "</w:t>
      </w:r>
      <w:r w:rsidR="00612A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</w:t>
      </w:r>
      <w:r w:rsidR="00612A72" w:rsidRPr="00B133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ухиничский центр социального обслуживания граждан пожилого возраста и инвалидов</w:t>
      </w:r>
      <w:r w:rsidR="00B1331E" w:rsidRPr="00B133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"</w:t>
      </w:r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3967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находящийся в районном центре</w:t>
      </w:r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г.Сухиничи, и</w:t>
      </w:r>
      <w:r w:rsidR="00B361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193531"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ГБУ КО "С</w:t>
      </w:r>
      <w:r w:rsidR="00612A72"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ухиничский дом-интернат для престарелых и инвалидов</w:t>
      </w:r>
      <w:r w:rsidR="00193531"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"</w:t>
      </w:r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находящийся в п.Середейский Сухиничского района</w:t>
      </w:r>
      <w:r w:rsidR="003967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6C7F7E" w:rsidRPr="00193531" w:rsidRDefault="006C7F7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Основные задачи Центра социального обслуживания:</w:t>
      </w:r>
    </w:p>
    <w:p w:rsidR="006C7F7E" w:rsidRPr="0039673D" w:rsidRDefault="006C7F7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- выявление граждан, нуждающихся в социальном обслуживании</w:t>
      </w:r>
    </w:p>
    <w:p w:rsidR="006C7F7E" w:rsidRPr="0039673D" w:rsidRDefault="006C7F7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- определение конкретных видов,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форм помощи нуждающимся</w:t>
      </w:r>
    </w:p>
    <w:p w:rsidR="006C7F7E" w:rsidRPr="0039673D" w:rsidRDefault="006C7F7E" w:rsidP="007A2763">
      <w:pPr>
        <w:tabs>
          <w:tab w:val="left" w:pos="567"/>
        </w:tabs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- предоставление различных социально-бытовых услуг разового или постоянного характера лицам, нуждающимся в социальной помощи</w:t>
      </w:r>
    </w:p>
    <w:p w:rsidR="006C7F7E" w:rsidRPr="0039673D" w:rsidRDefault="006C7F7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- учет граждан нуждающихся в социальном обслуживании</w:t>
      </w:r>
    </w:p>
    <w:p w:rsidR="00B1331E" w:rsidRPr="00E754E3" w:rsidRDefault="00B1331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В структуру Центра входят</w:t>
      </w:r>
      <w:r w:rsidR="0039673D"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три</w:t>
      </w: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отделени</w:t>
      </w:r>
      <w:r w:rsidR="0039673D"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я</w:t>
      </w: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социальной помощи на дому и отделение срочного социального обслуживания по Сухиничскому району. 113 социальных работников оказывают социальную помощь на дому престарелым гражданам. </w:t>
      </w:r>
    </w:p>
    <w:p w:rsidR="00193531" w:rsidRPr="00E754E3" w:rsidRDefault="00B1331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За 2016г. количество обслуженных всего составило – </w:t>
      </w:r>
      <w:r w:rsidR="00E754E3"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248 </w:t>
      </w: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человек. Подопечным оказываются следующие виды социальных услуг: доставка продуктов питания, оплата коммунальных платежей, доставка воды, дров и угля к печи, влажная уборка в доме и мытье окон. Но исходя из сложившихся ситуаций, </w:t>
      </w: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lastRenderedPageBreak/>
        <w:t>оказываются и другие виды услуг (стирка белья, приготовление обедов,уборка территории около дома и другое). Помощь оказывается 2-3 раза в неделю.</w:t>
      </w:r>
    </w:p>
    <w:p w:rsidR="00193531" w:rsidRP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ГБУ КО «Сухиничский дом- интернат для престарелых и инвалидов» предоставляет следующие социальные услуги:</w:t>
      </w:r>
    </w:p>
    <w:p w:rsidR="00193531" w:rsidRPr="00193531" w:rsidRDefault="00E43FFC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1.</w:t>
      </w:r>
      <w:r w:rsidR="00193531"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Социально-бытовые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2. Социально-медицинские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E43FFC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3. </w:t>
      </w:r>
      <w:r w:rsidR="00193531"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Социально-экономические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E43FFC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4. </w:t>
      </w:r>
      <w:r w:rsidR="00193531"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Социально-правовые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5. Социально-психологические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6. Социально-педагогические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Социальные услуги предоставляют при условии добровольного согласия граждан на их получение, кроме случаев, предусмотренных законодательством Российской Федерации</w:t>
      </w:r>
      <w:r w:rsidRPr="00193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.</w:t>
      </w:r>
    </w:p>
    <w:p w:rsidR="00756F04" w:rsidRPr="00756F04" w:rsidRDefault="00756F04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</w:pP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Он предназначен для постоянного проживания граждан, частично или полностью утративших способность к самообслуживанию и нуждающихся в постоянном постороннем уходе. Рассчитан для проживания 30 человек. В 2006 году было открыто отделение «Милосердие», которое рассчитано на12 коек. При оформлении в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дом–интернат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,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приоритет отдается наиболее уязвимым категориям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старшего поколения: одиноким пенсионерам, получающим пенсию ниже прожиточного минимума, проживающим в отдаленных деревнях, утративших близких людей из числа граждан Сухиничского района. В учреждении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имеется столовая,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помещение для досуга, процедурный кабинет и другие помещения, которые необходимы для предоставлени</w:t>
      </w:r>
      <w:r w:rsidR="00BB55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я проживающим спектра социальных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услуг. Пожилые люди, инвалиды проживают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по 2-3 человека в меблированных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комнатах. В учреждении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работает квалифицированный</w:t>
      </w:r>
      <w:r w:rsidR="00B361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персонал, оказывающий социально-медицинские услуги проживающим. </w:t>
      </w:r>
    </w:p>
    <w:p w:rsidR="00CB2D51" w:rsidRPr="00CB2D5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 соот</w:t>
      </w:r>
      <w:r w:rsidR="00CB2D51"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ветствии с Методическими рекомендациями по расчету потребностей субъектов Российской Федерации в развитии сети организаций социального обслуживания, утвержденной Приказом Министерства труда и социальной защиты Российской Федерации от 24.11.2014 № 934н, рекомендуется создавать не менее 1 комплексного центра социального обслуживания населения на муниципальное образование, что соответствует наличию данного вида объекта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муниципальном район «Сухиничский район»</w:t>
      </w:r>
      <w:r w:rsidR="00CB2D51"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CB2D51" w:rsidRPr="00CB2D51" w:rsidRDefault="00CB2D5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Расчет обеспеченности населения стационарными организациями социального обслуживания необходимо производить в целом для </w:t>
      </w:r>
      <w:r w:rsidR="00BB55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Калужской области</w:t>
      </w: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 учетом всех действующих организаций, учитывая наличие очередности.</w:t>
      </w:r>
    </w:p>
    <w:p w:rsidR="00E018EE" w:rsidRPr="00DC1CFE" w:rsidRDefault="00E018EE" w:rsidP="005A069D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  <w:t>Жилищное строительство</w:t>
      </w:r>
    </w:p>
    <w:p w:rsidR="00DC1CFE" w:rsidRP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Жилищный фонд СП «</w:t>
      </w:r>
      <w:r w:rsidR="00D31F1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Село </w:t>
      </w:r>
      <w:r w:rsidR="004F412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Шлиппово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по состоянию на 01.01.201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г. составил </w:t>
      </w:r>
      <w:r w:rsid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64,0</w:t>
      </w:r>
      <w:r w:rsidR="00303CF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тыс.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 xml:space="preserve">2 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общей площади. </w:t>
      </w:r>
    </w:p>
    <w:p w:rsidR="00DC1CFE" w:rsidRPr="00DC1CFE" w:rsidRDefault="00D84F54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84F5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Жилищная обеспеченность по сельскому поселению составляет </w:t>
      </w:r>
      <w:r w:rsid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37,7</w:t>
      </w:r>
      <w:r w:rsidRPr="00D84F5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м</w:t>
      </w:r>
      <w:r w:rsidRPr="00D84F54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>2</w:t>
      </w:r>
      <w:r w:rsidRPr="00D84F5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/чел.</w:t>
      </w:r>
      <w:r w:rsidR="00DC1CFE"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 материалу стен преобладает деревянная застройка.</w:t>
      </w:r>
    </w:p>
    <w:p w:rsidR="00D84F54" w:rsidRPr="00D84F54" w:rsidRDefault="00DC1CFE" w:rsidP="00D84F54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Для достижения основной цели жилищной политики, выдвинутой федеральной и областными программами, Генеральны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план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ом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предлагает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ся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решение следующих задач:</w:t>
      </w:r>
    </w:p>
    <w:p w:rsidR="00CB1765" w:rsidRPr="00CB1765" w:rsidRDefault="00CB1765" w:rsidP="00CB176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sym w:font="Symbol" w:char="F0B7"/>
      </w: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увеличение площади жилищного фонда </w:t>
      </w:r>
      <w:r w:rsidRPr="00CB1765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до конца расчетного срока до 68,0 тыс. м</w:t>
      </w:r>
      <w:r w:rsidRPr="00CB1765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 w:bidi="ru-RU"/>
        </w:rPr>
        <w:t>2</w:t>
      </w: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общей площади (в среднем 162 м</w:t>
      </w:r>
      <w:r w:rsidRPr="00CB1765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 xml:space="preserve">2 </w:t>
      </w: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год).</w:t>
      </w:r>
    </w:p>
    <w:p w:rsidR="00CB1765" w:rsidRPr="00CB1765" w:rsidRDefault="00CB1765" w:rsidP="00CB176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</w:pP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sym w:font="Symbol" w:char="F0B7"/>
      </w: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увеличение </w:t>
      </w:r>
      <w:r w:rsidRPr="00CB1765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до конца расчетного срока жилищной обеспеченности до 40 м</w:t>
      </w:r>
      <w:r w:rsidRPr="00CB1765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 w:bidi="ru-RU"/>
        </w:rPr>
        <w:t>2</w:t>
      </w:r>
      <w:r w:rsidRPr="00CB1765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/чел.</w:t>
      </w: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;</w:t>
      </w:r>
    </w:p>
    <w:p w:rsidR="00CB1765" w:rsidRPr="00CB1765" w:rsidRDefault="00CB1765" w:rsidP="00CB176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sym w:font="Symbol" w:char="F0B7"/>
      </w: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сохранение и увеличение многообразия жилой среды и застройки, отвечающей запросам различных групп  населения, размещение различных типов жилой застройки с дифференцированной жилищной обеспеченностью;</w:t>
      </w:r>
    </w:p>
    <w:p w:rsidR="00CB1765" w:rsidRPr="00CB1765" w:rsidRDefault="00CB1765" w:rsidP="00CB176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sym w:font="Symbol" w:char="F0B7"/>
      </w: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ликвидация аварийного и ветхого жилищного фонда;</w:t>
      </w:r>
    </w:p>
    <w:p w:rsidR="00CB1765" w:rsidRPr="00CB1765" w:rsidRDefault="00CB1765" w:rsidP="00CB176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sym w:font="Symbol" w:char="F0B7"/>
      </w:r>
      <w:r w:rsidRP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формирование комплексной жилой среды, отвечающей социальным требованиям доступности объектов и центров повседневного обслуживания, транспорта, рекреации.</w:t>
      </w:r>
    </w:p>
    <w:p w:rsidR="00E43FFC" w:rsidRPr="00E43FFC" w:rsidRDefault="00E018EE" w:rsidP="00E43FFC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Проблема жилищного строительства в том, что ведётся оно беспорядочно, нет комплексного освоения территории под застройку с обеспечением жилых домов дорожной и коммунальной инфраструктурами. Между тем 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  <w:r w:rsidR="00E43FFC"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К услугам ЖКХ, предоставляемым в поселении, относится теплоснабжение, водоснабжение, водоотведение населения и вывоз мусора. Развитие среды проживания населения сельского поселения «</w:t>
      </w:r>
      <w:r w:rsidR="00D31F1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Село </w:t>
      </w:r>
      <w:r w:rsidR="004F412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Шлиппово</w:t>
      </w:r>
      <w:r w:rsidR="00E43FFC"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E43FFC" w:rsidRPr="00E43FFC" w:rsidRDefault="00E43FFC" w:rsidP="00E43FFC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FC5201" w:rsidRPr="00FC5201" w:rsidRDefault="00FC5201" w:rsidP="00AF7AD1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</w:pPr>
      <w:r w:rsidRPr="00FC520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  <w:t>Демографические ресурсы</w:t>
      </w:r>
    </w:p>
    <w:p w:rsidR="00FC5201" w:rsidRPr="00FC5201" w:rsidRDefault="00FC5201" w:rsidP="00FC5201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Общая численность постоянного населения СП «</w:t>
      </w:r>
      <w:r w:rsidR="00D31F1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Село </w:t>
      </w:r>
      <w:r w:rsidR="004F412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Шлиппово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» составляет </w:t>
      </w:r>
      <w:r w:rsidR="00CB17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1506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человек (на 01.01.201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, по данным Администрации сельского поселения).</w:t>
      </w:r>
    </w:p>
    <w:p w:rsidR="00886997" w:rsidRPr="00886997" w:rsidRDefault="00886997" w:rsidP="008869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88699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Гендерная структура поселения характеризуется пониженной долей мужского населения. Доля мужчин в общей численности населения СП «Село Шлиппово» составляет 45,6%, доля женского населения – 54,4%.</w:t>
      </w:r>
    </w:p>
    <w:p w:rsidR="008762F4" w:rsidRPr="00C83CD5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одежда),прекращением деятельности ранее крупных</w:t>
      </w:r>
      <w:r w:rsidR="00B36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</w:t>
      </w:r>
      <w:r w:rsidR="00B361A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появилась безработица, резко снизились доходы населения. Ситуация в настоящее время начала улучшаться.</w:t>
      </w:r>
      <w:r w:rsidR="00B36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Деструктивные изменения в системе медицинского обслуживания также оказывают влияние на рост смертности от сердечно</w:t>
      </w:r>
      <w:r w:rsidR="00F66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-сосудистых заболеваний, онкологии. На показатели рождаемости влияют следующие моменты:</w:t>
      </w:r>
    </w:p>
    <w:p w:rsidR="008762F4" w:rsidRPr="00C83CD5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материальное благополучие;</w:t>
      </w:r>
    </w:p>
    <w:p w:rsidR="008762F4" w:rsidRPr="00C83CD5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государственные выплаты за рождение второго ребенка;</w:t>
      </w:r>
    </w:p>
    <w:p w:rsidR="008762F4" w:rsidRPr="00C83CD5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собственного жилья;</w:t>
      </w:r>
    </w:p>
    <w:p w:rsidR="008762F4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уверенность в будущем подрастающего поколения.</w:t>
      </w:r>
    </w:p>
    <w:p w:rsidR="0098298E" w:rsidRDefault="0098298E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98E" w:rsidRDefault="0098298E" w:rsidP="009829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9829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нормативно-правовой базы, необходимой для функционирования и развития социальной инфраструктуры</w:t>
      </w:r>
    </w:p>
    <w:p w:rsidR="0098298E" w:rsidRPr="0098298E" w:rsidRDefault="0098298E" w:rsidP="009829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создание условий для организации досуга и обеспечения жителей поселения услугами организаций культуры;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04.12.2007 № 329-ФЗ «О физической культуре и спорте в Российской Федерации»;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21.11.2011 № 323-ФЗ «Об основах охраны здоровья граждан в Российской Федерации»;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29.12.2012 № 273-ФЗ «Об образовании в Российской Федерации»;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17.07.1999 № 178-ФЗ «О государственной социальной помощи»;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Закон Российской Федерации от 09.10.1992 № 3612-1 «Основы законодательства Российской Федерации о культуре».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создания благоприятных условий для привлечения частных инвестиций в экономику в</w:t>
      </w:r>
      <w:r w:rsidR="00B36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004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="004D6004" w:rsidRPr="004D6004">
        <w:rPr>
          <w:rFonts w:ascii="Times New Roman" w:hAnsi="Times New Roman" w:cs="Times New Roman"/>
          <w:sz w:val="26"/>
          <w:szCs w:val="26"/>
        </w:rPr>
        <w:t xml:space="preserve">принят </w:t>
      </w:r>
      <w:r w:rsidR="004D6004" w:rsidRPr="004D60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Калужской области от 16.12.1998 N 31-ОЗ "О государственной поддержке инвестиционной деятельности в Калужской области"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определяет общие принципы, формы государственной поддержки инвестиционной деятельности органами государственной власти </w:t>
      </w:r>
      <w:r w:rsidR="004D6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полномочия органов государственной власти 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D600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алужской области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инвестиционной деятельности.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Региональные нормативы градостроительного проектирования 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 </w:t>
      </w:r>
      <w:r w:rsidR="00251269" w:rsidRP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251269" w:rsidRP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архитектуры и градостроительства Калужской обл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асти</w:t>
      </w:r>
      <w:r w:rsidR="00251269" w:rsidRP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17.07.2015 N 59"Об утверждении региональных нормативов градостроительного проектирования Калужской области"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98298E" w:rsidRPr="00043BF5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</w:t>
      </w:r>
      <w:r w:rsidRPr="00043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планом поселения и должны также отражать решения по размещению объектов социальной инфраструктуры, принятые в Схеме территориального планирования </w:t>
      </w:r>
      <w:r w:rsidR="00043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043B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BF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D539BA" w:rsidRDefault="00D539BA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9BA" w:rsidRPr="00D539BA" w:rsidRDefault="00D539BA" w:rsidP="00D539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447102809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</w:t>
      </w:r>
      <w:r w:rsidRPr="00D539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Мероприятия по развитию сети объектов социальной инфраструктуры</w:t>
      </w:r>
      <w:bookmarkEnd w:id="1"/>
    </w:p>
    <w:p w:rsid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5.1 ст. 26 Градостроительного кодекса РФ реализация генерального плана поселения осуществляется (в том числе) путем выполнения мероприятий, которые предусмотрены программами комплексного развития социальной инфраструктуры. В случае принятия представительным органом местного самоуправления поселения предусмотренного </w:t>
      </w:r>
      <w:hyperlink r:id="rId8" w:history="1">
        <w:r w:rsidRPr="00EA7776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ч.6 ст.18</w:t>
        </w:r>
      </w:hyperlink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РФ решения об отсутствии необходимости подготовки его генерального плана, программа комплексного развития социальной инфраструктуры такого поселения разработке и утверждению не подлежит.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перечень мероприятий по проектированию,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 планируемых к строительству объектов местного значения поселения.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Федеральными законами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 131-ФЗ «Об общих принципах организации местного самоуправления в Российской Федерации» определены полномочия органов исполнительной власти субъектов Российской Федерации и вопросы местного значения, и полномочия органов местного самоуправления соответственно.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1"/>
        <w:gridCol w:w="2431"/>
        <w:gridCol w:w="2031"/>
        <w:gridCol w:w="1652"/>
      </w:tblGrid>
      <w:tr w:rsidR="00D539BA" w:rsidRPr="00D539BA" w:rsidTr="00D539BA">
        <w:trPr>
          <w:jc w:val="center"/>
        </w:trPr>
        <w:tc>
          <w:tcPr>
            <w:tcW w:w="1635" w:type="pct"/>
            <w:vMerge w:val="restar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1338" w:type="pct"/>
            <w:vMerge w:val="restar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исполнительной власти субъекта РФ</w:t>
            </w:r>
          </w:p>
        </w:tc>
        <w:tc>
          <w:tcPr>
            <w:tcW w:w="2027" w:type="pct"/>
            <w:gridSpan w:val="2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  <w:vMerge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8" w:type="pct"/>
            <w:vMerge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район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 и искусство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09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обслуживание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+</w:t>
            </w:r>
          </w:p>
        </w:tc>
      </w:tr>
    </w:tbl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к программам комплексного развития социальной инфраструктуры поселений, городских округов (далее – Требования), утвержденных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октября 2015 года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 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таблице 1 очевидно, что области,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законодательством, не соответствуют областям, относительно которых в программе комплексного развития социальной инфраструктуры поселений, городских округов должен быть установлен перечень мероприятий по строительству, реконструкции объект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местного значения поселения.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21 ч. 2 ст. 26.3 Федерального закона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решение вопросов 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Федерации.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чреждения здравоохранения муниципальных образований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находятся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имеют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региональное значение и могут быть объектами местного значения только в случае передачи соответствующих полномочий государственными органами власти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 местного самоуправления муниципальных образований.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обслуживания. Мероприятия относительно строительства (реконструкции) объектов регионального значения (в том числе в области здравоохранения и социального обслуживания) в соответствии со ст. 14 Градостроительного кодекса РФ должны содержать в своем составе документы территориального планирования субъектов РФ, в частности, схема территориального планирования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Требованиях к программам комплексного развития социальной инфраструктуры поселений, городских округов отсутствует упоминание об объектах в области молодежной политики. Такие объекты в соответствии с Федеральным законом от 6 октября 2003 года № 131-ФЗ «Об общих принципах организации местного самоуправления в Российской Федерации» относятся к 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объектам местного значения муниципального района, поселения и, соответственно, должны быть отображены на схеме территориального планирования муниципального района, генеральном плане поселения, а в последующем, в программе комплексного развития социальной инфраструктуры поселения.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14, ст. 19, ст. 23 Градостроительного кодекса РФ документы территориального планирования субъектов РФ,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значения, местного значения муниципального района и местного значения поселения соответственно.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(образовательные организации высшего образования и профессиональные образовательные организации), здравоохранения, социального обслуживания, физической культуры и спорта (как правило спортивные объекты в области спорта высших достижений и для инвалидов), культуры и искусства. 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(дошкольные образовательные организации, общеобразовательные организации, организации дополнительного образования), культуры и искусства (районные музеи, дома культуры, выставочные залы, библиотеки), физической культуры и спорта (районные спортивные залы, плавательные бассейны, плоскостные сооружения и т.д.), молодежной политики (учреждения по работе с детьми и молодежью).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(сельские клубы, музеи, библиотеки), физической культуры и спорта (спортивные залы, плавательные бассейны, плоскостные сооружения).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градостроительной документации, используемой для разработки программы комплексного развития социальной инфраструктуры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позволил сделать следующие выводы:</w:t>
      </w:r>
    </w:p>
    <w:p w:rsidR="00D539BA" w:rsidRPr="00D539BA" w:rsidRDefault="00D539BA" w:rsidP="00D539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утверждаемая часть генерального плана </w:t>
      </w:r>
      <w:r w:rsidR="00F14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r w:rsidRPr="00D53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</w:t>
      </w:r>
      <w:r w:rsidR="00F14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Шлиппово</w:t>
      </w:r>
      <w:r w:rsidR="00F14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D53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(положение о территориальном планировании, Карта планируемого размещения объектов местного значения поселения) </w:t>
      </w:r>
      <w:r w:rsidR="00F14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</w:t>
      </w:r>
      <w:r w:rsidRPr="00D53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содержит перечень мероприятий по строительству (реконструкции) объектов различных значений, в том числе федерального, регионального значения, местного значения муниципального района.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вышеперечисленное, в целях сбалансированного развития социальной инфраструктуры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Программе сформирован перечень мероприятий по развитию сети объектов социальной инфраструктуры как регионального, так и местного значения муниципального района. Перечень мероприятий сформирован с учетом документов стратегического социально-экономического развития и документов территориального планирования разных уровней.</w:t>
      </w:r>
    </w:p>
    <w:p w:rsidR="009064AA" w:rsidRPr="009064AA" w:rsidRDefault="000932C4" w:rsidP="00093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064AA" w:rsidRP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064AA" w:rsidRP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строительству, реконструкции объектов социальной инфраструктуры </w:t>
      </w:r>
      <w:r w:rsid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9064AA" w:rsidRP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 w:rsid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Генеральном плане 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 предусмотрены.</w:t>
      </w:r>
    </w:p>
    <w:p w:rsidR="00D539BA" w:rsidRDefault="00D539BA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F4" w:rsidRPr="00C922E5" w:rsidRDefault="003F1FE1" w:rsidP="008762F4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 w:rsidR="008762F4" w:rsidRPr="00C922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Развитие отраслей социальной сферы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Прогнозом на 201</w:t>
      </w:r>
      <w:r w:rsid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период до 20</w:t>
      </w:r>
      <w:r w:rsid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определены следующие приоритеты социального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сельского поселения 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-повышение уровня жизни населения сельского поселения 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т.ч. на основе развития социальной инфраструктуры;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-развитие жилищной сферы в сельском поселении 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-создание условий для гармоничного развития подрастающего поколения в сельском поселении 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62F4" w:rsidRDefault="008762F4" w:rsidP="00876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-сохранение культурного наследия.</w:t>
      </w:r>
    </w:p>
    <w:p w:rsidR="003F1FE1" w:rsidRPr="00C922E5" w:rsidRDefault="003F1FE1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62F4" w:rsidRPr="003F1FE1" w:rsidRDefault="003F1FE1" w:rsidP="003F1FE1">
      <w:pPr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Toc132716915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</w:t>
      </w:r>
      <w:r w:rsidR="008762F4" w:rsidRPr="003F1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стратегически</w:t>
      </w:r>
      <w:r w:rsidR="006954AD" w:rsidRPr="003F1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8762F4" w:rsidRPr="003F1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направления развития поселения</w:t>
      </w:r>
      <w:bookmarkEnd w:id="2"/>
    </w:p>
    <w:p w:rsidR="003F1FE1" w:rsidRPr="003F1FE1" w:rsidRDefault="003F1FE1" w:rsidP="003F1FE1">
      <w:pPr>
        <w:ind w:left="9"/>
        <w:rPr>
          <w:lang w:eastAsia="ru-RU"/>
        </w:rPr>
      </w:pPr>
    </w:p>
    <w:p w:rsidR="008762F4" w:rsidRPr="006954AD" w:rsidRDefault="008762F4" w:rsidP="008762F4">
      <w:pPr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8762F4" w:rsidRPr="006954AD" w:rsidRDefault="008762F4" w:rsidP="008762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Социальные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1.Развитие социальной инфраструктуры, образования, здравоохранения, культуры, физкультуры и спорта: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2.Развитие личного подворья граждан, как источника доходов населения.</w:t>
      </w:r>
    </w:p>
    <w:p w:rsidR="008762F4" w:rsidRPr="006954AD" w:rsidRDefault="008762F4" w:rsidP="00876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8762F4" w:rsidRPr="006954AD" w:rsidRDefault="008762F4" w:rsidP="00876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-привлечение средств из районного бюджета на восстановление пастбищ;</w:t>
      </w:r>
    </w:p>
    <w:p w:rsidR="008762F4" w:rsidRPr="006954AD" w:rsidRDefault="008762F4" w:rsidP="00876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-помощь населению в реализации мяса с личных подсобных хозяйств;</w:t>
      </w:r>
    </w:p>
    <w:p w:rsidR="008762F4" w:rsidRPr="006954AD" w:rsidRDefault="008762F4" w:rsidP="00876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-поддержка предпринимателей осуществляющих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закупку продукции с личных подсобных хозяйств на 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выгодных для населения условиях.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-помощь членам их семей в устройстве на работу;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Содействие в обеспечении социальной поддержки слабозащищенным слоям населения: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-консультирование, помощь в получении субсидий, пособий различных льготных выплат;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твердого топлива, пиломатериал для ремонта жилья, проведение ремонта жилья, лечение в учреждениях здравоохранения, льготное санаторно-курортное лечение)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2F4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5.Привлечение средств из областного и федерального бюджетов на укрепление жилищно-коммунальной сферы:</w:t>
      </w:r>
    </w:p>
    <w:p w:rsidR="006954AD" w:rsidRPr="006954AD" w:rsidRDefault="006954AD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строительство газ</w:t>
      </w:r>
      <w:r w:rsidR="003F1FE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провода;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восстановление водопроводов;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ремонту и строительству жилья;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Содействие в развитии систем телефонной и сотовой связи, охват сотовой связью</w:t>
      </w:r>
      <w:r w:rsidR="003F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интернетом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удаленных и труднодоступных поселков поселения.</w:t>
      </w:r>
    </w:p>
    <w:p w:rsidR="008762F4" w:rsidRPr="006954AD" w:rsidRDefault="006954AD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762F4"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Освещение населенных пунктов поселения.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8.Привлечение средств из областного и федерального бюджетов на строительство и ремонт внутри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-поселковых дорог.</w:t>
      </w:r>
    </w:p>
    <w:p w:rsidR="008762F4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9.Привлечение средств из бюджетов различных уровней для благоустройства сел поселения.</w:t>
      </w:r>
    </w:p>
    <w:p w:rsidR="008762F4" w:rsidRDefault="00533F00" w:rsidP="000B1800">
      <w:pPr>
        <w:spacing w:before="240" w:after="60" w:line="1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3" w:name="_Toc132715995"/>
      <w:bookmarkStart w:id="4" w:name="_Toc132716917"/>
      <w:bookmarkEnd w:id="3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7</w:t>
      </w:r>
      <w:r w:rsidR="008762F4" w:rsidRPr="0009432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.</w:t>
      </w:r>
      <w:bookmarkEnd w:id="4"/>
      <w:r w:rsidR="008762F4" w:rsidRPr="0009432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Оценка эффективности мероприятий Программы</w:t>
      </w:r>
    </w:p>
    <w:p w:rsidR="000B1800" w:rsidRPr="000B1800" w:rsidRDefault="000B1800" w:rsidP="000B1800">
      <w:pPr>
        <w:spacing w:before="240" w:after="60" w:line="1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8762F4" w:rsidRPr="00094324" w:rsidRDefault="008762F4" w:rsidP="008762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следующих показателей социального развития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727713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 w:rsidR="00727713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отношению к 203</w:t>
      </w:r>
      <w:r w:rsid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8762F4" w:rsidRDefault="00772144" w:rsidP="00094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предпринимательской деятельности, ежегодный рост объемов производства в поселении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увеличение </w:t>
      </w:r>
      <w:r w:rsidR="0095272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фонда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Соответственно</w:t>
      </w:r>
      <w:r w:rsidR="00952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приведут к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</w:t>
      </w:r>
      <w:r w:rsidR="0095272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</w:t>
      </w:r>
      <w:r w:rsidR="0095272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поступлений в местный бюджет.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AE357B" w:rsidRDefault="00AE357B" w:rsidP="00094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7FC" w:rsidRPr="00094324" w:rsidRDefault="000D37FC" w:rsidP="000943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62F4" w:rsidRDefault="000D37FC" w:rsidP="0087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_Toc116201900"/>
      <w:bookmarkEnd w:id="5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8762F4" w:rsidRPr="00BF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Организация</w:t>
      </w:r>
      <w:r w:rsidR="00AE3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762F4" w:rsidRPr="00BF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</w:t>
      </w:r>
      <w:r w:rsidR="00AE3E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762F4" w:rsidRPr="00BF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реализацией Программы</w:t>
      </w:r>
    </w:p>
    <w:p w:rsidR="000D37FC" w:rsidRPr="00BF7CAC" w:rsidRDefault="000D37FC" w:rsidP="008762F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62F4" w:rsidRPr="00BF7CAC" w:rsidRDefault="008762F4" w:rsidP="00BF7C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Организационная структура управления Программой базируется на существующей схеме исполнительной власти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727713"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1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4F4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Шлиппово</w:t>
      </w:r>
      <w:r w:rsidR="00727713"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2F4" w:rsidRPr="00BF7CAC" w:rsidRDefault="008762F4" w:rsidP="00BF7C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Программой осуществляет Глава </w:t>
      </w:r>
      <w:r w:rsidR="000D3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</w:p>
    <w:p w:rsidR="001E1A24" w:rsidRPr="00307A6B" w:rsidRDefault="001E1A24" w:rsidP="008762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1A24" w:rsidRDefault="001E1A24" w:rsidP="001E1A2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6D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</w:t>
      </w:r>
      <w:bookmarkStart w:id="6" w:name="_Toc447102813"/>
      <w:r w:rsidRPr="004E6D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4E6D49">
        <w:rPr>
          <w:rFonts w:ascii="Times New Roman" w:hAnsi="Times New Roman" w:cs="Times New Roman"/>
          <w:b/>
          <w:bCs/>
          <w:sz w:val="26"/>
          <w:szCs w:val="26"/>
        </w:rPr>
        <w:t>редложения</w:t>
      </w:r>
      <w:r w:rsidRPr="001E1A24">
        <w:rPr>
          <w:rFonts w:ascii="Times New Roman" w:hAnsi="Times New Roman" w:cs="Times New Roman"/>
          <w:b/>
          <w:bCs/>
          <w:sz w:val="26"/>
          <w:szCs w:val="26"/>
        </w:rPr>
        <w:t xml:space="preserve"> по совершенствованию нормативно-правового обеспечения развития социальной </w:t>
      </w:r>
      <w:r w:rsidR="00AE357B" w:rsidRPr="001E1A24">
        <w:rPr>
          <w:rFonts w:ascii="Times New Roman" w:hAnsi="Times New Roman" w:cs="Times New Roman"/>
          <w:b/>
          <w:bCs/>
          <w:sz w:val="26"/>
          <w:szCs w:val="26"/>
        </w:rPr>
        <w:t>инфраструктуры</w:t>
      </w:r>
      <w:bookmarkEnd w:id="6"/>
    </w:p>
    <w:p w:rsidR="001E1A24" w:rsidRPr="00307A6B" w:rsidRDefault="001E1A24" w:rsidP="001E1A2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E1A24" w:rsidRDefault="001E1A24" w:rsidP="00992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A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качестве предложений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</w:t>
      </w:r>
      <w:r w:rsidR="009923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1E1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целях достижения целевых показателей Программы 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рекомендовано </w:t>
      </w:r>
      <w:r w:rsidR="00024B6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  <w:r w:rsidR="00024B6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="00024B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E3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768F7" w:rsidRP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емлепользования</w:t>
      </w:r>
      <w:r w:rsid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застройки </w:t>
      </w:r>
      <w:r w:rsid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024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Генеральный план сельского поселения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1E1A24" w:rsidSect="007C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C1" w:rsidRDefault="004979C1" w:rsidP="00D539BA">
      <w:pPr>
        <w:spacing w:after="0" w:line="240" w:lineRule="auto"/>
      </w:pPr>
      <w:r>
        <w:separator/>
      </w:r>
    </w:p>
  </w:endnote>
  <w:endnote w:type="continuationSeparator" w:id="1">
    <w:p w:rsidR="004979C1" w:rsidRDefault="004979C1" w:rsidP="00D5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C1" w:rsidRDefault="004979C1" w:rsidP="00D539BA">
      <w:pPr>
        <w:spacing w:after="0" w:line="240" w:lineRule="auto"/>
      </w:pPr>
      <w:r>
        <w:separator/>
      </w:r>
    </w:p>
  </w:footnote>
  <w:footnote w:type="continuationSeparator" w:id="1">
    <w:p w:rsidR="004979C1" w:rsidRDefault="004979C1" w:rsidP="00D5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7999"/>
    <w:multiLevelType w:val="hybridMultilevel"/>
    <w:tmpl w:val="64A4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FA4F57"/>
    <w:multiLevelType w:val="hybridMultilevel"/>
    <w:tmpl w:val="C6F6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60B01"/>
    <w:multiLevelType w:val="multilevel"/>
    <w:tmpl w:val="9E0229A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17D5C"/>
    <w:multiLevelType w:val="hybridMultilevel"/>
    <w:tmpl w:val="C3669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7">
    <w:nsid w:val="64E1512F"/>
    <w:multiLevelType w:val="hybridMultilevel"/>
    <w:tmpl w:val="DC8ED336"/>
    <w:lvl w:ilvl="0" w:tplc="D8C22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2F4"/>
    <w:rsid w:val="0000671B"/>
    <w:rsid w:val="000201C5"/>
    <w:rsid w:val="0002043D"/>
    <w:rsid w:val="00021340"/>
    <w:rsid w:val="00024B67"/>
    <w:rsid w:val="00043BF5"/>
    <w:rsid w:val="000502E9"/>
    <w:rsid w:val="000846C7"/>
    <w:rsid w:val="000932C4"/>
    <w:rsid w:val="00094324"/>
    <w:rsid w:val="000B1800"/>
    <w:rsid w:val="000B567B"/>
    <w:rsid w:val="000D37FC"/>
    <w:rsid w:val="000E037A"/>
    <w:rsid w:val="000F1DE5"/>
    <w:rsid w:val="00106425"/>
    <w:rsid w:val="00163DF2"/>
    <w:rsid w:val="0019328E"/>
    <w:rsid w:val="00193531"/>
    <w:rsid w:val="001C61BF"/>
    <w:rsid w:val="001E03D0"/>
    <w:rsid w:val="001E1A24"/>
    <w:rsid w:val="001E3BE0"/>
    <w:rsid w:val="001E3DC9"/>
    <w:rsid w:val="00221634"/>
    <w:rsid w:val="00232C1B"/>
    <w:rsid w:val="00244AB0"/>
    <w:rsid w:val="002462EE"/>
    <w:rsid w:val="00251269"/>
    <w:rsid w:val="00256AD7"/>
    <w:rsid w:val="00260EC5"/>
    <w:rsid w:val="00270106"/>
    <w:rsid w:val="00275FBB"/>
    <w:rsid w:val="00277514"/>
    <w:rsid w:val="002970C6"/>
    <w:rsid w:val="002D4633"/>
    <w:rsid w:val="00303CF8"/>
    <w:rsid w:val="00307A6B"/>
    <w:rsid w:val="0037299B"/>
    <w:rsid w:val="0039536B"/>
    <w:rsid w:val="0039673D"/>
    <w:rsid w:val="00397C96"/>
    <w:rsid w:val="003B3D99"/>
    <w:rsid w:val="003C3BAA"/>
    <w:rsid w:val="003F1FE1"/>
    <w:rsid w:val="003F55B1"/>
    <w:rsid w:val="003F6FFC"/>
    <w:rsid w:val="00404576"/>
    <w:rsid w:val="00435716"/>
    <w:rsid w:val="004457FB"/>
    <w:rsid w:val="004544A8"/>
    <w:rsid w:val="004979C1"/>
    <w:rsid w:val="004B06F6"/>
    <w:rsid w:val="004C0A41"/>
    <w:rsid w:val="004C1FB5"/>
    <w:rsid w:val="004C61A4"/>
    <w:rsid w:val="004C651E"/>
    <w:rsid w:val="004D6004"/>
    <w:rsid w:val="004E6D49"/>
    <w:rsid w:val="004F127C"/>
    <w:rsid w:val="004F4126"/>
    <w:rsid w:val="004F52BB"/>
    <w:rsid w:val="004F623F"/>
    <w:rsid w:val="005168E9"/>
    <w:rsid w:val="00533F00"/>
    <w:rsid w:val="00541C23"/>
    <w:rsid w:val="0059017D"/>
    <w:rsid w:val="005955F8"/>
    <w:rsid w:val="00597CB0"/>
    <w:rsid w:val="005A069D"/>
    <w:rsid w:val="005A1CB9"/>
    <w:rsid w:val="005B0278"/>
    <w:rsid w:val="005C3833"/>
    <w:rsid w:val="005E5C65"/>
    <w:rsid w:val="005F50BD"/>
    <w:rsid w:val="00612A72"/>
    <w:rsid w:val="0064172B"/>
    <w:rsid w:val="00667EB0"/>
    <w:rsid w:val="00684463"/>
    <w:rsid w:val="006954AD"/>
    <w:rsid w:val="006B52CC"/>
    <w:rsid w:val="006C7F7E"/>
    <w:rsid w:val="006D4A9F"/>
    <w:rsid w:val="006E2DEB"/>
    <w:rsid w:val="006F00EE"/>
    <w:rsid w:val="006F5D7A"/>
    <w:rsid w:val="00701627"/>
    <w:rsid w:val="007143CD"/>
    <w:rsid w:val="00720F53"/>
    <w:rsid w:val="00727713"/>
    <w:rsid w:val="00745F6E"/>
    <w:rsid w:val="0074605C"/>
    <w:rsid w:val="00747429"/>
    <w:rsid w:val="00756F04"/>
    <w:rsid w:val="00772144"/>
    <w:rsid w:val="00776740"/>
    <w:rsid w:val="00777545"/>
    <w:rsid w:val="00787E8D"/>
    <w:rsid w:val="00794FD8"/>
    <w:rsid w:val="007A2763"/>
    <w:rsid w:val="007C2F92"/>
    <w:rsid w:val="007D377E"/>
    <w:rsid w:val="007E2744"/>
    <w:rsid w:val="007F5552"/>
    <w:rsid w:val="007F7998"/>
    <w:rsid w:val="0080636F"/>
    <w:rsid w:val="008145D1"/>
    <w:rsid w:val="00836000"/>
    <w:rsid w:val="00854913"/>
    <w:rsid w:val="008762F4"/>
    <w:rsid w:val="008768F7"/>
    <w:rsid w:val="0088008D"/>
    <w:rsid w:val="0088014C"/>
    <w:rsid w:val="00886997"/>
    <w:rsid w:val="00886CAC"/>
    <w:rsid w:val="008B3C56"/>
    <w:rsid w:val="008C3F29"/>
    <w:rsid w:val="008D4927"/>
    <w:rsid w:val="009015A0"/>
    <w:rsid w:val="009064AA"/>
    <w:rsid w:val="00912132"/>
    <w:rsid w:val="0092381F"/>
    <w:rsid w:val="00925A67"/>
    <w:rsid w:val="009433B4"/>
    <w:rsid w:val="009449B9"/>
    <w:rsid w:val="0095272C"/>
    <w:rsid w:val="00954C43"/>
    <w:rsid w:val="00960F8D"/>
    <w:rsid w:val="0098298E"/>
    <w:rsid w:val="009923A8"/>
    <w:rsid w:val="009A3C8A"/>
    <w:rsid w:val="009A51F3"/>
    <w:rsid w:val="009D7A76"/>
    <w:rsid w:val="009E2A42"/>
    <w:rsid w:val="009E38C1"/>
    <w:rsid w:val="00A05B0F"/>
    <w:rsid w:val="00A74909"/>
    <w:rsid w:val="00A94799"/>
    <w:rsid w:val="00AC19AA"/>
    <w:rsid w:val="00AE357B"/>
    <w:rsid w:val="00AE3EAC"/>
    <w:rsid w:val="00AE766F"/>
    <w:rsid w:val="00AF2936"/>
    <w:rsid w:val="00AF7AD1"/>
    <w:rsid w:val="00B1331E"/>
    <w:rsid w:val="00B1727B"/>
    <w:rsid w:val="00B361A2"/>
    <w:rsid w:val="00B7609A"/>
    <w:rsid w:val="00BA0BAC"/>
    <w:rsid w:val="00BA334E"/>
    <w:rsid w:val="00BB55FA"/>
    <w:rsid w:val="00BC390F"/>
    <w:rsid w:val="00BF29D0"/>
    <w:rsid w:val="00BF7CAC"/>
    <w:rsid w:val="00C349E8"/>
    <w:rsid w:val="00C37A89"/>
    <w:rsid w:val="00C67AE6"/>
    <w:rsid w:val="00C83CD5"/>
    <w:rsid w:val="00C922E5"/>
    <w:rsid w:val="00CB1765"/>
    <w:rsid w:val="00CB2D51"/>
    <w:rsid w:val="00CC3309"/>
    <w:rsid w:val="00CD4E10"/>
    <w:rsid w:val="00CE2509"/>
    <w:rsid w:val="00D11D43"/>
    <w:rsid w:val="00D31F18"/>
    <w:rsid w:val="00D403A1"/>
    <w:rsid w:val="00D4366D"/>
    <w:rsid w:val="00D539BA"/>
    <w:rsid w:val="00D641B0"/>
    <w:rsid w:val="00D73D76"/>
    <w:rsid w:val="00D84F54"/>
    <w:rsid w:val="00DB12BA"/>
    <w:rsid w:val="00DB71D7"/>
    <w:rsid w:val="00DC0591"/>
    <w:rsid w:val="00DC1CFE"/>
    <w:rsid w:val="00DE7D37"/>
    <w:rsid w:val="00E01810"/>
    <w:rsid w:val="00E018EE"/>
    <w:rsid w:val="00E125DD"/>
    <w:rsid w:val="00E43FFC"/>
    <w:rsid w:val="00E53FED"/>
    <w:rsid w:val="00E754E3"/>
    <w:rsid w:val="00E84526"/>
    <w:rsid w:val="00E84C55"/>
    <w:rsid w:val="00EA56C6"/>
    <w:rsid w:val="00EA7776"/>
    <w:rsid w:val="00EC4127"/>
    <w:rsid w:val="00EF7CF1"/>
    <w:rsid w:val="00EF7ED7"/>
    <w:rsid w:val="00F03F73"/>
    <w:rsid w:val="00F141F9"/>
    <w:rsid w:val="00F14206"/>
    <w:rsid w:val="00F16E08"/>
    <w:rsid w:val="00F24668"/>
    <w:rsid w:val="00F665B3"/>
    <w:rsid w:val="00F8483E"/>
    <w:rsid w:val="00FB569E"/>
    <w:rsid w:val="00FC5201"/>
    <w:rsid w:val="00FD728A"/>
    <w:rsid w:val="00FE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92"/>
  </w:style>
  <w:style w:type="paragraph" w:styleId="1">
    <w:name w:val="heading 1"/>
    <w:basedOn w:val="a"/>
    <w:link w:val="10"/>
    <w:uiPriority w:val="9"/>
    <w:qFormat/>
    <w:rsid w:val="00876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6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62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8762F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2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62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62F4"/>
  </w:style>
  <w:style w:type="character" w:styleId="a3">
    <w:name w:val="Strong"/>
    <w:basedOn w:val="a0"/>
    <w:uiPriority w:val="22"/>
    <w:qFormat/>
    <w:rsid w:val="008762F4"/>
    <w:rPr>
      <w:b/>
      <w:bCs/>
    </w:rPr>
  </w:style>
  <w:style w:type="character" w:customStyle="1" w:styleId="apple-converted-space">
    <w:name w:val="apple-converted-space"/>
    <w:basedOn w:val="a0"/>
    <w:rsid w:val="008762F4"/>
  </w:style>
  <w:style w:type="paragraph" w:styleId="a4">
    <w:name w:val="Normal (Web)"/>
    <w:basedOn w:val="a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8762F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D463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5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39BA"/>
  </w:style>
  <w:style w:type="table" w:styleId="af">
    <w:name w:val="Table Grid"/>
    <w:basedOn w:val="a1"/>
    <w:uiPriority w:val="39"/>
    <w:rsid w:val="00D5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D539BA"/>
    <w:rPr>
      <w:color w:val="0563C1" w:themeColor="hyperlink"/>
      <w:u w:val="single"/>
    </w:rPr>
  </w:style>
  <w:style w:type="paragraph" w:styleId="af1">
    <w:name w:val="footer"/>
    <w:basedOn w:val="a"/>
    <w:link w:val="af2"/>
    <w:uiPriority w:val="99"/>
    <w:unhideWhenUsed/>
    <w:rsid w:val="00D5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39BA"/>
  </w:style>
  <w:style w:type="paragraph" w:styleId="af3">
    <w:name w:val="Balloon Text"/>
    <w:basedOn w:val="a"/>
    <w:link w:val="af4"/>
    <w:uiPriority w:val="99"/>
    <w:semiHidden/>
    <w:unhideWhenUsed/>
    <w:rsid w:val="00B3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36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92DD02E6FF37AD7748F4C253BBE684A5B9C0BC3CC743A12FFA74574A9503C9D4EFD191999A1D6BWDR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6412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Ekonom90</dc:creator>
  <cp:keywords/>
  <dc:description/>
  <cp:lastModifiedBy>User</cp:lastModifiedBy>
  <cp:revision>21</cp:revision>
  <cp:lastPrinted>2017-01-10T07:39:00Z</cp:lastPrinted>
  <dcterms:created xsi:type="dcterms:W3CDTF">2016-12-26T13:32:00Z</dcterms:created>
  <dcterms:modified xsi:type="dcterms:W3CDTF">2017-01-10T07:43:00Z</dcterms:modified>
</cp:coreProperties>
</file>