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EB481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BACA90" wp14:editId="1FF9B495">
            <wp:extent cx="603849" cy="905615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9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EB481D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EB481D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EB481D">
        <w:rPr>
          <w:rFonts w:ascii="Times New Roman" w:hAnsi="Times New Roman"/>
          <w:b/>
          <w:sz w:val="28"/>
          <w:szCs w:val="28"/>
        </w:rPr>
        <w:t>ШЛИППОВО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EB481D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EB481D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EB4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EF33A4" w:rsidRDefault="00EB481D" w:rsidP="00B31CC6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>от  1</w:t>
      </w:r>
      <w:r w:rsidR="001D5E5E" w:rsidRPr="00EF33A4">
        <w:rPr>
          <w:rFonts w:ascii="Times New Roman" w:hAnsi="Times New Roman"/>
          <w:color w:val="000000"/>
          <w:kern w:val="16"/>
          <w:sz w:val="28"/>
          <w:szCs w:val="28"/>
        </w:rPr>
        <w:t>4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мая 2021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года               </w:t>
      </w:r>
      <w:r w:rsidR="00A678E5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</w:t>
      </w:r>
      <w:r w:rsidR="00A678E5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A678E5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№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40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Сельской Думы сельского поселения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 w:rsidR="00EB481D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 от 2</w:t>
      </w:r>
      <w:r w:rsidR="001D5E5E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4</w:t>
      </w: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.12.2020 № 2</w:t>
      </w:r>
      <w:r w:rsidR="001D5E5E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5</w:t>
      </w: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«Об утверждении Положения о комиссии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по соблюдению требований законодательства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противодействии коррупции и урегулированию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конфликта интересов лицами, замещающими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муниципальные должности в Сельской Думе </w:t>
      </w:r>
    </w:p>
    <w:p w:rsidR="00BA624F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  <w:r w:rsidR="00A678E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</w:p>
    <w:p w:rsidR="00BA624F" w:rsidRPr="00EF33A4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A624F" w:rsidRPr="00EF33A4" w:rsidRDefault="00B31CC6" w:rsidP="001D5E5E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3A4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EF33A4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N 273-ФЗ "О противодействии коррупции", Федеральным законом от 02.03.2007 N 25-ФЗ "О муниципально</w:t>
      </w:r>
      <w:r w:rsidR="001D5E5E" w:rsidRPr="00EF33A4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r w:rsidRPr="00EF33A4">
        <w:rPr>
          <w:rFonts w:ascii="Times New Roman" w:hAnsi="Times New Roman" w:cs="Times New Roman"/>
          <w:sz w:val="28"/>
          <w:szCs w:val="28"/>
        </w:rPr>
        <w:t>,</w:t>
      </w:r>
      <w:r w:rsidR="001D5E5E" w:rsidRPr="00EF33A4">
        <w:rPr>
          <w:rFonts w:ascii="Times New Roman" w:hAnsi="Times New Roman" w:cs="Times New Roman"/>
          <w:sz w:val="28"/>
          <w:szCs w:val="28"/>
        </w:rPr>
        <w:t xml:space="preserve"> </w:t>
      </w:r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EF33A4">
        <w:rPr>
          <w:rFonts w:ascii="Times New Roman" w:hAnsi="Times New Roman" w:cs="Times New Roman"/>
          <w:sz w:val="28"/>
          <w:szCs w:val="28"/>
        </w:rPr>
        <w:t>Уставом</w:t>
      </w:r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</w:t>
      </w:r>
      <w:proofErr w:type="spellStart"/>
      <w:r w:rsidR="00EB481D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Сельская Дума сельского поселения "Село </w:t>
      </w:r>
      <w:proofErr w:type="spellStart"/>
      <w:r w:rsidR="00EB481D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proofErr w:type="gramStart"/>
      <w:r w:rsidR="001D5E5E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5C5B68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EF33A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31CC6" w:rsidRPr="00EF33A4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624F" w:rsidRPr="00EF33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EF33A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Сельской Думы 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B31CC6" w:rsidRPr="00EF33A4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EF3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1D5E5E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.12.2020 № 2</w:t>
      </w:r>
      <w:r w:rsidR="001D5E5E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</w:t>
      </w:r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», изложив подпункт «б» пункта 12 Положения в новой редакции:</w:t>
      </w:r>
    </w:p>
    <w:p w:rsidR="00B31CC6" w:rsidRPr="00EF33A4" w:rsidRDefault="00B31CC6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EF33A4">
        <w:rPr>
          <w:rFonts w:ascii="Times New Roman" w:hAnsi="Times New Roman" w:cs="Times New Roman"/>
          <w:sz w:val="28"/>
          <w:szCs w:val="28"/>
        </w:rPr>
        <w:t xml:space="preserve">«б) поступившее в Сельскую Думу сельского поселения «Село </w:t>
      </w:r>
      <w:proofErr w:type="spellStart"/>
      <w:r w:rsidR="00EB481D" w:rsidRPr="00EF33A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EF33A4">
        <w:rPr>
          <w:rFonts w:ascii="Times New Roman" w:hAnsi="Times New Roman" w:cs="Times New Roman"/>
          <w:sz w:val="28"/>
          <w:szCs w:val="28"/>
        </w:rPr>
        <w:t xml:space="preserve">» заявление депутата представительного органа </w:t>
      </w:r>
      <w:r w:rsidR="005C5B68" w:rsidRPr="00EF33A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EB481D" w:rsidRPr="00EF33A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5C5B68" w:rsidRPr="00EF33A4">
        <w:rPr>
          <w:rFonts w:ascii="Times New Roman" w:hAnsi="Times New Roman" w:cs="Times New Roman"/>
          <w:sz w:val="28"/>
          <w:szCs w:val="28"/>
        </w:rPr>
        <w:t>»</w:t>
      </w:r>
      <w:r w:rsidRPr="00EF33A4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EF33A4">
        <w:rPr>
          <w:rFonts w:ascii="Times New Roman" w:hAnsi="Times New Roman" w:cs="Times New Roman"/>
          <w:sz w:val="28"/>
          <w:szCs w:val="28"/>
        </w:rPr>
        <w:lastRenderedPageBreak/>
        <w:t>и (или) пользоваться иностранными финансовыми инструментами" (далее</w:t>
      </w:r>
      <w:proofErr w:type="gramEnd"/>
      <w:r w:rsidRPr="00EF33A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F33A4">
        <w:rPr>
          <w:rFonts w:ascii="Times New Roman" w:hAnsi="Times New Roman" w:cs="Times New Roman"/>
          <w:sz w:val="28"/>
          <w:szCs w:val="28"/>
        </w:rPr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proofErr w:type="gramEnd"/>
      <w:r w:rsidRPr="00EF33A4">
        <w:rPr>
          <w:rFonts w:ascii="Times New Roman" w:hAnsi="Times New Roman" w:cs="Times New Roman"/>
          <w:sz w:val="28"/>
          <w:szCs w:val="28"/>
        </w:rP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EF33A4">
        <w:rPr>
          <w:rFonts w:ascii="Times New Roman" w:hAnsi="Times New Roman" w:cs="Times New Roman"/>
          <w:sz w:val="28"/>
          <w:szCs w:val="28"/>
        </w:rPr>
        <w:t>;</w:t>
      </w:r>
      <w:r w:rsidR="005C5B68" w:rsidRPr="00EF33A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624F" w:rsidRPr="00EF33A4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B31CC6" w:rsidRPr="00EF33A4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и </w:t>
      </w: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</w:t>
      </w:r>
      <w:r w:rsidR="001D5E5E" w:rsidRPr="00EF33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СП «Село </w:t>
      </w:r>
      <w:proofErr w:type="spellStart"/>
      <w:r w:rsidR="001D5E5E" w:rsidRPr="00EF33A4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1D5E5E" w:rsidRPr="00EF33A4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A624F" w:rsidRPr="00EF33A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F33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EF33A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EF33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Pr="00EF33A4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E5E" w:rsidRPr="00EF33A4" w:rsidRDefault="001D5E5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E5E" w:rsidRDefault="001D5E5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3A4" w:rsidRDefault="00EF33A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3A4" w:rsidRPr="00EF33A4" w:rsidRDefault="00EF33A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Pr="00EF33A4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EF33A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EF33A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EB481D" w:rsidRPr="00EF33A4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D5E5E" w:rsidRPr="00EF33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1D5E5E" w:rsidRPr="00EF33A4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A01593" w:rsidRPr="00EF33A4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A678E5" w:rsidRDefault="00A678E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EF33A4" w:rsidRPr="00EF33A4" w:rsidRDefault="00EF33A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bookmarkStart w:id="0" w:name="_GoBack"/>
      <w:bookmarkEnd w:id="0"/>
    </w:p>
    <w:sectPr w:rsidR="00EF33A4" w:rsidRPr="00EF33A4" w:rsidSect="00EF33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F"/>
    <w:rsid w:val="001D5E5E"/>
    <w:rsid w:val="00463DF5"/>
    <w:rsid w:val="005C5B68"/>
    <w:rsid w:val="006D7C84"/>
    <w:rsid w:val="007172D0"/>
    <w:rsid w:val="00A01593"/>
    <w:rsid w:val="00A678E5"/>
    <w:rsid w:val="00B31CC6"/>
    <w:rsid w:val="00BA624F"/>
    <w:rsid w:val="00D42BCE"/>
    <w:rsid w:val="00EB481D"/>
    <w:rsid w:val="00EF33A4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5</cp:revision>
  <dcterms:created xsi:type="dcterms:W3CDTF">2021-05-11T11:38:00Z</dcterms:created>
  <dcterms:modified xsi:type="dcterms:W3CDTF">2021-05-14T07:21:00Z</dcterms:modified>
</cp:coreProperties>
</file>