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CA3560">
        <w:rPr>
          <w:rFonts w:ascii="Times New Roman" w:hAnsi="Times New Roman"/>
          <w:sz w:val="36"/>
          <w:szCs w:val="36"/>
        </w:rPr>
        <w:t>Деревня Субботники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CA3560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29.11.2023г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CA3560">
              <w:rPr>
                <w:rFonts w:ascii="Times New Roman" w:hAnsi="Times New Roman"/>
              </w:rPr>
              <w:t>№ 29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F581C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признании утратившими силу</w:t>
      </w:r>
    </w:p>
    <w:p w:rsid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постановлений администрации</w:t>
      </w:r>
    </w:p>
    <w:p w:rsidR="00117F69" w:rsidRP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</w:t>
      </w:r>
      <w:r w:rsidR="00CA3560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DE07C7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>В соответствии со статьёй 42.10 Федерального закона от 24.07.2007 года № 221-ФЗ «О государственном кадастре недвижимости», руководствуясь Уставом сельского поселения «</w:t>
      </w:r>
      <w:r w:rsidR="00CA3560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117F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cs="Arial"/>
          <w:szCs w:val="22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A356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CA3560">
        <w:rPr>
          <w:rFonts w:ascii="Times New Roman" w:hAnsi="Times New Roman" w:cs="Times New Roman"/>
          <w:sz w:val="28"/>
          <w:szCs w:val="28"/>
        </w:rPr>
        <w:t>Субботники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Default="00DE07C7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следующ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постановления администрации сельского поселения «</w:t>
      </w:r>
      <w:r w:rsidR="00CA3560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7C7" w:rsidRDefault="00DE07C7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</w:t>
      </w:r>
      <w:r w:rsidR="00CA3560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A3560">
        <w:rPr>
          <w:rFonts w:ascii="Times New Roman" w:hAnsi="Times New Roman" w:cs="Times New Roman"/>
          <w:sz w:val="28"/>
          <w:szCs w:val="28"/>
        </w:rPr>
        <w:t>16</w:t>
      </w:r>
      <w:r w:rsidR="00117F69">
        <w:rPr>
          <w:rFonts w:ascii="Times New Roman" w:hAnsi="Times New Roman" w:cs="Times New Roman"/>
          <w:sz w:val="28"/>
          <w:szCs w:val="28"/>
        </w:rPr>
        <w:t xml:space="preserve">.04.2021 № </w:t>
      </w:r>
      <w:r w:rsidR="00CA3560">
        <w:rPr>
          <w:rFonts w:ascii="Times New Roman" w:hAnsi="Times New Roman" w:cs="Times New Roman"/>
          <w:sz w:val="28"/>
          <w:szCs w:val="28"/>
        </w:rPr>
        <w:t>13</w:t>
      </w:r>
      <w:r w:rsidR="00117F69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</w:t>
      </w:r>
      <w:r w:rsidR="00CA3560">
        <w:rPr>
          <w:rFonts w:ascii="Times New Roman" w:hAnsi="Times New Roman" w:cs="Times New Roman"/>
          <w:bCs/>
          <w:kern w:val="28"/>
          <w:sz w:val="28"/>
          <w:szCs w:val="28"/>
        </w:rPr>
        <w:t>Деревня Субботники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области»;</w:t>
      </w:r>
    </w:p>
    <w:p w:rsidR="00117F69" w:rsidRPr="00117F69" w:rsidRDefault="00117F69" w:rsidP="00DE07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/>
          <w:bCs/>
          <w:kern w:val="28"/>
          <w:sz w:val="32"/>
          <w:szCs w:val="32"/>
        </w:rPr>
        <w:t xml:space="preserve">- </w:t>
      </w:r>
      <w:r w:rsidR="0047238D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r w:rsidR="00CA3560">
        <w:rPr>
          <w:rFonts w:ascii="Times New Roman" w:hAnsi="Times New Roman" w:cs="Times New Roman"/>
          <w:sz w:val="28"/>
          <w:szCs w:val="28"/>
        </w:rPr>
        <w:t xml:space="preserve">Деревня Субботники» от 17.12.2021 № 31 </w:t>
      </w:r>
      <w:r w:rsidR="0047238D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</w:t>
      </w:r>
      <w:r w:rsidR="004723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</w:t>
      </w:r>
      <w:r w:rsidR="00CA3560">
        <w:rPr>
          <w:rFonts w:ascii="Times New Roman" w:hAnsi="Times New Roman" w:cs="Times New Roman"/>
          <w:sz w:val="28"/>
          <w:szCs w:val="28"/>
        </w:rPr>
        <w:t>поселения «Деревня Субботники» от 16</w:t>
      </w:r>
      <w:r w:rsidR="0047238D">
        <w:rPr>
          <w:rFonts w:ascii="Times New Roman" w:hAnsi="Times New Roman" w:cs="Times New Roman"/>
          <w:sz w:val="28"/>
          <w:szCs w:val="28"/>
        </w:rPr>
        <w:t xml:space="preserve">.04.2021 № </w:t>
      </w:r>
      <w:r w:rsidR="00CA3560">
        <w:rPr>
          <w:rFonts w:ascii="Times New Roman" w:hAnsi="Times New Roman" w:cs="Times New Roman"/>
          <w:sz w:val="28"/>
          <w:szCs w:val="28"/>
        </w:rPr>
        <w:t>13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сельского поселения «</w:t>
      </w:r>
      <w:r w:rsidR="00CA3560">
        <w:rPr>
          <w:rFonts w:ascii="Times New Roman" w:hAnsi="Times New Roman" w:cs="Times New Roman"/>
          <w:bCs/>
          <w:kern w:val="28"/>
          <w:sz w:val="28"/>
          <w:szCs w:val="28"/>
        </w:rPr>
        <w:t>Деревня Субботники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</w:t>
      </w:r>
      <w:r w:rsidR="0047238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2E575F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DE07C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581C" w:rsidRPr="0047238D" w:rsidRDefault="009121A2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CA356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CA3560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A3560">
        <w:rPr>
          <w:rFonts w:ascii="Times New Roman" w:hAnsi="Times New Roman" w:cs="Times New Roman"/>
          <w:sz w:val="28"/>
          <w:szCs w:val="28"/>
        </w:rPr>
        <w:t>А.В. Карханина</w:t>
      </w:r>
    </w:p>
    <w:sectPr w:rsidR="004F581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A3C93"/>
    <w:rsid w:val="008C0E25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3560"/>
    <w:rsid w:val="00CA6047"/>
    <w:rsid w:val="00CC03BC"/>
    <w:rsid w:val="00CE14B6"/>
    <w:rsid w:val="00CF50CD"/>
    <w:rsid w:val="00CF5D4D"/>
    <w:rsid w:val="00D34D15"/>
    <w:rsid w:val="00D86104"/>
    <w:rsid w:val="00DD60C3"/>
    <w:rsid w:val="00DE07C7"/>
    <w:rsid w:val="00DF6BEF"/>
    <w:rsid w:val="00E55D5D"/>
    <w:rsid w:val="00E85973"/>
    <w:rsid w:val="00EA7A62"/>
    <w:rsid w:val="00F0720E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29D55-2289-4237-BF5E-7ED7F3E9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3</cp:revision>
  <cp:lastPrinted>2020-11-03T06:38:00Z</cp:lastPrinted>
  <dcterms:created xsi:type="dcterms:W3CDTF">2023-11-29T09:02:00Z</dcterms:created>
  <dcterms:modified xsi:type="dcterms:W3CDTF">2023-11-29T09:04:00Z</dcterms:modified>
</cp:coreProperties>
</file>