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5170" cy="9086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278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МУНИЦИПАЛЬНЫЙ РАЙОН</w:t>
      </w:r>
    </w:p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СУХИНИЧСКИЙ РАЙОН</w:t>
      </w: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Калужская область</w:t>
      </w:r>
    </w:p>
    <w:p w:rsidR="009F0744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РАЙОННАЯ ДУМА</w:t>
      </w:r>
    </w:p>
    <w:p w:rsidR="00920278" w:rsidRPr="00920278" w:rsidRDefault="00772A57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ЕШЕНИЕ</w:t>
      </w:r>
    </w:p>
    <w:p w:rsidR="00920278" w:rsidRPr="004A2247" w:rsidRDefault="0022461F" w:rsidP="00CF3D44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 10.03.2023</w:t>
      </w:r>
      <w:r w:rsidR="00920278" w:rsidRPr="004A2247">
        <w:rPr>
          <w:rFonts w:ascii="Times New Roman" w:hAnsi="Times New Roman" w:cs="Times New Roman"/>
          <w:noProof/>
          <w:sz w:val="26"/>
          <w:szCs w:val="26"/>
        </w:rPr>
        <w:tab/>
      </w:r>
      <w:r w:rsidR="00920278" w:rsidRPr="004A2247">
        <w:rPr>
          <w:rFonts w:ascii="Times New Roman" w:hAnsi="Times New Roman" w:cs="Times New Roman"/>
          <w:noProof/>
          <w:sz w:val="26"/>
          <w:szCs w:val="26"/>
        </w:rPr>
        <w:tab/>
      </w:r>
      <w:r w:rsidR="004A2247" w:rsidRPr="004A2247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</w:t>
      </w:r>
      <w:r w:rsidR="004A2247">
        <w:rPr>
          <w:rFonts w:ascii="Times New Roman" w:hAnsi="Times New Roman" w:cs="Times New Roman"/>
          <w:noProof/>
          <w:sz w:val="26"/>
          <w:szCs w:val="26"/>
        </w:rPr>
        <w:t xml:space="preserve">             </w:t>
      </w:r>
      <w:r w:rsidR="004A2247" w:rsidRPr="004A224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№  294</w:t>
      </w:r>
    </w:p>
    <w:p w:rsidR="00CF3D44" w:rsidRPr="004A2247" w:rsidRDefault="00773036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>Об установлении на 202</w:t>
      </w:r>
      <w:r w:rsidR="00CF3D44" w:rsidRPr="004A2247">
        <w:rPr>
          <w:rFonts w:ascii="Times New Roman" w:hAnsi="Times New Roman" w:cs="Times New Roman"/>
          <w:b/>
          <w:noProof/>
          <w:sz w:val="26"/>
          <w:szCs w:val="26"/>
        </w:rPr>
        <w:t>3</w:t>
      </w: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 год размера дохода, </w:t>
      </w:r>
    </w:p>
    <w:p w:rsidR="00CF3D44" w:rsidRPr="004A2247" w:rsidRDefault="00773036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приходящегося на каждого члена семьи,  в целях </w:t>
      </w:r>
    </w:p>
    <w:p w:rsidR="00CF3D44" w:rsidRPr="004A2247" w:rsidRDefault="00773036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признания граждан малоимущими для предоставления </w:t>
      </w:r>
    </w:p>
    <w:p w:rsidR="004A2247" w:rsidRDefault="00773036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>им жилых помещений  муниципального жилищного</w:t>
      </w:r>
    </w:p>
    <w:p w:rsidR="00920278" w:rsidRPr="004A2247" w:rsidRDefault="00773036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 фонда по  договорам социального найма</w:t>
      </w:r>
    </w:p>
    <w:p w:rsidR="00CF3D44" w:rsidRDefault="00CF3D44" w:rsidP="00CF3D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20278" w:rsidRPr="004A2247" w:rsidRDefault="004A224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proofErr w:type="gramStart"/>
      <w:r w:rsidR="00A21363" w:rsidRPr="004A2247">
        <w:rPr>
          <w:rFonts w:ascii="Times New Roman" w:hAnsi="Times New Roman" w:cs="Times New Roman"/>
          <w:noProof/>
          <w:sz w:val="26"/>
          <w:szCs w:val="26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пунктом 2 части 1 статьи 14 Жилищного кодекса Российской Федерации, статьей 5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Постановлением Прави</w:t>
      </w:r>
      <w:r w:rsidR="00CF3D44" w:rsidRPr="004A2247">
        <w:rPr>
          <w:rFonts w:ascii="Times New Roman" w:hAnsi="Times New Roman" w:cs="Times New Roman"/>
          <w:noProof/>
          <w:sz w:val="26"/>
          <w:szCs w:val="26"/>
        </w:rPr>
        <w:t>тельства Калужской области от 22.12.2022 № 1003</w:t>
      </w:r>
      <w:proofErr w:type="gramEnd"/>
      <w:r w:rsidR="00E50DA1" w:rsidRPr="004A2247">
        <w:rPr>
          <w:rFonts w:ascii="Times New Roman" w:hAnsi="Times New Roman" w:cs="Times New Roman"/>
          <w:noProof/>
          <w:sz w:val="26"/>
          <w:szCs w:val="26"/>
        </w:rPr>
        <w:t xml:space="preserve"> «</w:t>
      </w:r>
      <w:r w:rsidR="00A21363" w:rsidRPr="004A2247">
        <w:rPr>
          <w:rFonts w:ascii="Times New Roman" w:hAnsi="Times New Roman" w:cs="Times New Roman"/>
          <w:noProof/>
          <w:sz w:val="26"/>
          <w:szCs w:val="26"/>
        </w:rPr>
        <w:t>Об установлении величины прожиточного минимума на душу населения и по основным социально-демографическим группам населения в</w:t>
      </w:r>
      <w:r w:rsidR="00CF3D44" w:rsidRPr="004A2247">
        <w:rPr>
          <w:rFonts w:ascii="Times New Roman" w:hAnsi="Times New Roman" w:cs="Times New Roman"/>
          <w:noProof/>
          <w:sz w:val="26"/>
          <w:szCs w:val="26"/>
        </w:rPr>
        <w:t xml:space="preserve"> Калужской области на 2023 год</w:t>
      </w:r>
      <w:r w:rsidR="00E50DA1" w:rsidRPr="004A2247">
        <w:rPr>
          <w:rFonts w:ascii="Times New Roman" w:hAnsi="Times New Roman" w:cs="Times New Roman"/>
          <w:noProof/>
          <w:sz w:val="26"/>
          <w:szCs w:val="26"/>
        </w:rPr>
        <w:t>»</w:t>
      </w:r>
      <w:r w:rsidR="00E27130" w:rsidRPr="004A2247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A21363" w:rsidRPr="004A2247">
        <w:rPr>
          <w:rFonts w:ascii="Times New Roman" w:hAnsi="Times New Roman" w:cs="Times New Roman"/>
          <w:noProof/>
          <w:sz w:val="26"/>
          <w:szCs w:val="26"/>
        </w:rPr>
        <w:t xml:space="preserve">руководствуясь Уставом муниципального района «Сухиничский район», Районная Дума МР «Сухиничский район» </w:t>
      </w:r>
      <w:r w:rsidR="00A21363" w:rsidRPr="004A2247">
        <w:rPr>
          <w:rFonts w:ascii="Times New Roman" w:hAnsi="Times New Roman" w:cs="Times New Roman"/>
          <w:b/>
          <w:noProof/>
          <w:sz w:val="26"/>
          <w:szCs w:val="26"/>
        </w:rPr>
        <w:t>РЕШИЛА</w:t>
      </w:r>
      <w:r w:rsidR="00A21363" w:rsidRPr="004A2247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CF3D44" w:rsidRPr="004A2247" w:rsidRDefault="00CF3D44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p w:rsidR="00767382" w:rsidRPr="004A2247" w:rsidRDefault="004A224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="00F62B87" w:rsidRPr="004A2247">
        <w:rPr>
          <w:rFonts w:ascii="Times New Roman" w:hAnsi="Times New Roman" w:cs="Times New Roman"/>
          <w:noProof/>
          <w:sz w:val="26"/>
          <w:szCs w:val="26"/>
        </w:rPr>
        <w:t>1.</w:t>
      </w:r>
      <w:r w:rsidR="00CF3D44" w:rsidRPr="004A2247">
        <w:rPr>
          <w:rFonts w:ascii="Times New Roman" w:hAnsi="Times New Roman" w:cs="Times New Roman"/>
          <w:noProof/>
          <w:sz w:val="26"/>
          <w:szCs w:val="26"/>
        </w:rPr>
        <w:t>Установить на 2023</w:t>
      </w:r>
      <w:r w:rsidR="00E56326" w:rsidRPr="004A2247">
        <w:rPr>
          <w:rFonts w:ascii="Times New Roman" w:hAnsi="Times New Roman" w:cs="Times New Roman"/>
          <w:noProof/>
          <w:sz w:val="26"/>
          <w:szCs w:val="26"/>
        </w:rPr>
        <w:t xml:space="preserve"> год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муниципа</w:t>
      </w:r>
      <w:r w:rsidR="00CD204E" w:rsidRPr="004A2247">
        <w:rPr>
          <w:rFonts w:ascii="Times New Roman" w:hAnsi="Times New Roman" w:cs="Times New Roman"/>
          <w:noProof/>
          <w:sz w:val="26"/>
          <w:szCs w:val="26"/>
        </w:rPr>
        <w:t>льного жилищного фонда в сумме 20 700</w:t>
      </w:r>
      <w:r w:rsidR="00E56326" w:rsidRPr="004A2247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C56803" w:rsidRPr="004A2247">
        <w:rPr>
          <w:rFonts w:ascii="Times New Roman" w:hAnsi="Times New Roman" w:cs="Times New Roman"/>
          <w:noProof/>
          <w:sz w:val="26"/>
          <w:szCs w:val="26"/>
        </w:rPr>
        <w:t>двадцать тысяч семьсот) рублей</w:t>
      </w:r>
      <w:r w:rsidR="00E56326" w:rsidRPr="004A2247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F62B87" w:rsidRPr="004A2247" w:rsidRDefault="00F62B8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F62B87" w:rsidRPr="004A2247" w:rsidRDefault="004A224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 w:rsidR="00F62B87" w:rsidRPr="004A2247">
        <w:rPr>
          <w:rFonts w:ascii="Times New Roman" w:hAnsi="Times New Roman" w:cs="Times New Roman"/>
          <w:noProof/>
          <w:sz w:val="26"/>
          <w:szCs w:val="26"/>
        </w:rPr>
        <w:t xml:space="preserve"> 2. Настоящее решение вступает в силу после его обнародования и </w:t>
      </w:r>
      <w:r w:rsidR="00E56326" w:rsidRPr="004A2247">
        <w:rPr>
          <w:rFonts w:ascii="Times New Roman" w:hAnsi="Times New Roman" w:cs="Times New Roman"/>
          <w:noProof/>
          <w:sz w:val="26"/>
          <w:szCs w:val="26"/>
        </w:rPr>
        <w:t>распространяется на правоо</w:t>
      </w:r>
      <w:r w:rsidR="00CF3D44" w:rsidRPr="004A2247">
        <w:rPr>
          <w:rFonts w:ascii="Times New Roman" w:hAnsi="Times New Roman" w:cs="Times New Roman"/>
          <w:noProof/>
          <w:sz w:val="26"/>
          <w:szCs w:val="26"/>
        </w:rPr>
        <w:t>тношения, возникшие с 01.01.2023</w:t>
      </w:r>
      <w:r w:rsidR="00E56326" w:rsidRPr="004A2247">
        <w:rPr>
          <w:rFonts w:ascii="Times New Roman" w:hAnsi="Times New Roman" w:cs="Times New Roman"/>
          <w:noProof/>
          <w:sz w:val="26"/>
          <w:szCs w:val="26"/>
        </w:rPr>
        <w:t xml:space="preserve"> года.</w:t>
      </w:r>
    </w:p>
    <w:p w:rsidR="00F62B87" w:rsidRPr="004A2247" w:rsidRDefault="00F62B8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F62B87" w:rsidRPr="004A2247" w:rsidRDefault="004A2247" w:rsidP="004A2247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 w:rsidR="00F62B87" w:rsidRPr="004A2247">
        <w:rPr>
          <w:rFonts w:ascii="Times New Roman" w:hAnsi="Times New Roman" w:cs="Times New Roman"/>
          <w:noProof/>
          <w:sz w:val="26"/>
          <w:szCs w:val="26"/>
        </w:rPr>
        <w:t xml:space="preserve"> 3. Контроль за исполнением настоящего Решения возложить на </w:t>
      </w:r>
      <w:r w:rsidR="00CF3D44" w:rsidRPr="004A2247">
        <w:rPr>
          <w:rFonts w:ascii="Times New Roman" w:hAnsi="Times New Roman" w:cs="Times New Roman"/>
          <w:noProof/>
          <w:sz w:val="26"/>
          <w:szCs w:val="26"/>
        </w:rPr>
        <w:t xml:space="preserve">администрацию МР «Сухиничский район» и </w:t>
      </w:r>
      <w:r w:rsidR="00F62B87" w:rsidRPr="004A2247">
        <w:rPr>
          <w:rFonts w:ascii="Times New Roman" w:hAnsi="Times New Roman" w:cs="Times New Roman"/>
          <w:noProof/>
          <w:sz w:val="26"/>
          <w:szCs w:val="26"/>
        </w:rPr>
        <w:t>комиссию Районной Думы по нормотворчеству (Симоненков А.П.).</w:t>
      </w:r>
    </w:p>
    <w:p w:rsidR="00F62B87" w:rsidRPr="004A2247" w:rsidRDefault="00F62B87" w:rsidP="004A2247">
      <w:pPr>
        <w:tabs>
          <w:tab w:val="left" w:pos="1988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F62B87" w:rsidRPr="004A2247" w:rsidRDefault="00F62B87" w:rsidP="004A2247">
      <w:pPr>
        <w:tabs>
          <w:tab w:val="left" w:pos="1988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Глава муниципального района                                                                </w:t>
      </w:r>
    </w:p>
    <w:p w:rsidR="00920278" w:rsidRPr="004A2247" w:rsidRDefault="00F62B87" w:rsidP="004A2247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4A2247">
        <w:rPr>
          <w:rFonts w:ascii="Times New Roman" w:hAnsi="Times New Roman" w:cs="Times New Roman"/>
          <w:b/>
          <w:noProof/>
          <w:sz w:val="26"/>
          <w:szCs w:val="26"/>
        </w:rPr>
        <w:t xml:space="preserve">«Сухиничский район» </w:t>
      </w:r>
      <w:r w:rsidR="004A2247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</w:t>
      </w:r>
      <w:r w:rsidRPr="004A2247">
        <w:rPr>
          <w:rFonts w:ascii="Times New Roman" w:hAnsi="Times New Roman" w:cs="Times New Roman"/>
          <w:b/>
          <w:noProof/>
          <w:sz w:val="26"/>
          <w:szCs w:val="26"/>
        </w:rPr>
        <w:t>Н.А.Егоров</w:t>
      </w:r>
    </w:p>
    <w:p w:rsidR="005B2FDF" w:rsidRPr="004A2247" w:rsidRDefault="005B2FDF" w:rsidP="004A2247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B2FDF" w:rsidRPr="004A2247" w:rsidRDefault="005B2FDF" w:rsidP="004A2247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sectPr w:rsidR="005B2FDF" w:rsidRPr="004A2247" w:rsidSect="0056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24B"/>
    <w:multiLevelType w:val="hybridMultilevel"/>
    <w:tmpl w:val="C8B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4BE"/>
    <w:multiLevelType w:val="hybridMultilevel"/>
    <w:tmpl w:val="2D40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1EB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7EC1376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3F"/>
    <w:rsid w:val="000A5C5D"/>
    <w:rsid w:val="000F174D"/>
    <w:rsid w:val="00111641"/>
    <w:rsid w:val="00136A79"/>
    <w:rsid w:val="00172A40"/>
    <w:rsid w:val="001A150E"/>
    <w:rsid w:val="001D0C27"/>
    <w:rsid w:val="001D11E1"/>
    <w:rsid w:val="00200E9D"/>
    <w:rsid w:val="00220BDA"/>
    <w:rsid w:val="0022461F"/>
    <w:rsid w:val="002B4DB6"/>
    <w:rsid w:val="002C6B8B"/>
    <w:rsid w:val="00303BAD"/>
    <w:rsid w:val="00310C25"/>
    <w:rsid w:val="003203CD"/>
    <w:rsid w:val="00347D66"/>
    <w:rsid w:val="00353788"/>
    <w:rsid w:val="00400D01"/>
    <w:rsid w:val="00484675"/>
    <w:rsid w:val="004A2247"/>
    <w:rsid w:val="004C5D75"/>
    <w:rsid w:val="004D2535"/>
    <w:rsid w:val="00555F74"/>
    <w:rsid w:val="00560AC9"/>
    <w:rsid w:val="00565937"/>
    <w:rsid w:val="005B2FDF"/>
    <w:rsid w:val="00615431"/>
    <w:rsid w:val="00695895"/>
    <w:rsid w:val="006B0BB9"/>
    <w:rsid w:val="006B1183"/>
    <w:rsid w:val="007566AD"/>
    <w:rsid w:val="00767382"/>
    <w:rsid w:val="00772A57"/>
    <w:rsid w:val="00773036"/>
    <w:rsid w:val="00796554"/>
    <w:rsid w:val="00833300"/>
    <w:rsid w:val="0083516C"/>
    <w:rsid w:val="00847495"/>
    <w:rsid w:val="0087711C"/>
    <w:rsid w:val="00916594"/>
    <w:rsid w:val="00920278"/>
    <w:rsid w:val="009F0744"/>
    <w:rsid w:val="00A163D0"/>
    <w:rsid w:val="00A21363"/>
    <w:rsid w:val="00A3613D"/>
    <w:rsid w:val="00AF3F19"/>
    <w:rsid w:val="00B177D7"/>
    <w:rsid w:val="00B3273F"/>
    <w:rsid w:val="00B75613"/>
    <w:rsid w:val="00B956B8"/>
    <w:rsid w:val="00BC5DC8"/>
    <w:rsid w:val="00C56803"/>
    <w:rsid w:val="00C874C7"/>
    <w:rsid w:val="00C953F6"/>
    <w:rsid w:val="00CD204E"/>
    <w:rsid w:val="00CF3D44"/>
    <w:rsid w:val="00D25724"/>
    <w:rsid w:val="00E27130"/>
    <w:rsid w:val="00E50DA1"/>
    <w:rsid w:val="00E56326"/>
    <w:rsid w:val="00E9718E"/>
    <w:rsid w:val="00EC2E9D"/>
    <w:rsid w:val="00EC2F31"/>
    <w:rsid w:val="00F60ABA"/>
    <w:rsid w:val="00F62B87"/>
    <w:rsid w:val="00F64491"/>
    <w:rsid w:val="00F9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7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2023-02-27T11:52:00Z</cp:lastPrinted>
  <dcterms:created xsi:type="dcterms:W3CDTF">2022-12-29T13:47:00Z</dcterms:created>
  <dcterms:modified xsi:type="dcterms:W3CDTF">2023-03-10T07:51:00Z</dcterms:modified>
</cp:coreProperties>
</file>