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52" w:rsidRDefault="003D2852" w:rsidP="003D2852">
      <w:pPr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52" w:rsidRDefault="003D2852" w:rsidP="003D2852">
      <w:pPr>
        <w:jc w:val="center"/>
        <w:rPr>
          <w:rFonts w:ascii="Times New Roman" w:hAnsi="Times New Roman"/>
          <w:b/>
          <w:bCs/>
          <w:caps/>
          <w:spacing w:val="6"/>
          <w:kern w:val="2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>КАЛУЖСКАЯ ОБЛАСТЬ</w:t>
      </w:r>
    </w:p>
    <w:p w:rsidR="003D2852" w:rsidRDefault="003D2852" w:rsidP="003D2852">
      <w:pPr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>СУХИНИЧСКИЙ РАЙОН</w:t>
      </w:r>
    </w:p>
    <w:p w:rsidR="003D2852" w:rsidRDefault="003D2852" w:rsidP="003D2852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>АДМИНИСТРАЦИЯ</w:t>
      </w:r>
    </w:p>
    <w:p w:rsidR="003D2852" w:rsidRDefault="003D2852" w:rsidP="003D2852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 xml:space="preserve">СЕЛЬСКОГО ПОСЕЛЕНИЯ </w:t>
      </w:r>
    </w:p>
    <w:p w:rsidR="003D2852" w:rsidRDefault="003D2852" w:rsidP="003D285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ФРОЛОВО»</w:t>
      </w:r>
    </w:p>
    <w:p w:rsidR="003D2852" w:rsidRDefault="003D2852" w:rsidP="003D285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3331" w:rsidRDefault="003D2852" w:rsidP="003D2852">
      <w:pPr>
        <w:jc w:val="center"/>
        <w:rPr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3D2852">
        <w:rPr>
          <w:rFonts w:ascii="Times New Roman" w:hAnsi="Times New Roman"/>
          <w:sz w:val="26"/>
          <w:szCs w:val="26"/>
          <w:u w:val="single"/>
        </w:rPr>
        <w:t xml:space="preserve">28.12.2023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3D2852">
        <w:rPr>
          <w:rFonts w:ascii="Times New Roman" w:hAnsi="Times New Roman"/>
          <w:sz w:val="26"/>
          <w:szCs w:val="26"/>
        </w:rPr>
        <w:t xml:space="preserve">                            </w:t>
      </w:r>
      <w:r w:rsidR="003D2852">
        <w:rPr>
          <w:rFonts w:ascii="Times New Roman" w:hAnsi="Times New Roman"/>
          <w:sz w:val="26"/>
          <w:szCs w:val="26"/>
        </w:rPr>
        <w:tab/>
      </w:r>
      <w:r w:rsidR="003D2852">
        <w:rPr>
          <w:rFonts w:ascii="Times New Roman" w:hAnsi="Times New Roman"/>
          <w:sz w:val="26"/>
          <w:szCs w:val="26"/>
        </w:rPr>
        <w:tab/>
        <w:t xml:space="preserve">                № 57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B088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B23D84">
        <w:rPr>
          <w:rFonts w:ascii="Times New Roman" w:hAnsi="Times New Roman"/>
          <w:sz w:val="28"/>
          <w:szCs w:val="28"/>
        </w:rPr>
        <w:t>6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B23D84">
        <w:rPr>
          <w:rFonts w:ascii="Times New Roman" w:hAnsi="Times New Roman"/>
          <w:sz w:val="28"/>
          <w:szCs w:val="28"/>
        </w:rPr>
        <w:t>3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B23D84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B23D84">
        <w:rPr>
          <w:rFonts w:ascii="Times New Roman" w:hAnsi="Times New Roman"/>
          <w:bCs/>
          <w:sz w:val="28"/>
          <w:szCs w:val="28"/>
        </w:rPr>
        <w:t>19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23D8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6B0885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6B0885" w:rsidRPr="006B0885">
        <w:rPr>
          <w:rFonts w:ascii="Times New Roman" w:hAnsi="Times New Roman"/>
          <w:bCs/>
          <w:sz w:val="28"/>
          <w:szCs w:val="28"/>
        </w:rPr>
        <w:t xml:space="preserve"> </w:t>
      </w:r>
      <w:r w:rsidR="006B0885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6B0885">
        <w:rPr>
          <w:rFonts w:ascii="Times New Roman" w:hAnsi="Times New Roman"/>
          <w:bCs/>
          <w:sz w:val="28"/>
          <w:szCs w:val="28"/>
        </w:rPr>
        <w:t>у</w:t>
      </w:r>
      <w:r w:rsidR="006B0885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6B0885">
        <w:rPr>
          <w:rFonts w:ascii="Times New Roman" w:hAnsi="Times New Roman"/>
          <w:bCs/>
          <w:sz w:val="28"/>
          <w:szCs w:val="28"/>
        </w:rPr>
        <w:t>3</w:t>
      </w:r>
      <w:r w:rsidR="006B0885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6B0885">
        <w:rPr>
          <w:rFonts w:ascii="Times New Roman" w:hAnsi="Times New Roman"/>
          <w:bCs/>
          <w:sz w:val="28"/>
          <w:szCs w:val="28"/>
        </w:rPr>
        <w:t>68</w:t>
      </w:r>
      <w:r w:rsidR="006B0885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B0885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6B0885" w:rsidRPr="001B579B">
        <w:rPr>
          <w:rFonts w:ascii="Times New Roman" w:hAnsi="Times New Roman"/>
          <w:bCs/>
          <w:sz w:val="28"/>
          <w:szCs w:val="28"/>
        </w:rPr>
        <w:t>"</w:t>
      </w:r>
      <w:r w:rsidR="006B0885">
        <w:rPr>
          <w:rFonts w:ascii="Times New Roman" w:hAnsi="Times New Roman"/>
          <w:bCs/>
          <w:sz w:val="28"/>
          <w:szCs w:val="28"/>
        </w:rPr>
        <w:t xml:space="preserve"> заменить на "в 2023 году - 65 </w:t>
      </w:r>
      <w:r w:rsidR="006B0885">
        <w:rPr>
          <w:rFonts w:ascii="Times New Roman" w:hAnsi="Times New Roman"/>
          <w:bCs/>
          <w:sz w:val="28"/>
          <w:szCs w:val="28"/>
        </w:rPr>
        <w:lastRenderedPageBreak/>
        <w:t>тыс.руб.".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6B0885">
        <w:rPr>
          <w:rFonts w:ascii="Times New Roman" w:hAnsi="Times New Roman"/>
          <w:bCs/>
          <w:sz w:val="28"/>
          <w:szCs w:val="28"/>
        </w:rPr>
        <w:t>В таблице</w:t>
      </w:r>
      <w:r w:rsidR="006B0885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6B0885">
        <w:rPr>
          <w:rFonts w:ascii="Times New Roman" w:hAnsi="Times New Roman"/>
          <w:bCs/>
          <w:sz w:val="28"/>
          <w:szCs w:val="28"/>
        </w:rPr>
        <w:t>раздела 6</w:t>
      </w:r>
      <w:r w:rsidR="006B0885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6B0885">
        <w:rPr>
          <w:rFonts w:ascii="Times New Roman" w:hAnsi="Times New Roman"/>
          <w:bCs/>
          <w:sz w:val="28"/>
          <w:szCs w:val="28"/>
        </w:rPr>
        <w:t>П</w:t>
      </w:r>
      <w:r w:rsidR="006B0885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6B0885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6B0885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6B0885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03FA7">
        <w:rPr>
          <w:sz w:val="28"/>
          <w:szCs w:val="28"/>
        </w:rPr>
        <w:t>2.</w:t>
      </w:r>
      <w:r w:rsidR="006B0885" w:rsidRPr="006B0885">
        <w:rPr>
          <w:sz w:val="28"/>
          <w:szCs w:val="28"/>
        </w:rPr>
        <w:t xml:space="preserve"> </w:t>
      </w:r>
      <w:r w:rsidR="006B0885" w:rsidRPr="00903FA7">
        <w:rPr>
          <w:sz w:val="28"/>
          <w:szCs w:val="28"/>
        </w:rPr>
        <w:t xml:space="preserve">Настоящее постановление </w:t>
      </w:r>
      <w:r w:rsidR="006B0885">
        <w:rPr>
          <w:sz w:val="28"/>
          <w:szCs w:val="28"/>
        </w:rPr>
        <w:t>распространяется на правоотношения, возникшие с 01.01.2023 года</w:t>
      </w:r>
      <w:r w:rsidR="00FD58DE" w:rsidRPr="00903FA7">
        <w:rPr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B23D84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B23D84">
        <w:rPr>
          <w:rFonts w:ascii="Times New Roman" w:hAnsi="Times New Roman"/>
          <w:b/>
          <w:sz w:val="28"/>
          <w:szCs w:val="28"/>
        </w:rPr>
        <w:t>Фролово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B23D84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B23D84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B23D84">
        <w:rPr>
          <w:rFonts w:ascii="Times New Roman" w:hAnsi="Times New Roman"/>
          <w:b/>
          <w:sz w:val="28"/>
          <w:szCs w:val="28"/>
        </w:rPr>
        <w:t>Моисеева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3D2852" w:rsidRDefault="003D2852" w:rsidP="00B276A0">
      <w:pPr>
        <w:tabs>
          <w:tab w:val="left" w:pos="7455"/>
        </w:tabs>
      </w:pPr>
    </w:p>
    <w:p w:rsidR="003D2852" w:rsidRDefault="003D2852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3D2852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57</w:t>
      </w:r>
    </w:p>
    <w:p w:rsidR="00A7706F" w:rsidRDefault="003D2852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28.12.2023 г.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  <w:tc>
          <w:tcPr>
            <w:tcW w:w="956" w:type="dxa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631" w:type="dxa"/>
          </w:tcPr>
          <w:p w:rsidR="006E129D" w:rsidRPr="006B0885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0885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6D52" w:rsidTr="006E129D">
        <w:trPr>
          <w:trHeight w:val="1189"/>
        </w:trPr>
        <w:tc>
          <w:tcPr>
            <w:tcW w:w="3600" w:type="dxa"/>
          </w:tcPr>
          <w:p w:rsidR="00E16D52" w:rsidRP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16D52">
              <w:rPr>
                <w:rFonts w:ascii="Times New Roman" w:hAnsi="Times New Roman" w:cs="Times New Roman"/>
              </w:rPr>
              <w:t>Страхование добровольцев (ДПК)</w:t>
            </w:r>
          </w:p>
        </w:tc>
        <w:tc>
          <w:tcPr>
            <w:tcW w:w="1260" w:type="dxa"/>
          </w:tcPr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E16D52" w:rsidRDefault="006B0885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E16D52" w:rsidRPr="00757C3F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</w:tcPr>
          <w:p w:rsidR="00E16D52" w:rsidRPr="006B0885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08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6" w:type="dxa"/>
          </w:tcPr>
          <w:p w:rsidR="00E16D52" w:rsidRPr="00757C3F" w:rsidRDefault="006B0885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16D52" w:rsidRPr="0025560E" w:rsidTr="006E129D">
        <w:trPr>
          <w:trHeight w:val="540"/>
        </w:trPr>
        <w:tc>
          <w:tcPr>
            <w:tcW w:w="3600" w:type="dxa"/>
          </w:tcPr>
          <w:p w:rsidR="00E16D52" w:rsidRDefault="00E16D52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  <w:r w:rsidRPr="00B15968">
              <w:rPr>
                <w:rFonts w:ascii="Times New Roman" w:hAnsi="Times New Roman"/>
                <w:sz w:val="20"/>
                <w:szCs w:val="20"/>
              </w:rPr>
              <w:t>в области обеспечения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16D52" w:rsidRPr="00B15968" w:rsidRDefault="00E16D52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31" w:type="dxa"/>
          </w:tcPr>
          <w:p w:rsidR="00E16D52" w:rsidRPr="00D02C71" w:rsidRDefault="00E16D52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56" w:type="dxa"/>
          </w:tcPr>
          <w:p w:rsidR="00E16D52" w:rsidRPr="00D02C71" w:rsidRDefault="00E16D52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</w:tr>
      <w:tr w:rsidR="00E16D52" w:rsidTr="006E129D">
        <w:trPr>
          <w:trHeight w:val="885"/>
        </w:trPr>
        <w:tc>
          <w:tcPr>
            <w:tcW w:w="4860" w:type="dxa"/>
            <w:gridSpan w:val="2"/>
          </w:tcPr>
          <w:p w:rsidR="00E16D52" w:rsidRPr="007443E2" w:rsidRDefault="00E16D52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85" w:type="dxa"/>
          </w:tcPr>
          <w:p w:rsidR="00E16D52" w:rsidRPr="00D02C71" w:rsidRDefault="00E16D52" w:rsidP="006B0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B08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31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56" w:type="dxa"/>
          </w:tcPr>
          <w:p w:rsidR="00E16D52" w:rsidRPr="00D02C71" w:rsidRDefault="00E16D52" w:rsidP="006B0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6B08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2852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01A37"/>
    <w:rsid w:val="00510F3A"/>
    <w:rsid w:val="00515BC2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B0885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FF470"/>
  <w15:docId w15:val="{A689DE2F-88B0-434B-B483-AF8C2DAE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F1C0-CD20-4ABD-9671-E20FB600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9</cp:revision>
  <cp:lastPrinted>2023-09-20T12:34:00Z</cp:lastPrinted>
  <dcterms:created xsi:type="dcterms:W3CDTF">2023-09-20T13:44:00Z</dcterms:created>
  <dcterms:modified xsi:type="dcterms:W3CDTF">2024-01-16T05:34:00Z</dcterms:modified>
</cp:coreProperties>
</file>