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370" w:rsidRDefault="00133370" w:rsidP="002457C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400AE8" w:rsidRDefault="00400AE8" w:rsidP="002457C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4A6F18">
        <w:rPr>
          <w:rFonts w:ascii="Times New Roman" w:hAnsi="Times New Roman" w:cs="Times New Roman"/>
          <w:sz w:val="26"/>
          <w:szCs w:val="26"/>
        </w:rPr>
        <w:t>Приложение №1</w:t>
      </w:r>
    </w:p>
    <w:p w:rsidR="002457C8" w:rsidRDefault="002457C8" w:rsidP="002457C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Положению о </w:t>
      </w:r>
      <w:proofErr w:type="gramStart"/>
      <w:r>
        <w:rPr>
          <w:rFonts w:ascii="Times New Roman" w:hAnsi="Times New Roman" w:cs="Times New Roman"/>
          <w:sz w:val="26"/>
          <w:szCs w:val="26"/>
        </w:rPr>
        <w:t>муниципальной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долговой</w:t>
      </w:r>
    </w:p>
    <w:p w:rsidR="002457C8" w:rsidRPr="004A6F18" w:rsidRDefault="00ED4145" w:rsidP="002457C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книге Г</w:t>
      </w:r>
      <w:r w:rsidR="008500A5">
        <w:rPr>
          <w:rFonts w:ascii="Times New Roman" w:hAnsi="Times New Roman" w:cs="Times New Roman"/>
          <w:sz w:val="26"/>
          <w:szCs w:val="26"/>
        </w:rPr>
        <w:t>П «</w:t>
      </w:r>
      <w:r>
        <w:rPr>
          <w:rFonts w:ascii="Times New Roman" w:hAnsi="Times New Roman" w:cs="Times New Roman"/>
          <w:sz w:val="26"/>
          <w:szCs w:val="26"/>
        </w:rPr>
        <w:t>Поселок</w:t>
      </w:r>
      <w:r w:rsidR="008500A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Середейский</w:t>
      </w:r>
      <w:r w:rsidR="002457C8">
        <w:rPr>
          <w:rFonts w:ascii="Times New Roman" w:hAnsi="Times New Roman" w:cs="Times New Roman"/>
          <w:sz w:val="26"/>
          <w:szCs w:val="26"/>
        </w:rPr>
        <w:t>»</w:t>
      </w:r>
    </w:p>
    <w:p w:rsidR="002457C8" w:rsidRDefault="002457C8" w:rsidP="002457C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400AE8" w:rsidRPr="004A6F18" w:rsidRDefault="00400AE8" w:rsidP="002457C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6F18">
        <w:rPr>
          <w:rFonts w:ascii="Times New Roman" w:hAnsi="Times New Roman" w:cs="Times New Roman"/>
          <w:sz w:val="26"/>
          <w:szCs w:val="26"/>
        </w:rPr>
        <w:t xml:space="preserve">Долговая книга </w:t>
      </w:r>
      <w:r w:rsidR="00ED4145">
        <w:rPr>
          <w:rFonts w:ascii="Times New Roman" w:hAnsi="Times New Roman" w:cs="Times New Roman"/>
          <w:sz w:val="26"/>
          <w:szCs w:val="26"/>
        </w:rPr>
        <w:t>городского</w:t>
      </w:r>
      <w:r w:rsidR="008500A5">
        <w:rPr>
          <w:rFonts w:ascii="Times New Roman" w:hAnsi="Times New Roman" w:cs="Times New Roman"/>
          <w:sz w:val="26"/>
          <w:szCs w:val="26"/>
        </w:rPr>
        <w:t xml:space="preserve"> поселения «</w:t>
      </w:r>
      <w:r w:rsidR="00ED4145">
        <w:rPr>
          <w:rFonts w:ascii="Times New Roman" w:hAnsi="Times New Roman" w:cs="Times New Roman"/>
          <w:sz w:val="26"/>
          <w:szCs w:val="26"/>
        </w:rPr>
        <w:t>Поселок</w:t>
      </w:r>
      <w:r w:rsidR="008500A5">
        <w:rPr>
          <w:rFonts w:ascii="Times New Roman" w:hAnsi="Times New Roman" w:cs="Times New Roman"/>
          <w:sz w:val="26"/>
          <w:szCs w:val="26"/>
        </w:rPr>
        <w:t xml:space="preserve"> </w:t>
      </w:r>
      <w:r w:rsidR="00ED4145">
        <w:rPr>
          <w:rFonts w:ascii="Times New Roman" w:hAnsi="Times New Roman" w:cs="Times New Roman"/>
          <w:sz w:val="26"/>
          <w:szCs w:val="26"/>
        </w:rPr>
        <w:t>Середейский</w:t>
      </w:r>
      <w:r w:rsidR="008500A5">
        <w:rPr>
          <w:rFonts w:ascii="Times New Roman" w:hAnsi="Times New Roman" w:cs="Times New Roman"/>
          <w:sz w:val="26"/>
          <w:szCs w:val="26"/>
        </w:rPr>
        <w:t>»</w:t>
      </w:r>
    </w:p>
    <w:p w:rsidR="00AB2440" w:rsidRPr="004A6F18" w:rsidRDefault="00AB2440" w:rsidP="00400AE8">
      <w:pPr>
        <w:jc w:val="center"/>
        <w:rPr>
          <w:rFonts w:ascii="Times New Roman" w:hAnsi="Times New Roman" w:cs="Times New Roman"/>
          <w:sz w:val="26"/>
          <w:szCs w:val="26"/>
        </w:rPr>
      </w:pPr>
      <w:r w:rsidRPr="004A6F18">
        <w:rPr>
          <w:rFonts w:ascii="Times New Roman" w:hAnsi="Times New Roman" w:cs="Times New Roman"/>
          <w:sz w:val="26"/>
          <w:szCs w:val="26"/>
        </w:rPr>
        <w:t>по состоянию на 01.______________ 20___ г.</w:t>
      </w:r>
    </w:p>
    <w:p w:rsidR="00400AE8" w:rsidRPr="004A6F18" w:rsidRDefault="00400AE8" w:rsidP="00400AE8">
      <w:pPr>
        <w:rPr>
          <w:rFonts w:ascii="Times New Roman" w:hAnsi="Times New Roman" w:cs="Times New Roman"/>
          <w:sz w:val="26"/>
          <w:szCs w:val="26"/>
        </w:rPr>
      </w:pPr>
      <w:r w:rsidRPr="004A6F18">
        <w:rPr>
          <w:rFonts w:ascii="Times New Roman" w:hAnsi="Times New Roman" w:cs="Times New Roman"/>
          <w:sz w:val="26"/>
          <w:szCs w:val="26"/>
        </w:rPr>
        <w:t xml:space="preserve">Раздел 1. Муниципальные ценные бумаги </w:t>
      </w:r>
      <w:r w:rsidR="00ED4145">
        <w:rPr>
          <w:rFonts w:ascii="Times New Roman" w:hAnsi="Times New Roman" w:cs="Times New Roman"/>
          <w:sz w:val="26"/>
          <w:szCs w:val="26"/>
        </w:rPr>
        <w:t>городского</w:t>
      </w:r>
      <w:r w:rsidR="008500A5">
        <w:rPr>
          <w:rFonts w:ascii="Times New Roman" w:hAnsi="Times New Roman" w:cs="Times New Roman"/>
          <w:sz w:val="26"/>
          <w:szCs w:val="26"/>
        </w:rPr>
        <w:t xml:space="preserve"> поселения «</w:t>
      </w:r>
      <w:r w:rsidR="00ED4145">
        <w:rPr>
          <w:rFonts w:ascii="Times New Roman" w:hAnsi="Times New Roman" w:cs="Times New Roman"/>
          <w:sz w:val="26"/>
          <w:szCs w:val="26"/>
        </w:rPr>
        <w:t>Поселок</w:t>
      </w:r>
      <w:r w:rsidR="008500A5">
        <w:rPr>
          <w:rFonts w:ascii="Times New Roman" w:hAnsi="Times New Roman" w:cs="Times New Roman"/>
          <w:sz w:val="26"/>
          <w:szCs w:val="26"/>
        </w:rPr>
        <w:t xml:space="preserve"> </w:t>
      </w:r>
      <w:r w:rsidR="00ED4145">
        <w:rPr>
          <w:rFonts w:ascii="Times New Roman" w:hAnsi="Times New Roman" w:cs="Times New Roman"/>
          <w:sz w:val="26"/>
          <w:szCs w:val="26"/>
        </w:rPr>
        <w:t>Середейский</w:t>
      </w:r>
      <w:r w:rsidR="008500A5">
        <w:rPr>
          <w:rFonts w:ascii="Times New Roman" w:hAnsi="Times New Roman" w:cs="Times New Roman"/>
          <w:sz w:val="26"/>
          <w:szCs w:val="26"/>
        </w:rPr>
        <w:t>»</w:t>
      </w:r>
    </w:p>
    <w:tbl>
      <w:tblPr>
        <w:tblW w:w="1592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260"/>
        <w:gridCol w:w="1053"/>
        <w:gridCol w:w="956"/>
        <w:gridCol w:w="956"/>
        <w:gridCol w:w="956"/>
        <w:gridCol w:w="956"/>
        <w:gridCol w:w="1063"/>
        <w:gridCol w:w="847"/>
        <w:gridCol w:w="773"/>
        <w:gridCol w:w="1137"/>
        <w:gridCol w:w="955"/>
        <w:gridCol w:w="955"/>
        <w:gridCol w:w="955"/>
        <w:gridCol w:w="955"/>
        <w:gridCol w:w="955"/>
      </w:tblGrid>
      <w:tr w:rsidR="00400AE8" w:rsidRPr="00711C15" w:rsidTr="00400AE8">
        <w:tc>
          <w:tcPr>
            <w:tcW w:w="1188" w:type="dxa"/>
          </w:tcPr>
          <w:p w:rsidR="00400AE8" w:rsidRPr="00711C15" w:rsidRDefault="00400AE8" w:rsidP="00400A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</w:t>
            </w:r>
          </w:p>
        </w:tc>
        <w:tc>
          <w:tcPr>
            <w:tcW w:w="1260" w:type="dxa"/>
          </w:tcPr>
          <w:p w:rsidR="00400AE8" w:rsidRPr="00711C15" w:rsidRDefault="00400AE8" w:rsidP="00400A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выпуска ценных бумаг (по решению о выпуске)</w:t>
            </w:r>
          </w:p>
        </w:tc>
        <w:tc>
          <w:tcPr>
            <w:tcW w:w="1053" w:type="dxa"/>
          </w:tcPr>
          <w:p w:rsidR="00400AE8" w:rsidRPr="00711C15" w:rsidRDefault="00400AE8" w:rsidP="00400A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Вид ценной бумаге</w:t>
            </w:r>
          </w:p>
        </w:tc>
        <w:tc>
          <w:tcPr>
            <w:tcW w:w="956" w:type="dxa"/>
          </w:tcPr>
          <w:p w:rsidR="00400AE8" w:rsidRPr="00711C15" w:rsidRDefault="00400AE8" w:rsidP="00400A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Основание для осуществления эмиссии ценных бумаг</w:t>
            </w:r>
          </w:p>
        </w:tc>
        <w:tc>
          <w:tcPr>
            <w:tcW w:w="956" w:type="dxa"/>
          </w:tcPr>
          <w:p w:rsidR="00400AE8" w:rsidRPr="00711C15" w:rsidRDefault="00400AE8" w:rsidP="00400A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Объявленный (по номиналу) и фактически размещенный (доразмещенный) (по номиналу) объем выпуска (</w:t>
            </w:r>
            <w:proofErr w:type="spellStart"/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дополн</w:t>
            </w:r>
            <w:proofErr w:type="gramStart"/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ыпуска</w:t>
            </w:r>
            <w:proofErr w:type="spellEnd"/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56" w:type="dxa"/>
          </w:tcPr>
          <w:p w:rsidR="00400AE8" w:rsidRPr="00711C15" w:rsidRDefault="00400AE8" w:rsidP="00400A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Номинальная стоимость одной ценной бумаги</w:t>
            </w:r>
          </w:p>
        </w:tc>
        <w:tc>
          <w:tcPr>
            <w:tcW w:w="956" w:type="dxa"/>
          </w:tcPr>
          <w:p w:rsidR="00400AE8" w:rsidRPr="00711C15" w:rsidRDefault="00400AE8" w:rsidP="00400A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Форма выпуска ценных бумаг</w:t>
            </w:r>
          </w:p>
        </w:tc>
        <w:tc>
          <w:tcPr>
            <w:tcW w:w="1063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Даты размещения, доразмещения, выплаты купонного дохода, выкупа и погашения выпуска ценных бумаг</w:t>
            </w:r>
          </w:p>
        </w:tc>
        <w:tc>
          <w:tcPr>
            <w:tcW w:w="847" w:type="dxa"/>
          </w:tcPr>
          <w:p w:rsidR="00400AE8" w:rsidRPr="00711C15" w:rsidRDefault="00400AE8" w:rsidP="00400A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Ставка купонного дохода по ценной бумаге</w:t>
            </w:r>
          </w:p>
        </w:tc>
        <w:tc>
          <w:tcPr>
            <w:tcW w:w="773" w:type="dxa"/>
          </w:tcPr>
          <w:p w:rsidR="00400AE8" w:rsidRPr="00711C15" w:rsidRDefault="00400AE8" w:rsidP="00400A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Размер купонного дохода на соответствующую дату выплаты в расчете на одну ценную бумагу</w:t>
            </w:r>
          </w:p>
        </w:tc>
        <w:tc>
          <w:tcPr>
            <w:tcW w:w="1137" w:type="dxa"/>
          </w:tcPr>
          <w:p w:rsidR="00400AE8" w:rsidRPr="00711C15" w:rsidRDefault="00400AE8" w:rsidP="00400A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Наименование генерального агента (агента) по обслуживанию выпуска ценных бумаг</w:t>
            </w:r>
          </w:p>
        </w:tc>
        <w:tc>
          <w:tcPr>
            <w:tcW w:w="955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Сведения о погашении (реструктуризации, выкупе) выпуска ценных бумаг</w:t>
            </w:r>
          </w:p>
        </w:tc>
        <w:tc>
          <w:tcPr>
            <w:tcW w:w="955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Сведения об исполнении обязательств по выплате купонного дохода (дата перечисления, сумма)</w:t>
            </w:r>
          </w:p>
        </w:tc>
        <w:tc>
          <w:tcPr>
            <w:tcW w:w="955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Сведения о просроченных обязательствах</w:t>
            </w:r>
          </w:p>
        </w:tc>
        <w:tc>
          <w:tcPr>
            <w:tcW w:w="955" w:type="dxa"/>
          </w:tcPr>
          <w:p w:rsidR="00400AE8" w:rsidRPr="00711C15" w:rsidRDefault="00400AE8" w:rsidP="00400A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Форма обеспечения</w:t>
            </w:r>
          </w:p>
        </w:tc>
        <w:tc>
          <w:tcPr>
            <w:tcW w:w="955" w:type="dxa"/>
          </w:tcPr>
          <w:p w:rsidR="00400AE8" w:rsidRPr="00711C15" w:rsidRDefault="00400AE8" w:rsidP="00400A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Иные сведения, раскрывающие условия обращения ценных бумаг</w:t>
            </w:r>
          </w:p>
        </w:tc>
      </w:tr>
      <w:tr w:rsidR="00400AE8" w:rsidRPr="00711C15" w:rsidTr="00711C15">
        <w:trPr>
          <w:trHeight w:val="229"/>
        </w:trPr>
        <w:tc>
          <w:tcPr>
            <w:tcW w:w="1188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5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5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5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5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5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33370" w:rsidRDefault="00133370" w:rsidP="00400AE8">
      <w:pPr>
        <w:rPr>
          <w:rFonts w:ascii="Times New Roman" w:hAnsi="Times New Roman" w:cs="Times New Roman"/>
          <w:sz w:val="26"/>
          <w:szCs w:val="26"/>
        </w:rPr>
      </w:pPr>
    </w:p>
    <w:p w:rsidR="00133370" w:rsidRDefault="00133370" w:rsidP="00400AE8">
      <w:pPr>
        <w:rPr>
          <w:rFonts w:ascii="Times New Roman" w:hAnsi="Times New Roman" w:cs="Times New Roman"/>
          <w:sz w:val="26"/>
          <w:szCs w:val="26"/>
        </w:rPr>
      </w:pPr>
    </w:p>
    <w:p w:rsidR="00133370" w:rsidRDefault="00133370" w:rsidP="00400AE8">
      <w:pPr>
        <w:rPr>
          <w:rFonts w:ascii="Times New Roman" w:hAnsi="Times New Roman" w:cs="Times New Roman"/>
          <w:sz w:val="26"/>
          <w:szCs w:val="26"/>
        </w:rPr>
      </w:pPr>
    </w:p>
    <w:p w:rsidR="00133370" w:rsidRDefault="00133370" w:rsidP="00400AE8">
      <w:pPr>
        <w:rPr>
          <w:rFonts w:ascii="Times New Roman" w:hAnsi="Times New Roman" w:cs="Times New Roman"/>
          <w:sz w:val="26"/>
          <w:szCs w:val="26"/>
        </w:rPr>
      </w:pPr>
    </w:p>
    <w:p w:rsidR="00400AE8" w:rsidRPr="004A6F18" w:rsidRDefault="00400AE8" w:rsidP="00400AE8">
      <w:pPr>
        <w:rPr>
          <w:rFonts w:ascii="Times New Roman" w:hAnsi="Times New Roman" w:cs="Times New Roman"/>
          <w:sz w:val="26"/>
          <w:szCs w:val="26"/>
        </w:rPr>
      </w:pPr>
      <w:r w:rsidRPr="004A6F18">
        <w:rPr>
          <w:rFonts w:ascii="Times New Roman" w:hAnsi="Times New Roman" w:cs="Times New Roman"/>
          <w:sz w:val="26"/>
          <w:szCs w:val="26"/>
        </w:rPr>
        <w:t xml:space="preserve">Раздел 2. Кредиты, привлеченные от имени </w:t>
      </w:r>
      <w:r w:rsidR="00ED4145">
        <w:rPr>
          <w:rFonts w:ascii="Times New Roman" w:hAnsi="Times New Roman" w:cs="Times New Roman"/>
          <w:sz w:val="26"/>
          <w:szCs w:val="26"/>
        </w:rPr>
        <w:t>Г</w:t>
      </w:r>
      <w:r w:rsidR="008500A5">
        <w:rPr>
          <w:rFonts w:ascii="Times New Roman" w:hAnsi="Times New Roman" w:cs="Times New Roman"/>
          <w:sz w:val="26"/>
          <w:szCs w:val="26"/>
        </w:rPr>
        <w:t>П «</w:t>
      </w:r>
      <w:r w:rsidR="00ED4145">
        <w:rPr>
          <w:rFonts w:ascii="Times New Roman" w:hAnsi="Times New Roman" w:cs="Times New Roman"/>
          <w:sz w:val="26"/>
          <w:szCs w:val="26"/>
        </w:rPr>
        <w:t>Поселок</w:t>
      </w:r>
      <w:r w:rsidR="008500A5">
        <w:rPr>
          <w:rFonts w:ascii="Times New Roman" w:hAnsi="Times New Roman" w:cs="Times New Roman"/>
          <w:sz w:val="26"/>
          <w:szCs w:val="26"/>
        </w:rPr>
        <w:t xml:space="preserve"> </w:t>
      </w:r>
      <w:r w:rsidR="00ED4145">
        <w:rPr>
          <w:rFonts w:ascii="Times New Roman" w:hAnsi="Times New Roman" w:cs="Times New Roman"/>
          <w:sz w:val="26"/>
          <w:szCs w:val="26"/>
        </w:rPr>
        <w:t>Середейский</w:t>
      </w:r>
      <w:r w:rsidR="008500A5">
        <w:rPr>
          <w:rFonts w:ascii="Times New Roman" w:hAnsi="Times New Roman" w:cs="Times New Roman"/>
          <w:sz w:val="26"/>
          <w:szCs w:val="26"/>
        </w:rPr>
        <w:t xml:space="preserve">», </w:t>
      </w:r>
      <w:r w:rsidRPr="004A6F18">
        <w:rPr>
          <w:rFonts w:ascii="Times New Roman" w:hAnsi="Times New Roman" w:cs="Times New Roman"/>
          <w:sz w:val="26"/>
          <w:szCs w:val="26"/>
        </w:rPr>
        <w:t>как заемщика от кредитных организаций в валюте РФ</w:t>
      </w:r>
    </w:p>
    <w:tbl>
      <w:tblPr>
        <w:tblW w:w="159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607"/>
        <w:gridCol w:w="1177"/>
        <w:gridCol w:w="1536"/>
        <w:gridCol w:w="1080"/>
        <w:gridCol w:w="720"/>
        <w:gridCol w:w="1080"/>
        <w:gridCol w:w="1260"/>
        <w:gridCol w:w="900"/>
        <w:gridCol w:w="1440"/>
        <w:gridCol w:w="1080"/>
        <w:gridCol w:w="900"/>
        <w:gridCol w:w="720"/>
        <w:gridCol w:w="1080"/>
      </w:tblGrid>
      <w:tr w:rsidR="00400AE8" w:rsidRPr="00711C15" w:rsidTr="009E3379">
        <w:trPr>
          <w:trHeight w:val="412"/>
        </w:trPr>
        <w:tc>
          <w:tcPr>
            <w:tcW w:w="1368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</w:t>
            </w:r>
          </w:p>
        </w:tc>
        <w:tc>
          <w:tcPr>
            <w:tcW w:w="1607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Наименование, номер и дата заключения договора или соглашения</w:t>
            </w:r>
          </w:p>
        </w:tc>
        <w:tc>
          <w:tcPr>
            <w:tcW w:w="1177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Основание для заключения договора или соглашения</w:t>
            </w:r>
          </w:p>
        </w:tc>
        <w:tc>
          <w:tcPr>
            <w:tcW w:w="1536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Наименование кредитора</w:t>
            </w:r>
          </w:p>
        </w:tc>
        <w:tc>
          <w:tcPr>
            <w:tcW w:w="1080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Объем полученного кредита</w:t>
            </w:r>
          </w:p>
        </w:tc>
        <w:tc>
          <w:tcPr>
            <w:tcW w:w="720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Процентная ставка по кредиту</w:t>
            </w:r>
          </w:p>
        </w:tc>
        <w:tc>
          <w:tcPr>
            <w:tcW w:w="1080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Даты получения кредита, выплаты процентных платежей, погашения кредита</w:t>
            </w:r>
          </w:p>
        </w:tc>
        <w:tc>
          <w:tcPr>
            <w:tcW w:w="1260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Сведения о фактическом использовании кредита</w:t>
            </w:r>
          </w:p>
        </w:tc>
        <w:tc>
          <w:tcPr>
            <w:tcW w:w="900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Сведения о погашении кредита</w:t>
            </w:r>
          </w:p>
        </w:tc>
        <w:tc>
          <w:tcPr>
            <w:tcW w:w="1440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Сведения о перечислении процентных платежей по кредиту (дата, сумма)</w:t>
            </w:r>
          </w:p>
        </w:tc>
        <w:tc>
          <w:tcPr>
            <w:tcW w:w="1080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Изменение условий договора или соглашения о предоставлении кредита</w:t>
            </w:r>
          </w:p>
        </w:tc>
        <w:tc>
          <w:tcPr>
            <w:tcW w:w="900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Форма обеспечения</w:t>
            </w:r>
          </w:p>
        </w:tc>
        <w:tc>
          <w:tcPr>
            <w:tcW w:w="720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Сведения о просроченных обязательствах</w:t>
            </w:r>
          </w:p>
        </w:tc>
        <w:tc>
          <w:tcPr>
            <w:tcW w:w="1080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Иные сведения, раскрывающие условия договора или соглашения о предоставлении кредита</w:t>
            </w:r>
          </w:p>
        </w:tc>
      </w:tr>
      <w:tr w:rsidR="00400AE8" w:rsidRPr="00711C15" w:rsidTr="00400AE8">
        <w:trPr>
          <w:trHeight w:val="240"/>
        </w:trPr>
        <w:tc>
          <w:tcPr>
            <w:tcW w:w="1368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33370" w:rsidRDefault="00133370" w:rsidP="00400AE8">
      <w:pPr>
        <w:ind w:right="-496"/>
        <w:rPr>
          <w:rFonts w:ascii="Times New Roman" w:hAnsi="Times New Roman" w:cs="Times New Roman"/>
          <w:sz w:val="26"/>
          <w:szCs w:val="26"/>
        </w:rPr>
      </w:pPr>
    </w:p>
    <w:p w:rsidR="00400AE8" w:rsidRPr="004A6F18" w:rsidRDefault="00400AE8" w:rsidP="00400AE8">
      <w:pPr>
        <w:ind w:right="-496"/>
        <w:rPr>
          <w:rFonts w:ascii="Times New Roman" w:hAnsi="Times New Roman" w:cs="Times New Roman"/>
          <w:sz w:val="26"/>
          <w:szCs w:val="26"/>
        </w:rPr>
      </w:pPr>
      <w:r w:rsidRPr="004A6F18">
        <w:rPr>
          <w:rFonts w:ascii="Times New Roman" w:hAnsi="Times New Roman" w:cs="Times New Roman"/>
          <w:sz w:val="26"/>
          <w:szCs w:val="26"/>
        </w:rPr>
        <w:t>Раздел 3. Бюджетные кредиты, привлеченные в местный бюджет от других бюджетов бюджетной системы РФ.</w:t>
      </w:r>
    </w:p>
    <w:tbl>
      <w:tblPr>
        <w:tblW w:w="159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1980"/>
        <w:gridCol w:w="1260"/>
        <w:gridCol w:w="1260"/>
        <w:gridCol w:w="2160"/>
        <w:gridCol w:w="1198"/>
        <w:gridCol w:w="1198"/>
        <w:gridCol w:w="1198"/>
        <w:gridCol w:w="1086"/>
        <w:gridCol w:w="1260"/>
        <w:gridCol w:w="1260"/>
        <w:gridCol w:w="1080"/>
      </w:tblGrid>
      <w:tr w:rsidR="00400AE8" w:rsidRPr="00711C15" w:rsidTr="00711C15">
        <w:trPr>
          <w:trHeight w:val="2722"/>
        </w:trPr>
        <w:tc>
          <w:tcPr>
            <w:tcW w:w="1008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</w:t>
            </w:r>
          </w:p>
        </w:tc>
        <w:tc>
          <w:tcPr>
            <w:tcW w:w="1980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Основание для получения бюджетного кредита</w:t>
            </w:r>
          </w:p>
        </w:tc>
        <w:tc>
          <w:tcPr>
            <w:tcW w:w="1260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Номер и дата  договора или соглашения</w:t>
            </w:r>
          </w:p>
        </w:tc>
        <w:tc>
          <w:tcPr>
            <w:tcW w:w="1260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Объем предоставленного бюджетного кредита</w:t>
            </w:r>
          </w:p>
        </w:tc>
        <w:tc>
          <w:tcPr>
            <w:tcW w:w="2160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Сведения об органах, предоставивших бюджетный кредит</w:t>
            </w:r>
          </w:p>
        </w:tc>
        <w:tc>
          <w:tcPr>
            <w:tcW w:w="1198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Даты получения и погашения бюджетного кредита</w:t>
            </w:r>
          </w:p>
        </w:tc>
        <w:tc>
          <w:tcPr>
            <w:tcW w:w="1198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Сведения о погашении бюджетного кредита</w:t>
            </w:r>
          </w:p>
        </w:tc>
        <w:tc>
          <w:tcPr>
            <w:tcW w:w="1198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Сведения о перечислении процентных платежей по бюджетному кредиту (дата, сумма)</w:t>
            </w:r>
          </w:p>
        </w:tc>
        <w:tc>
          <w:tcPr>
            <w:tcW w:w="1086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Изменение условий получения бюджетного кредита</w:t>
            </w:r>
          </w:p>
        </w:tc>
        <w:tc>
          <w:tcPr>
            <w:tcW w:w="1260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Форма обеспечения</w:t>
            </w:r>
          </w:p>
        </w:tc>
        <w:tc>
          <w:tcPr>
            <w:tcW w:w="1260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Сведения о просроченных обязательствах</w:t>
            </w:r>
          </w:p>
        </w:tc>
        <w:tc>
          <w:tcPr>
            <w:tcW w:w="1080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Иные сведения, раскрывающие условия получения бюджетного кредита</w:t>
            </w:r>
          </w:p>
        </w:tc>
      </w:tr>
      <w:tr w:rsidR="00400AE8" w:rsidRPr="00711C15" w:rsidTr="009E3379">
        <w:trPr>
          <w:trHeight w:val="270"/>
        </w:trPr>
        <w:tc>
          <w:tcPr>
            <w:tcW w:w="1008" w:type="dxa"/>
          </w:tcPr>
          <w:p w:rsidR="00400AE8" w:rsidRPr="00711C15" w:rsidRDefault="00400AE8" w:rsidP="00400A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400AE8" w:rsidRPr="00711C15" w:rsidRDefault="00400AE8" w:rsidP="00400A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400AE8" w:rsidRPr="00711C15" w:rsidRDefault="00400AE8" w:rsidP="00400A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</w:tcPr>
          <w:p w:rsidR="00400AE8" w:rsidRPr="00711C15" w:rsidRDefault="00400AE8" w:rsidP="00400A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400AE8" w:rsidRPr="00711C15" w:rsidRDefault="00400AE8" w:rsidP="00400A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400AE8" w:rsidRPr="00711C15" w:rsidRDefault="00400AE8" w:rsidP="00400A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400AE8" w:rsidRPr="00711C15" w:rsidRDefault="00400AE8" w:rsidP="00400A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</w:tcPr>
          <w:p w:rsidR="00400AE8" w:rsidRPr="00711C15" w:rsidRDefault="00400AE8" w:rsidP="00400A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400AE8" w:rsidRPr="00711C15" w:rsidRDefault="00400AE8" w:rsidP="00400A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400AE8" w:rsidRPr="00711C15" w:rsidRDefault="00400AE8" w:rsidP="00400A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33370" w:rsidRDefault="00133370" w:rsidP="009E3379">
      <w:pPr>
        <w:ind w:right="-496"/>
        <w:rPr>
          <w:rFonts w:ascii="Times New Roman" w:hAnsi="Times New Roman" w:cs="Times New Roman"/>
          <w:sz w:val="26"/>
          <w:szCs w:val="26"/>
        </w:rPr>
      </w:pPr>
    </w:p>
    <w:p w:rsidR="00133370" w:rsidRDefault="00133370" w:rsidP="009E3379">
      <w:pPr>
        <w:ind w:right="-496"/>
        <w:rPr>
          <w:rFonts w:ascii="Times New Roman" w:hAnsi="Times New Roman" w:cs="Times New Roman"/>
          <w:sz w:val="26"/>
          <w:szCs w:val="26"/>
        </w:rPr>
      </w:pPr>
    </w:p>
    <w:p w:rsidR="00133370" w:rsidRDefault="00133370" w:rsidP="009E3379">
      <w:pPr>
        <w:ind w:right="-496"/>
        <w:rPr>
          <w:rFonts w:ascii="Times New Roman" w:hAnsi="Times New Roman" w:cs="Times New Roman"/>
          <w:sz w:val="26"/>
          <w:szCs w:val="26"/>
        </w:rPr>
      </w:pPr>
    </w:p>
    <w:p w:rsidR="00133370" w:rsidRDefault="00133370" w:rsidP="009E3379">
      <w:pPr>
        <w:ind w:right="-496"/>
        <w:rPr>
          <w:rFonts w:ascii="Times New Roman" w:hAnsi="Times New Roman" w:cs="Times New Roman"/>
          <w:sz w:val="26"/>
          <w:szCs w:val="26"/>
        </w:rPr>
      </w:pPr>
    </w:p>
    <w:p w:rsidR="00400AE8" w:rsidRPr="004A6F18" w:rsidRDefault="00400AE8" w:rsidP="009E3379">
      <w:pPr>
        <w:ind w:right="-496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4A6F18">
        <w:rPr>
          <w:rFonts w:ascii="Times New Roman" w:hAnsi="Times New Roman" w:cs="Times New Roman"/>
          <w:sz w:val="26"/>
          <w:szCs w:val="26"/>
        </w:rPr>
        <w:t>Раздел 4. Муниципальные гарантии.</w:t>
      </w:r>
    </w:p>
    <w:tbl>
      <w:tblPr>
        <w:tblW w:w="1574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530"/>
        <w:gridCol w:w="1170"/>
        <w:gridCol w:w="1285"/>
        <w:gridCol w:w="1285"/>
        <w:gridCol w:w="850"/>
        <w:gridCol w:w="964"/>
        <w:gridCol w:w="1080"/>
        <w:gridCol w:w="1260"/>
        <w:gridCol w:w="1916"/>
        <w:gridCol w:w="900"/>
        <w:gridCol w:w="1173"/>
        <w:gridCol w:w="964"/>
      </w:tblGrid>
      <w:tr w:rsidR="00400AE8" w:rsidRPr="00711C15" w:rsidTr="009E3379">
        <w:tc>
          <w:tcPr>
            <w:tcW w:w="1368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</w:t>
            </w:r>
          </w:p>
        </w:tc>
        <w:tc>
          <w:tcPr>
            <w:tcW w:w="1530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Основание для предоставления муниципальной гарантии</w:t>
            </w:r>
          </w:p>
        </w:tc>
        <w:tc>
          <w:tcPr>
            <w:tcW w:w="1170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Дата гарантии</w:t>
            </w:r>
          </w:p>
        </w:tc>
        <w:tc>
          <w:tcPr>
            <w:tcW w:w="1285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Наименование принципала</w:t>
            </w:r>
          </w:p>
        </w:tc>
        <w:tc>
          <w:tcPr>
            <w:tcW w:w="1285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Наименование бенефициара</w:t>
            </w:r>
          </w:p>
        </w:tc>
        <w:tc>
          <w:tcPr>
            <w:tcW w:w="850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Объем обязательств по гарантии</w:t>
            </w:r>
          </w:p>
        </w:tc>
        <w:tc>
          <w:tcPr>
            <w:tcW w:w="964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Дата или момент вступления гарантии в силу</w:t>
            </w:r>
          </w:p>
        </w:tc>
        <w:tc>
          <w:tcPr>
            <w:tcW w:w="1080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Сроки гарантии, предъявления требований по гарантии, исполнения гарантии</w:t>
            </w:r>
          </w:p>
        </w:tc>
        <w:tc>
          <w:tcPr>
            <w:tcW w:w="1260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Сведения о полном или частичном исполнении, прекращении обязательств по гарантии</w:t>
            </w:r>
          </w:p>
        </w:tc>
        <w:tc>
          <w:tcPr>
            <w:tcW w:w="1916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Наличие или отсутствие права регрессного требования гаранта к принципалу</w:t>
            </w:r>
          </w:p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либо уступки гаранту  прав требования бенефициара к принципалу</w:t>
            </w:r>
          </w:p>
        </w:tc>
        <w:tc>
          <w:tcPr>
            <w:tcW w:w="900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Форма обеспечения</w:t>
            </w:r>
          </w:p>
        </w:tc>
        <w:tc>
          <w:tcPr>
            <w:tcW w:w="1173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Сведения о просроченных обязательствах</w:t>
            </w:r>
          </w:p>
        </w:tc>
        <w:tc>
          <w:tcPr>
            <w:tcW w:w="964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C15">
              <w:rPr>
                <w:rFonts w:ascii="Times New Roman" w:hAnsi="Times New Roman" w:cs="Times New Roman"/>
                <w:sz w:val="20"/>
                <w:szCs w:val="20"/>
              </w:rPr>
              <w:t>Иные сведения, раскрывающие условия гарантии</w:t>
            </w:r>
          </w:p>
        </w:tc>
      </w:tr>
      <w:tr w:rsidR="00400AE8" w:rsidRPr="00711C15" w:rsidTr="009E3379">
        <w:trPr>
          <w:trHeight w:val="261"/>
        </w:trPr>
        <w:tc>
          <w:tcPr>
            <w:tcW w:w="1368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6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3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400AE8" w:rsidRPr="00711C15" w:rsidRDefault="00400AE8" w:rsidP="00400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11C15" w:rsidRDefault="00711C15">
      <w:pPr>
        <w:rPr>
          <w:rFonts w:ascii="Times New Roman" w:hAnsi="Times New Roman" w:cs="Times New Roman"/>
          <w:sz w:val="26"/>
          <w:szCs w:val="26"/>
        </w:rPr>
      </w:pPr>
    </w:p>
    <w:p w:rsidR="00133370" w:rsidRDefault="00133370" w:rsidP="002457C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133370" w:rsidRDefault="00133370" w:rsidP="002457C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133370" w:rsidRDefault="00133370" w:rsidP="002457C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133370" w:rsidRDefault="00133370" w:rsidP="002457C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133370" w:rsidRDefault="00133370" w:rsidP="002457C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133370" w:rsidRDefault="00133370" w:rsidP="002457C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133370" w:rsidRDefault="00133370" w:rsidP="002457C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133370" w:rsidRDefault="00133370" w:rsidP="002457C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133370" w:rsidRDefault="00133370" w:rsidP="002457C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133370" w:rsidRDefault="00133370" w:rsidP="002457C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133370" w:rsidRDefault="00133370" w:rsidP="002457C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133370" w:rsidRDefault="00133370" w:rsidP="002457C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133370" w:rsidRDefault="00133370" w:rsidP="002457C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133370" w:rsidRDefault="00133370" w:rsidP="002457C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133370" w:rsidRDefault="00133370" w:rsidP="002457C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133370" w:rsidRDefault="00133370" w:rsidP="002457C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2457C8" w:rsidRDefault="002457C8" w:rsidP="002457C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4A6F18">
        <w:rPr>
          <w:rFonts w:ascii="Times New Roman" w:hAnsi="Times New Roman" w:cs="Times New Roman"/>
          <w:sz w:val="26"/>
          <w:szCs w:val="26"/>
        </w:rPr>
        <w:lastRenderedPageBreak/>
        <w:t>Приложение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500A5">
        <w:rPr>
          <w:rFonts w:ascii="Times New Roman" w:hAnsi="Times New Roman" w:cs="Times New Roman"/>
          <w:sz w:val="26"/>
          <w:szCs w:val="26"/>
        </w:rPr>
        <w:t>2</w:t>
      </w:r>
    </w:p>
    <w:p w:rsidR="002457C8" w:rsidRDefault="002457C8" w:rsidP="002457C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Положению о </w:t>
      </w:r>
      <w:proofErr w:type="gramStart"/>
      <w:r>
        <w:rPr>
          <w:rFonts w:ascii="Times New Roman" w:hAnsi="Times New Roman" w:cs="Times New Roman"/>
          <w:sz w:val="26"/>
          <w:szCs w:val="26"/>
        </w:rPr>
        <w:t>муниципальной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долговой</w:t>
      </w:r>
    </w:p>
    <w:p w:rsidR="002457C8" w:rsidRPr="004A6F18" w:rsidRDefault="002457C8" w:rsidP="002457C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книге </w:t>
      </w:r>
      <w:r w:rsidR="00ED4145">
        <w:rPr>
          <w:rFonts w:ascii="Times New Roman" w:hAnsi="Times New Roman" w:cs="Times New Roman"/>
          <w:sz w:val="26"/>
          <w:szCs w:val="26"/>
        </w:rPr>
        <w:t>Г</w:t>
      </w:r>
      <w:r w:rsidR="008500A5">
        <w:rPr>
          <w:rFonts w:ascii="Times New Roman" w:hAnsi="Times New Roman" w:cs="Times New Roman"/>
          <w:sz w:val="26"/>
          <w:szCs w:val="26"/>
        </w:rPr>
        <w:t>П «</w:t>
      </w:r>
      <w:r w:rsidR="00ED4145">
        <w:rPr>
          <w:rFonts w:ascii="Times New Roman" w:hAnsi="Times New Roman" w:cs="Times New Roman"/>
          <w:sz w:val="26"/>
          <w:szCs w:val="26"/>
        </w:rPr>
        <w:t>Поселок</w:t>
      </w:r>
      <w:r w:rsidR="008500A5">
        <w:rPr>
          <w:rFonts w:ascii="Times New Roman" w:hAnsi="Times New Roman" w:cs="Times New Roman"/>
          <w:sz w:val="26"/>
          <w:szCs w:val="26"/>
        </w:rPr>
        <w:t xml:space="preserve"> </w:t>
      </w:r>
      <w:r w:rsidR="00ED4145">
        <w:rPr>
          <w:rFonts w:ascii="Times New Roman" w:hAnsi="Times New Roman" w:cs="Times New Roman"/>
          <w:sz w:val="26"/>
          <w:szCs w:val="26"/>
        </w:rPr>
        <w:t>Середейский</w:t>
      </w:r>
      <w:r w:rsidR="008500A5">
        <w:rPr>
          <w:rFonts w:ascii="Times New Roman" w:hAnsi="Times New Roman" w:cs="Times New Roman"/>
          <w:sz w:val="26"/>
          <w:szCs w:val="26"/>
        </w:rPr>
        <w:t>»</w:t>
      </w:r>
    </w:p>
    <w:p w:rsidR="00711C15" w:rsidRDefault="00711C15" w:rsidP="00711C15">
      <w:pPr>
        <w:pStyle w:val="ConsPlusTitle"/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Выписка </w:t>
      </w:r>
    </w:p>
    <w:p w:rsidR="00711C15" w:rsidRDefault="00711C15" w:rsidP="00711C15">
      <w:pPr>
        <w:pStyle w:val="ConsPlusTitle"/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из муниципальной долговой книги </w:t>
      </w:r>
      <w:r w:rsidR="00ED4145">
        <w:rPr>
          <w:sz w:val="24"/>
          <w:szCs w:val="24"/>
        </w:rPr>
        <w:t>Г</w:t>
      </w:r>
      <w:r w:rsidR="008500A5">
        <w:rPr>
          <w:sz w:val="24"/>
          <w:szCs w:val="24"/>
        </w:rPr>
        <w:t>П «</w:t>
      </w:r>
      <w:r w:rsidR="00ED4145">
        <w:rPr>
          <w:sz w:val="24"/>
          <w:szCs w:val="24"/>
        </w:rPr>
        <w:t>Поселок</w:t>
      </w:r>
      <w:r w:rsidR="008500A5">
        <w:rPr>
          <w:sz w:val="24"/>
          <w:szCs w:val="24"/>
        </w:rPr>
        <w:t xml:space="preserve"> </w:t>
      </w:r>
      <w:r w:rsidR="00ED4145">
        <w:rPr>
          <w:sz w:val="24"/>
          <w:szCs w:val="24"/>
        </w:rPr>
        <w:t>Середейский</w:t>
      </w:r>
      <w:r w:rsidR="008500A5">
        <w:rPr>
          <w:sz w:val="24"/>
          <w:szCs w:val="24"/>
        </w:rPr>
        <w:t>»</w:t>
      </w:r>
    </w:p>
    <w:p w:rsidR="00711C15" w:rsidRDefault="00711C15" w:rsidP="00711C15">
      <w:pPr>
        <w:pStyle w:val="ConsPlusTitle"/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 состоянию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 xml:space="preserve"> ____________________________</w:t>
      </w:r>
    </w:p>
    <w:p w:rsidR="0054395F" w:rsidRPr="0076597A" w:rsidRDefault="0054395F" w:rsidP="00711C15">
      <w:pPr>
        <w:pStyle w:val="ConsPlusTitle"/>
        <w:widowControl/>
        <w:jc w:val="center"/>
        <w:rPr>
          <w:sz w:val="24"/>
          <w:szCs w:val="24"/>
        </w:rPr>
      </w:pPr>
    </w:p>
    <w:p w:rsidR="00711C15" w:rsidRPr="0054395F" w:rsidRDefault="0054395F" w:rsidP="0054395F">
      <w:pPr>
        <w:pStyle w:val="a3"/>
        <w:rPr>
          <w:rFonts w:ascii="Times New Roman" w:hAnsi="Times New Roman" w:cs="Times New Roman"/>
          <w:sz w:val="24"/>
          <w:szCs w:val="24"/>
        </w:rPr>
      </w:pPr>
      <w:r>
        <w:tab/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Pr="0054395F">
        <w:rPr>
          <w:rFonts w:ascii="Times New Roman" w:hAnsi="Times New Roman" w:cs="Times New Roman"/>
          <w:sz w:val="24"/>
          <w:szCs w:val="24"/>
        </w:rPr>
        <w:t>(тыс</w:t>
      </w:r>
      <w:proofErr w:type="gramStart"/>
      <w:r w:rsidRPr="0054395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54395F">
        <w:rPr>
          <w:rFonts w:ascii="Times New Roman" w:hAnsi="Times New Roman" w:cs="Times New Roman"/>
          <w:sz w:val="24"/>
          <w:szCs w:val="24"/>
        </w:rPr>
        <w:t>уб.)</w:t>
      </w:r>
    </w:p>
    <w:tbl>
      <w:tblPr>
        <w:tblW w:w="1247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984"/>
        <w:gridCol w:w="2127"/>
        <w:gridCol w:w="2126"/>
        <w:gridCol w:w="1985"/>
        <w:gridCol w:w="1985"/>
      </w:tblGrid>
      <w:tr w:rsidR="00711C15" w:rsidRPr="0054395F" w:rsidTr="0054395F">
        <w:trPr>
          <w:cantSplit/>
          <w:trHeight w:val="108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15" w:rsidRPr="0054395F" w:rsidRDefault="00711C15" w:rsidP="00711C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4395F">
              <w:rPr>
                <w:rFonts w:ascii="Times New Roman" w:hAnsi="Times New Roman" w:cs="Times New Roman"/>
                <w:sz w:val="24"/>
                <w:szCs w:val="24"/>
              </w:rPr>
              <w:t xml:space="preserve">Вид долгового  </w:t>
            </w:r>
            <w:r w:rsidRPr="0054395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обязательства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15" w:rsidRPr="0054395F" w:rsidRDefault="00711C15" w:rsidP="00711C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4395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займы,    </w:t>
            </w:r>
            <w:r w:rsidRPr="0054395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осуществляемые путем выпуска </w:t>
            </w:r>
            <w:r w:rsidRPr="0054395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муниципальных ценных бумаг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15" w:rsidRPr="0054395F" w:rsidRDefault="00711C15" w:rsidP="00711C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4395F">
              <w:rPr>
                <w:rFonts w:ascii="Times New Roman" w:hAnsi="Times New Roman" w:cs="Times New Roman"/>
                <w:sz w:val="24"/>
                <w:szCs w:val="24"/>
              </w:rPr>
              <w:t xml:space="preserve">Кредиты от </w:t>
            </w:r>
            <w:r w:rsidRPr="0054395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кредитных </w:t>
            </w:r>
            <w:r w:rsidRPr="0054395F">
              <w:rPr>
                <w:rFonts w:ascii="Times New Roman" w:hAnsi="Times New Roman" w:cs="Times New Roman"/>
                <w:sz w:val="24"/>
                <w:szCs w:val="24"/>
              </w:rPr>
              <w:br/>
              <w:t>организаций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15" w:rsidRPr="0054395F" w:rsidRDefault="00711C15" w:rsidP="00711C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4395F">
              <w:rPr>
                <w:rFonts w:ascii="Times New Roman" w:hAnsi="Times New Roman" w:cs="Times New Roman"/>
                <w:sz w:val="24"/>
                <w:szCs w:val="24"/>
              </w:rPr>
              <w:t xml:space="preserve">Кредиты, </w:t>
            </w:r>
            <w:r w:rsidRPr="0054395F">
              <w:rPr>
                <w:rFonts w:ascii="Times New Roman" w:hAnsi="Times New Roman" w:cs="Times New Roman"/>
                <w:sz w:val="24"/>
                <w:szCs w:val="24"/>
              </w:rPr>
              <w:br/>
              <w:t>полученные</w:t>
            </w:r>
            <w:r w:rsidRPr="0054395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других </w:t>
            </w:r>
            <w:r w:rsidRPr="0054395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бюджетов </w:t>
            </w:r>
            <w:r w:rsidRPr="0054395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бюджетной </w:t>
            </w:r>
            <w:r w:rsidRPr="0054395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системы  </w:t>
            </w:r>
            <w:r w:rsidRPr="0054395F">
              <w:rPr>
                <w:rFonts w:ascii="Times New Roman" w:hAnsi="Times New Roman" w:cs="Times New Roman"/>
                <w:sz w:val="24"/>
                <w:szCs w:val="24"/>
              </w:rPr>
              <w:br/>
              <w:t>Российской</w:t>
            </w:r>
            <w:r w:rsidRPr="0054395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Федерации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15" w:rsidRPr="0054395F" w:rsidRDefault="00711C15" w:rsidP="00711C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4395F">
              <w:rPr>
                <w:rFonts w:ascii="Times New Roman" w:hAnsi="Times New Roman" w:cs="Times New Roman"/>
                <w:sz w:val="24"/>
                <w:szCs w:val="24"/>
              </w:rPr>
              <w:t>Муниципальные</w:t>
            </w:r>
            <w:r w:rsidRPr="0054395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гарантии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15" w:rsidRPr="0054395F" w:rsidRDefault="0054395F" w:rsidP="00711C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4395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11C15" w:rsidRPr="0054395F">
              <w:rPr>
                <w:rFonts w:ascii="Times New Roman" w:hAnsi="Times New Roman" w:cs="Times New Roman"/>
                <w:sz w:val="24"/>
                <w:szCs w:val="24"/>
              </w:rPr>
              <w:t xml:space="preserve">бъем  </w:t>
            </w:r>
            <w:r w:rsidR="00711C15" w:rsidRPr="0054395F">
              <w:rPr>
                <w:rFonts w:ascii="Times New Roman" w:hAnsi="Times New Roman" w:cs="Times New Roman"/>
                <w:sz w:val="24"/>
                <w:szCs w:val="24"/>
              </w:rPr>
              <w:br/>
              <w:t>основного</w:t>
            </w:r>
            <w:r w:rsidR="00711C15" w:rsidRPr="0054395F">
              <w:rPr>
                <w:rFonts w:ascii="Times New Roman" w:hAnsi="Times New Roman" w:cs="Times New Roman"/>
                <w:sz w:val="24"/>
                <w:szCs w:val="24"/>
              </w:rPr>
              <w:br/>
              <w:t>долга</w:t>
            </w:r>
            <w:r w:rsidRPr="0054395F">
              <w:rPr>
                <w:rFonts w:ascii="Times New Roman" w:hAnsi="Times New Roman" w:cs="Times New Roman"/>
                <w:sz w:val="24"/>
                <w:szCs w:val="24"/>
              </w:rPr>
              <w:t>, всего</w:t>
            </w:r>
            <w:r w:rsidR="00711C15" w:rsidRPr="0054395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711C15" w:rsidRPr="0054395F" w:rsidTr="0054395F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15" w:rsidRPr="0054395F" w:rsidRDefault="00711C15" w:rsidP="00711C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4395F">
              <w:rPr>
                <w:rFonts w:ascii="Times New Roman" w:hAnsi="Times New Roman" w:cs="Times New Roman"/>
                <w:sz w:val="24"/>
                <w:szCs w:val="24"/>
              </w:rPr>
              <w:t xml:space="preserve">1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15" w:rsidRPr="0054395F" w:rsidRDefault="00711C15" w:rsidP="00711C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4395F">
              <w:rPr>
                <w:rFonts w:ascii="Times New Roman" w:hAnsi="Times New Roman" w:cs="Times New Roman"/>
                <w:sz w:val="24"/>
                <w:szCs w:val="24"/>
              </w:rPr>
              <w:t xml:space="preserve">2      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15" w:rsidRPr="0054395F" w:rsidRDefault="00711C15" w:rsidP="00711C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4395F">
              <w:rPr>
                <w:rFonts w:ascii="Times New Roman" w:hAnsi="Times New Roman" w:cs="Times New Roman"/>
                <w:sz w:val="24"/>
                <w:szCs w:val="24"/>
              </w:rPr>
              <w:t xml:space="preserve">3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15" w:rsidRPr="0054395F" w:rsidRDefault="00711C15" w:rsidP="00711C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4395F">
              <w:rPr>
                <w:rFonts w:ascii="Times New Roman" w:hAnsi="Times New Roman" w:cs="Times New Roman"/>
                <w:sz w:val="24"/>
                <w:szCs w:val="24"/>
              </w:rPr>
              <w:t xml:space="preserve">4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15" w:rsidRPr="0054395F" w:rsidRDefault="00711C15" w:rsidP="00711C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4395F">
              <w:rPr>
                <w:rFonts w:ascii="Times New Roman" w:hAnsi="Times New Roman" w:cs="Times New Roman"/>
                <w:sz w:val="24"/>
                <w:szCs w:val="24"/>
              </w:rPr>
              <w:t xml:space="preserve">5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15" w:rsidRPr="0054395F" w:rsidRDefault="00711C15" w:rsidP="00711C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4395F">
              <w:rPr>
                <w:rFonts w:ascii="Times New Roman" w:hAnsi="Times New Roman" w:cs="Times New Roman"/>
                <w:sz w:val="24"/>
                <w:szCs w:val="24"/>
              </w:rPr>
              <w:t xml:space="preserve">6    </w:t>
            </w:r>
          </w:p>
        </w:tc>
      </w:tr>
      <w:tr w:rsidR="00711C15" w:rsidRPr="0054395F" w:rsidTr="0054395F">
        <w:trPr>
          <w:cantSplit/>
          <w:trHeight w:val="48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15" w:rsidRPr="0054395F" w:rsidRDefault="00711C15" w:rsidP="00711C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4395F">
              <w:rPr>
                <w:rFonts w:ascii="Times New Roman" w:hAnsi="Times New Roman" w:cs="Times New Roman"/>
                <w:sz w:val="24"/>
                <w:szCs w:val="24"/>
              </w:rPr>
              <w:t xml:space="preserve">Объем основного </w:t>
            </w:r>
            <w:r w:rsidRPr="0054395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долга по        </w:t>
            </w:r>
            <w:r w:rsidRPr="0054395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состоянию </w:t>
            </w:r>
            <w:proofErr w:type="gramStart"/>
            <w:r w:rsidRPr="0054395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5439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15" w:rsidRPr="0054395F" w:rsidRDefault="00711C15" w:rsidP="00711C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15" w:rsidRPr="0054395F" w:rsidRDefault="00711C15" w:rsidP="00711C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15" w:rsidRPr="0054395F" w:rsidRDefault="00711C15" w:rsidP="00711C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15" w:rsidRPr="0054395F" w:rsidRDefault="00711C15" w:rsidP="00711C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15" w:rsidRPr="0054395F" w:rsidRDefault="00711C15" w:rsidP="00711C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C15" w:rsidRPr="0054395F" w:rsidTr="0054395F">
        <w:trPr>
          <w:cantSplit/>
          <w:trHeight w:val="36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15" w:rsidRPr="0054395F" w:rsidRDefault="00711C15" w:rsidP="00711C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4395F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Привлечено на   </w:t>
            </w:r>
            <w:r w:rsidRPr="0054395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текущую дату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15" w:rsidRPr="0054395F" w:rsidRDefault="00711C15" w:rsidP="00711C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15" w:rsidRPr="0054395F" w:rsidRDefault="00711C15" w:rsidP="00711C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15" w:rsidRPr="0054395F" w:rsidRDefault="00711C15" w:rsidP="00711C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15" w:rsidRPr="0054395F" w:rsidRDefault="00711C15" w:rsidP="00711C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15" w:rsidRPr="0054395F" w:rsidRDefault="00711C15" w:rsidP="00711C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C15" w:rsidRPr="0054395F" w:rsidTr="0054395F">
        <w:trPr>
          <w:cantSplit/>
          <w:trHeight w:val="60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15" w:rsidRPr="0054395F" w:rsidRDefault="00711C15" w:rsidP="00711C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4395F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      </w:t>
            </w:r>
            <w:r w:rsidRPr="0054395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(уменьшено)     </w:t>
            </w:r>
            <w:r w:rsidRPr="0054395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обязательств на </w:t>
            </w:r>
            <w:r w:rsidRPr="0054395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текущую дату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15" w:rsidRPr="0054395F" w:rsidRDefault="00711C15" w:rsidP="00711C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15" w:rsidRPr="0054395F" w:rsidRDefault="00711C15" w:rsidP="00711C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15" w:rsidRPr="0054395F" w:rsidRDefault="00711C15" w:rsidP="00711C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15" w:rsidRPr="0054395F" w:rsidRDefault="00711C15" w:rsidP="00711C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15" w:rsidRPr="0054395F" w:rsidRDefault="00711C15" w:rsidP="00711C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C15" w:rsidRPr="0054395F" w:rsidTr="0054395F">
        <w:trPr>
          <w:cantSplit/>
          <w:trHeight w:val="48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15" w:rsidRPr="0054395F" w:rsidRDefault="00711C15" w:rsidP="00711C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4395F">
              <w:rPr>
                <w:rFonts w:ascii="Times New Roman" w:hAnsi="Times New Roman" w:cs="Times New Roman"/>
                <w:sz w:val="24"/>
                <w:szCs w:val="24"/>
              </w:rPr>
              <w:t xml:space="preserve">Объем основного </w:t>
            </w:r>
            <w:r w:rsidRPr="0054395F">
              <w:rPr>
                <w:rFonts w:ascii="Times New Roman" w:hAnsi="Times New Roman" w:cs="Times New Roman"/>
                <w:sz w:val="24"/>
                <w:szCs w:val="24"/>
              </w:rPr>
              <w:br/>
              <w:t>долга на текущую</w:t>
            </w:r>
            <w:r w:rsidRPr="0054395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дату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15" w:rsidRPr="0054395F" w:rsidRDefault="00711C15" w:rsidP="00711C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15" w:rsidRPr="0054395F" w:rsidRDefault="00711C15" w:rsidP="00711C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15" w:rsidRPr="0054395F" w:rsidRDefault="00711C15" w:rsidP="00711C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15" w:rsidRPr="0054395F" w:rsidRDefault="00711C15" w:rsidP="00711C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15" w:rsidRPr="0054395F" w:rsidRDefault="00711C15" w:rsidP="00711C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1C15" w:rsidRPr="004A6F18" w:rsidRDefault="00711C15" w:rsidP="00711C15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711C15" w:rsidRPr="004A6F18" w:rsidSect="00133370">
      <w:pgSz w:w="16838" w:h="11905" w:orient="landscape"/>
      <w:pgMar w:top="567" w:right="1134" w:bottom="567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273C3"/>
    <w:rsid w:val="00133370"/>
    <w:rsid w:val="002457C8"/>
    <w:rsid w:val="002E044B"/>
    <w:rsid w:val="003273C3"/>
    <w:rsid w:val="00400AE8"/>
    <w:rsid w:val="004A6F18"/>
    <w:rsid w:val="0054395F"/>
    <w:rsid w:val="006B3222"/>
    <w:rsid w:val="00711C15"/>
    <w:rsid w:val="0080771C"/>
    <w:rsid w:val="008500A5"/>
    <w:rsid w:val="008F3C80"/>
    <w:rsid w:val="008F4265"/>
    <w:rsid w:val="00990181"/>
    <w:rsid w:val="009A31DC"/>
    <w:rsid w:val="009E3379"/>
    <w:rsid w:val="00AB2440"/>
    <w:rsid w:val="00AB3A81"/>
    <w:rsid w:val="00BB721C"/>
    <w:rsid w:val="00C16A2F"/>
    <w:rsid w:val="00CA7163"/>
    <w:rsid w:val="00CC4610"/>
    <w:rsid w:val="00CD0A56"/>
    <w:rsid w:val="00CE29B7"/>
    <w:rsid w:val="00ED4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A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11C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711C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711C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No Spacing"/>
    <w:uiPriority w:val="1"/>
    <w:qFormat/>
    <w:rsid w:val="0054395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33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33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8511A-B119-4EAF-9941-37A8082D9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i5</cp:lastModifiedBy>
  <cp:revision>5</cp:revision>
  <cp:lastPrinted>2023-03-22T12:40:00Z</cp:lastPrinted>
  <dcterms:created xsi:type="dcterms:W3CDTF">2023-03-20T07:18:00Z</dcterms:created>
  <dcterms:modified xsi:type="dcterms:W3CDTF">2023-03-22T12:40:00Z</dcterms:modified>
</cp:coreProperties>
</file>