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EF0F9E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47878">
        <w:rPr>
          <w:rFonts w:ascii="Times New Roman" w:hAnsi="Times New Roman"/>
          <w:sz w:val="26"/>
          <w:szCs w:val="26"/>
          <w:u w:val="single"/>
        </w:rPr>
        <w:t>04.10.2023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747878">
        <w:rPr>
          <w:rFonts w:ascii="Times New Roman" w:hAnsi="Times New Roman"/>
          <w:sz w:val="26"/>
          <w:szCs w:val="26"/>
        </w:rPr>
        <w:t xml:space="preserve">                            </w:t>
      </w:r>
      <w:r w:rsidR="00747878">
        <w:rPr>
          <w:rFonts w:ascii="Times New Roman" w:hAnsi="Times New Roman"/>
          <w:sz w:val="26"/>
          <w:szCs w:val="26"/>
        </w:rPr>
        <w:tab/>
      </w:r>
      <w:r w:rsidR="00747878">
        <w:rPr>
          <w:rFonts w:ascii="Times New Roman" w:hAnsi="Times New Roman"/>
          <w:sz w:val="26"/>
          <w:szCs w:val="26"/>
        </w:rPr>
        <w:tab/>
        <w:t>№ 28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F0F9E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EF0F9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EF0F9E">
        <w:rPr>
          <w:rFonts w:ascii="Times New Roman" w:hAnsi="Times New Roman"/>
          <w:sz w:val="28"/>
          <w:szCs w:val="28"/>
        </w:rPr>
        <w:t xml:space="preserve">сельского поселения "Село Дабужа"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C52EAE">
        <w:rPr>
          <w:bCs/>
          <w:sz w:val="28"/>
          <w:szCs w:val="28"/>
        </w:rPr>
        <w:t>1430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EF0F9E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F0F9E">
        <w:rPr>
          <w:rFonts w:ascii="Times New Roman" w:hAnsi="Times New Roman"/>
          <w:bCs/>
          <w:sz w:val="28"/>
          <w:szCs w:val="28"/>
        </w:rPr>
        <w:t>6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EF0F9E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0F9E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47878">
        <w:rPr>
          <w:rFonts w:ascii="Times New Roman" w:hAnsi="Times New Roman"/>
          <w:sz w:val="24"/>
          <w:szCs w:val="24"/>
        </w:rPr>
        <w:t>постановлению № 28</w:t>
      </w:r>
      <w:r>
        <w:rPr>
          <w:rFonts w:ascii="Times New Roman" w:hAnsi="Times New Roman"/>
          <w:sz w:val="24"/>
          <w:szCs w:val="24"/>
        </w:rPr>
        <w:t>____</w:t>
      </w:r>
    </w:p>
    <w:p w:rsidR="00A7706F" w:rsidRDefault="0074787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186"/>
        <w:gridCol w:w="743"/>
        <w:gridCol w:w="760"/>
        <w:gridCol w:w="708"/>
        <w:gridCol w:w="708"/>
        <w:gridCol w:w="754"/>
        <w:gridCol w:w="708"/>
        <w:gridCol w:w="835"/>
      </w:tblGrid>
      <w:tr w:rsidR="003A78C5" w:rsidRPr="003A78C5" w:rsidTr="003A78C5"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78C5" w:rsidRPr="003A78C5" w:rsidRDefault="003A78C5" w:rsidP="003A78C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3A78C5" w:rsidRPr="003A78C5" w:rsidRDefault="003A78C5" w:rsidP="003A78C5">
            <w:pPr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3A78C5" w:rsidRPr="003A78C5" w:rsidRDefault="003A78C5" w:rsidP="003A78C5">
            <w:pPr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</w:tr>
      <w:tr w:rsidR="003A78C5" w:rsidRPr="003A78C5" w:rsidTr="003A78C5">
        <w:trPr>
          <w:trHeight w:val="375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5" w:rsidRPr="003A78C5" w:rsidRDefault="003A78C5" w:rsidP="003A78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5" w:rsidRPr="003A78C5" w:rsidRDefault="003A78C5" w:rsidP="003A78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1DEE">
              <w:rPr>
                <w:rFonts w:ascii="Times New Roman" w:hAnsi="Times New Roman"/>
                <w:sz w:val="20"/>
                <w:szCs w:val="20"/>
                <w:highlight w:val="cyan"/>
              </w:rPr>
              <w:t>2026</w:t>
            </w:r>
          </w:p>
        </w:tc>
      </w:tr>
      <w:tr w:rsidR="003A78C5" w:rsidRPr="003A78C5" w:rsidTr="003A78C5">
        <w:trPr>
          <w:trHeight w:val="3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Организация субботников по благоустройству населенных пунктов 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A78C5" w:rsidRPr="003A78C5" w:rsidTr="00B61DEE">
        <w:trPr>
          <w:trHeight w:val="65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B61DE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Посадка деревьев и кустарников в населенных пунктах 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78C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3A78C5" w:rsidRPr="003A78C5" w:rsidTr="003A78C5">
        <w:trPr>
          <w:trHeight w:val="22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Разбивка клумб около организаций и общественных мест 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78C5" w:rsidRPr="003A78C5" w:rsidTr="00B61DEE">
        <w:trPr>
          <w:trHeight w:val="40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78C5" w:rsidRPr="003A78C5" w:rsidTr="003A78C5">
        <w:trPr>
          <w:trHeight w:val="2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Установка элементов внешнего благоустройства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78C5" w:rsidRPr="003A78C5" w:rsidTr="003A78C5">
        <w:trPr>
          <w:trHeight w:val="2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Установка фонарей уличного освещения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3A78C5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5" w:rsidRPr="003A78C5" w:rsidRDefault="00747878" w:rsidP="003A7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74787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_____</w:t>
      </w:r>
    </w:p>
    <w:p w:rsidR="00AF18AC" w:rsidRDefault="00747878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7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276"/>
        <w:gridCol w:w="1134"/>
        <w:gridCol w:w="851"/>
        <w:gridCol w:w="708"/>
        <w:gridCol w:w="709"/>
        <w:gridCol w:w="709"/>
        <w:gridCol w:w="709"/>
        <w:gridCol w:w="677"/>
        <w:gridCol w:w="740"/>
        <w:gridCol w:w="851"/>
      </w:tblGrid>
      <w:tr w:rsidR="00437F2C" w:rsidRPr="004C5E2B" w:rsidTr="00437F2C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37F2C" w:rsidRPr="004C5E2B" w:rsidRDefault="00437F2C" w:rsidP="004C5E2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37F2C" w:rsidRPr="004C5E2B" w:rsidRDefault="00437F2C" w:rsidP="004C5E2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распорядите</w:t>
            </w:r>
            <w:proofErr w:type="spellEnd"/>
            <w:r w:rsidRPr="004C5E2B">
              <w:rPr>
                <w:rFonts w:ascii="Times New Roman" w:hAnsi="Times New Roman"/>
                <w:sz w:val="20"/>
                <w:szCs w:val="20"/>
              </w:rPr>
              <w:t>-ля</w:t>
            </w:r>
            <w:proofErr w:type="gramEnd"/>
            <w:r w:rsidRPr="004C5E2B"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B61DEE" w:rsidRPr="004C5E2B" w:rsidTr="004C5E2B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5E2B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4C5E2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37F2C">
              <w:rPr>
                <w:rFonts w:ascii="Times New Roman" w:hAnsi="Times New Roman"/>
                <w:sz w:val="20"/>
                <w:szCs w:val="20"/>
                <w:highlight w:val="cy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4C5E2B" w:rsidRPr="004C5E2B" w:rsidTr="004C5E2B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E2B" w:rsidRPr="004C5E2B" w:rsidTr="00B72E81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="00B61DEE">
              <w:rPr>
                <w:rFonts w:ascii="Times New Roman" w:hAnsi="Times New Roman"/>
                <w:sz w:val="20"/>
                <w:szCs w:val="20"/>
              </w:rPr>
              <w:t xml:space="preserve">и оплата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1420</w:t>
            </w:r>
          </w:p>
        </w:tc>
      </w:tr>
      <w:tr w:rsidR="004C5E2B" w:rsidRPr="004C5E2B" w:rsidTr="004C5E2B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 w:rsidR="00B61DEE">
              <w:rPr>
                <w:rFonts w:ascii="Times New Roman" w:hAnsi="Times New Roman"/>
                <w:sz w:val="20"/>
                <w:szCs w:val="20"/>
              </w:rPr>
              <w:t>и содержание братской могилы и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</w:tr>
      <w:tr w:rsidR="004C5E2B" w:rsidRPr="004C5E2B" w:rsidTr="00B61DEE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 w:rsidR="00EF0F9E"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2B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6370</w:t>
            </w:r>
          </w:p>
        </w:tc>
      </w:tr>
      <w:tr w:rsidR="00B61DEE" w:rsidRPr="004C5E2B" w:rsidTr="004C5E2B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их содержание и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EE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165</w:t>
            </w:r>
          </w:p>
        </w:tc>
      </w:tr>
      <w:tr w:rsidR="00B61DEE" w:rsidRPr="004C5E2B" w:rsidTr="004C5E2B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общественных мест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1DEE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EE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EE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640</w:t>
            </w: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1583.3</w:t>
            </w:r>
          </w:p>
        </w:tc>
      </w:tr>
      <w:tr w:rsidR="00B61DEE" w:rsidRPr="004C5E2B" w:rsidTr="00B61DEE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общественных мест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B61DE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61DEE" w:rsidRPr="004C5E2B" w:rsidRDefault="00B61DEE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1DEE" w:rsidRPr="00E03D05" w:rsidRDefault="00E03D05" w:rsidP="00E264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1113</w:t>
            </w:r>
          </w:p>
        </w:tc>
      </w:tr>
      <w:tr w:rsidR="00B873E1" w:rsidRPr="004C5E2B" w:rsidTr="00B61DEE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B61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смотров-конкурсов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55247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55247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Pr="00E03D05" w:rsidRDefault="00E03D05" w:rsidP="00E264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116</w:t>
            </w:r>
          </w:p>
        </w:tc>
      </w:tr>
      <w:tr w:rsidR="00B873E1" w:rsidRPr="004C5E2B" w:rsidTr="004C5E2B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B873E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B873E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4C5E2B" w:rsidRDefault="00B873E1" w:rsidP="00B873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37F2C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37F2C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B873E1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437F2C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37F2C" w:rsidRDefault="00B873E1" w:rsidP="00437F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960</w:t>
            </w: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D05" w:rsidRPr="00E03D05" w:rsidRDefault="00E03D05" w:rsidP="004C5E2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873E1" w:rsidRPr="004C5E2B" w:rsidTr="00B873E1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4C5E2B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3E1" w:rsidRPr="00B873E1" w:rsidRDefault="00B873E1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1" w:rsidRPr="004C5E2B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Pr="004C5E2B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3E1" w:rsidRPr="00E03D05" w:rsidRDefault="00E03D0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12607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7878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C0CA4"/>
  <w15:docId w15:val="{AE1BBAB6-A9AF-4276-BBFE-5BDCA78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979C-D5B2-4947-B2FA-118DBF4D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14</cp:revision>
  <cp:lastPrinted>2023-09-20T12:34:00Z</cp:lastPrinted>
  <dcterms:created xsi:type="dcterms:W3CDTF">2023-09-21T05:45:00Z</dcterms:created>
  <dcterms:modified xsi:type="dcterms:W3CDTF">2023-10-04T08:11:00Z</dcterms:modified>
</cp:coreProperties>
</file>