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B2062B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479F5" w:rsidRDefault="00093331" w:rsidP="00414D4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479F5" w:rsidRPr="00F479F5">
        <w:rPr>
          <w:rFonts w:ascii="Times New Roman" w:hAnsi="Times New Roman"/>
          <w:b/>
          <w:sz w:val="28"/>
          <w:szCs w:val="28"/>
        </w:rPr>
        <w:t>О</w:t>
      </w:r>
      <w:r w:rsidRPr="00F479F5">
        <w:rPr>
          <w:rFonts w:ascii="Times New Roman" w:hAnsi="Times New Roman"/>
          <w:b/>
          <w:sz w:val="28"/>
          <w:szCs w:val="28"/>
        </w:rPr>
        <w:t>т</w:t>
      </w:r>
      <w:r w:rsidR="00F479F5" w:rsidRPr="00F479F5">
        <w:rPr>
          <w:rFonts w:ascii="Times New Roman" w:hAnsi="Times New Roman"/>
          <w:b/>
          <w:sz w:val="28"/>
          <w:szCs w:val="28"/>
        </w:rPr>
        <w:t xml:space="preserve"> 29.09.2023</w:t>
      </w:r>
      <w:r w:rsidRPr="00F479F5">
        <w:rPr>
          <w:rFonts w:ascii="Times New Roman" w:hAnsi="Times New Roman"/>
          <w:b/>
          <w:sz w:val="28"/>
          <w:szCs w:val="28"/>
        </w:rPr>
        <w:t>года</w:t>
      </w:r>
      <w:r w:rsidRPr="00F479F5">
        <w:rPr>
          <w:rFonts w:ascii="Times New Roman" w:hAnsi="Times New Roman"/>
          <w:b/>
          <w:sz w:val="28"/>
          <w:szCs w:val="28"/>
        </w:rPr>
        <w:tab/>
      </w:r>
      <w:r w:rsidRPr="00F479F5">
        <w:rPr>
          <w:rFonts w:ascii="Times New Roman" w:hAnsi="Times New Roman"/>
          <w:b/>
          <w:sz w:val="28"/>
          <w:szCs w:val="28"/>
        </w:rPr>
        <w:tab/>
      </w:r>
      <w:r w:rsidRPr="00F479F5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Pr="00F479F5">
        <w:rPr>
          <w:rFonts w:ascii="Times New Roman" w:hAnsi="Times New Roman"/>
          <w:b/>
          <w:sz w:val="28"/>
          <w:szCs w:val="28"/>
        </w:rPr>
        <w:tab/>
      </w:r>
      <w:r w:rsidRPr="00F479F5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F479F5" w:rsidRPr="00F479F5">
        <w:rPr>
          <w:rFonts w:ascii="Times New Roman" w:hAnsi="Times New Roman"/>
          <w:b/>
          <w:sz w:val="28"/>
          <w:szCs w:val="28"/>
        </w:rPr>
        <w:t>37</w:t>
      </w:r>
      <w:r w:rsidR="007C422B" w:rsidRPr="00F479F5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</w:p>
    <w:p w:rsidR="00771289" w:rsidRPr="00F479F5" w:rsidRDefault="00771289" w:rsidP="00414D4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B2062B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0266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сельском поселении "Деревня Глазково"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77402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C77402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02664">
        <w:rPr>
          <w:rFonts w:ascii="Times New Roman" w:hAnsi="Times New Roman"/>
          <w:sz w:val="28"/>
          <w:szCs w:val="28"/>
        </w:rPr>
        <w:t>3</w:t>
      </w:r>
      <w:r w:rsidR="00C77402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B2062B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CE4F75">
        <w:rPr>
          <w:rFonts w:ascii="Times New Roman" w:hAnsi="Times New Roman"/>
          <w:bCs/>
          <w:sz w:val="28"/>
          <w:szCs w:val="28"/>
        </w:rPr>
        <w:t>17</w:t>
      </w:r>
      <w:r w:rsidR="00D02664">
        <w:rPr>
          <w:rFonts w:ascii="Times New Roman" w:hAnsi="Times New Roman"/>
          <w:bCs/>
          <w:sz w:val="28"/>
          <w:szCs w:val="28"/>
        </w:rPr>
        <w:t>.0</w:t>
      </w:r>
      <w:r w:rsidR="00CE4F75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E4F75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CE4F75">
        <w:rPr>
          <w:rFonts w:ascii="Times New Roman" w:hAnsi="Times New Roman"/>
          <w:sz w:val="28"/>
          <w:szCs w:val="28"/>
        </w:rPr>
        <w:t xml:space="preserve"> сельского поселения "Деревня Глазково"</w:t>
      </w:r>
      <w:r w:rsidRPr="00903FA7">
        <w:rPr>
          <w:rFonts w:ascii="Times New Roman" w:hAnsi="Times New Roman"/>
          <w:sz w:val="28"/>
          <w:szCs w:val="28"/>
        </w:rPr>
        <w:t xml:space="preserve">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E4F75">
        <w:rPr>
          <w:rFonts w:ascii="Times New Roman" w:hAnsi="Times New Roman"/>
          <w:bCs/>
          <w:sz w:val="28"/>
          <w:szCs w:val="28"/>
        </w:rPr>
        <w:t xml:space="preserve">в сельском поселении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E4F75">
        <w:rPr>
          <w:rFonts w:ascii="Times New Roman" w:hAnsi="Times New Roman"/>
          <w:bCs/>
          <w:sz w:val="28"/>
          <w:szCs w:val="28"/>
        </w:rPr>
        <w:t xml:space="preserve">в </w:t>
      </w:r>
      <w:r w:rsidR="0074570E">
        <w:rPr>
          <w:rFonts w:ascii="Times New Roman" w:hAnsi="Times New Roman"/>
          <w:bCs/>
          <w:sz w:val="28"/>
          <w:szCs w:val="28"/>
        </w:rPr>
        <w:t>сельско</w:t>
      </w:r>
      <w:r w:rsidR="00CE4F75">
        <w:rPr>
          <w:rFonts w:ascii="Times New Roman" w:hAnsi="Times New Roman"/>
          <w:bCs/>
          <w:sz w:val="28"/>
          <w:szCs w:val="28"/>
        </w:rPr>
        <w:t>м</w:t>
      </w:r>
      <w:r w:rsidR="0074570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E4F75">
        <w:rPr>
          <w:rFonts w:ascii="Times New Roman" w:hAnsi="Times New Roman"/>
          <w:bCs/>
          <w:sz w:val="28"/>
          <w:szCs w:val="28"/>
        </w:rPr>
        <w:t>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B2062B">
        <w:rPr>
          <w:rFonts w:ascii="Times New Roman" w:hAnsi="Times New Roman"/>
          <w:bCs/>
          <w:sz w:val="28"/>
          <w:szCs w:val="28"/>
        </w:rPr>
        <w:t>Глазково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B2062B">
        <w:rPr>
          <w:rFonts w:ascii="Times New Roman" w:hAnsi="Times New Roman"/>
          <w:bCs/>
          <w:sz w:val="28"/>
          <w:szCs w:val="28"/>
        </w:rPr>
        <w:t>Глазково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2F459D">
        <w:rPr>
          <w:bCs/>
          <w:sz w:val="28"/>
          <w:szCs w:val="28"/>
        </w:rPr>
        <w:t>341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CE4F75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E4F75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E4F75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E4F75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CE4F75" w:rsidRDefault="00CE4F75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F479F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37</w:t>
      </w:r>
    </w:p>
    <w:p w:rsidR="00A7706F" w:rsidRDefault="00F479F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444"/>
        <w:gridCol w:w="91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627904" w:rsidRPr="00627904" w:rsidTr="00627904">
        <w:trPr>
          <w:gridAfter w:val="8"/>
          <w:wAfter w:w="8079" w:type="dxa"/>
          <w:trHeight w:val="23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индекатора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(показателя)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627904" w:rsidRPr="00627904" w:rsidTr="00627904">
        <w:trPr>
          <w:trHeight w:val="5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627904" w:rsidRPr="00627904" w:rsidTr="00627904">
        <w:trPr>
          <w:trHeight w:val="155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  <w:highlight w:val="cyan"/>
              </w:rPr>
              <w:t>2026 год</w:t>
            </w:r>
          </w:p>
        </w:tc>
      </w:tr>
      <w:tr w:rsidR="00627904" w:rsidRPr="00627904" w:rsidTr="0062790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7D76E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27904" w:rsidRPr="00627904" w:rsidTr="0062790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7D76E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</w:tr>
      <w:tr w:rsidR="00627904" w:rsidRPr="00627904" w:rsidTr="00627904">
        <w:trPr>
          <w:trHeight w:val="10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холодной воды в расчете на 1 человека (сотрудники и посетители)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7D76E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0,179</w:t>
            </w:r>
          </w:p>
        </w:tc>
      </w:tr>
      <w:tr w:rsidR="00627904" w:rsidRPr="00627904" w:rsidTr="00627904">
        <w:trPr>
          <w:trHeight w:val="98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Удельный расход газа в расчете на 1 кв. метр отапливаемой площади 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CE4F75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7D76E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F479F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37</w:t>
      </w:r>
    </w:p>
    <w:p w:rsidR="00AF18AC" w:rsidRDefault="00F479F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85AF2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885AF2">
        <w:trPr>
          <w:trHeight w:val="7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энергосбережению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5AF2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F53363" w:rsidP="004F737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F737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459D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378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B665C"/>
    <w:rsid w:val="006C03AB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D76E4"/>
    <w:rsid w:val="0080025F"/>
    <w:rsid w:val="00815CBE"/>
    <w:rsid w:val="00832546"/>
    <w:rsid w:val="00832A10"/>
    <w:rsid w:val="00853C7F"/>
    <w:rsid w:val="00861B25"/>
    <w:rsid w:val="00864FFC"/>
    <w:rsid w:val="00885AF2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2C2F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062B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77402"/>
    <w:rsid w:val="00C84DE6"/>
    <w:rsid w:val="00C853A2"/>
    <w:rsid w:val="00CA190C"/>
    <w:rsid w:val="00CA6EE4"/>
    <w:rsid w:val="00CD141F"/>
    <w:rsid w:val="00CD7E0B"/>
    <w:rsid w:val="00CE4F75"/>
    <w:rsid w:val="00CF12C4"/>
    <w:rsid w:val="00CF7E49"/>
    <w:rsid w:val="00D02664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479F5"/>
    <w:rsid w:val="00F51367"/>
    <w:rsid w:val="00F53363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1BA2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70A9-28D1-4CCF-AE0E-B76B213B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14</cp:revision>
  <cp:lastPrinted>2023-09-29T08:42:00Z</cp:lastPrinted>
  <dcterms:created xsi:type="dcterms:W3CDTF">2023-09-20T14:05:00Z</dcterms:created>
  <dcterms:modified xsi:type="dcterms:W3CDTF">2023-10-09T09:22:00Z</dcterms:modified>
</cp:coreProperties>
</file>