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127909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76ABC">
        <w:rPr>
          <w:sz w:val="36"/>
          <w:szCs w:val="36"/>
        </w:rPr>
        <w:t>Деревня Юрьево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C54FC2" w:rsidP="00C54FC2">
      <w:pPr>
        <w:tabs>
          <w:tab w:val="left" w:pos="7215"/>
        </w:tabs>
        <w:rPr>
          <w:b w:val="0"/>
        </w:rPr>
      </w:pPr>
      <w:r>
        <w:rPr>
          <w:b w:val="0"/>
        </w:rPr>
        <w:tab/>
        <w:t xml:space="preserve"> </w:t>
      </w: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3969"/>
      </w:tblGrid>
      <w:tr w:rsidR="00D6619B" w:rsidTr="00F12887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76ABC" w:rsidP="00F12887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176B06">
              <w:rPr>
                <w:b w:val="0"/>
              </w:rPr>
              <w:t>31.01.2023г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483B09">
              <w:rPr>
                <w:b w:val="0"/>
              </w:rPr>
              <w:t>5а</w:t>
            </w:r>
          </w:p>
        </w:tc>
      </w:tr>
      <w:tr w:rsidR="00D6619B" w:rsidRPr="00B035D0" w:rsidTr="00F12887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D6619B" w:rsidRPr="00B035D0" w:rsidRDefault="00D6619B" w:rsidP="00E87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219" w:type="dxa"/>
        <w:tblLook w:val="0000"/>
      </w:tblPr>
      <w:tblGrid>
        <w:gridCol w:w="4219"/>
      </w:tblGrid>
      <w:tr w:rsidR="00B035D0" w:rsidRPr="00B035D0" w:rsidTr="00B035D0">
        <w:trPr>
          <w:trHeight w:val="970"/>
        </w:trPr>
        <w:tc>
          <w:tcPr>
            <w:tcW w:w="4219" w:type="dxa"/>
          </w:tcPr>
          <w:p w:rsidR="00B035D0" w:rsidRPr="00B035D0" w:rsidRDefault="001243B4" w:rsidP="00C54FC2">
            <w:pPr>
              <w:spacing w:line="276" w:lineRule="auto"/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постановление администрации </w:t>
            </w:r>
            <w:r w:rsidR="00127909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"</w:t>
            </w:r>
            <w:r w:rsidR="00BF2BB8">
              <w:rPr>
                <w:sz w:val="26"/>
                <w:szCs w:val="26"/>
              </w:rPr>
              <w:t>Деревня Юрьево</w:t>
            </w:r>
            <w:r>
              <w:rPr>
                <w:sz w:val="26"/>
                <w:szCs w:val="26"/>
              </w:rPr>
              <w:t>" №</w:t>
            </w:r>
            <w:r w:rsidR="00BF2BB8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от</w:t>
            </w:r>
            <w:r w:rsidR="00C54FC2">
              <w:rPr>
                <w:sz w:val="26"/>
                <w:szCs w:val="26"/>
              </w:rPr>
              <w:t>21.04.2022</w:t>
            </w:r>
            <w:r>
              <w:rPr>
                <w:sz w:val="26"/>
                <w:szCs w:val="26"/>
              </w:rPr>
              <w:t>"</w:t>
            </w:r>
            <w:r w:rsidR="00B035D0" w:rsidRPr="00B035D0">
              <w:rPr>
                <w:sz w:val="26"/>
                <w:szCs w:val="26"/>
              </w:rPr>
              <w:t xml:space="preserve">Об утверждении </w:t>
            </w:r>
            <w:r w:rsidR="0096779A">
              <w:rPr>
                <w:sz w:val="26"/>
                <w:szCs w:val="26"/>
              </w:rPr>
              <w:t xml:space="preserve">Положения о муниципальной долговой книге </w:t>
            </w:r>
            <w:r w:rsidR="00127909">
              <w:rPr>
                <w:sz w:val="26"/>
                <w:szCs w:val="26"/>
              </w:rPr>
              <w:t>сельского поселения</w:t>
            </w:r>
            <w:r w:rsidR="0096779A">
              <w:rPr>
                <w:sz w:val="26"/>
                <w:szCs w:val="26"/>
              </w:rPr>
              <w:t xml:space="preserve"> "</w:t>
            </w:r>
            <w:r w:rsidR="00C54FC2">
              <w:rPr>
                <w:sz w:val="26"/>
                <w:szCs w:val="26"/>
              </w:rPr>
              <w:t>Деревня Юрьево</w:t>
            </w:r>
            <w:r w:rsidR="0096779A">
              <w:rPr>
                <w:sz w:val="26"/>
                <w:szCs w:val="26"/>
              </w:rPr>
              <w:t>"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B035D0" w:rsidRDefault="0096779A" w:rsidP="00DF06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79A">
        <w:rPr>
          <w:rFonts w:ascii="Times New Roman" w:hAnsi="Times New Roman" w:cs="Times New Roman"/>
          <w:sz w:val="26"/>
          <w:szCs w:val="26"/>
        </w:rPr>
        <w:t>В соответствии со статьями 120, 121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 на основании Устава</w:t>
      </w:r>
      <w:r w:rsidR="00B035D0"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27909">
        <w:rPr>
          <w:rFonts w:ascii="Times New Roman" w:hAnsi="Times New Roman" w:cs="Times New Roman"/>
          <w:sz w:val="26"/>
          <w:szCs w:val="26"/>
        </w:rPr>
        <w:t xml:space="preserve">СП </w:t>
      </w:r>
      <w:r w:rsidR="00846517">
        <w:rPr>
          <w:rFonts w:ascii="Times New Roman" w:hAnsi="Times New Roman" w:cs="Times New Roman"/>
          <w:sz w:val="26"/>
          <w:szCs w:val="26"/>
        </w:rPr>
        <w:t>«</w:t>
      </w:r>
      <w:r w:rsidR="00B12A6E">
        <w:rPr>
          <w:rFonts w:ascii="Times New Roman" w:hAnsi="Times New Roman" w:cs="Times New Roman"/>
          <w:sz w:val="26"/>
          <w:szCs w:val="26"/>
        </w:rPr>
        <w:t>Деревня Юрьево»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="00B035D0"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035D0" w:rsidRPr="00B035D0">
        <w:rPr>
          <w:rFonts w:ascii="Times New Roman" w:hAnsi="Times New Roman" w:cs="Times New Roman"/>
          <w:sz w:val="26"/>
          <w:szCs w:val="26"/>
        </w:rPr>
        <w:t>:</w:t>
      </w:r>
    </w:p>
    <w:p w:rsidR="00B035D0" w:rsidRDefault="00B035D0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1243B4">
        <w:rPr>
          <w:b w:val="0"/>
          <w:sz w:val="26"/>
          <w:szCs w:val="26"/>
        </w:rPr>
        <w:t xml:space="preserve">Внести в Положение о муниципальной долговой книге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(далее - Положение), принятого постановлением администрации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"</w:t>
      </w:r>
      <w:r w:rsidR="00B12A6E">
        <w:rPr>
          <w:b w:val="0"/>
          <w:sz w:val="26"/>
          <w:szCs w:val="26"/>
        </w:rPr>
        <w:t>Деревня Юрьево</w:t>
      </w:r>
      <w:r w:rsidR="001243B4">
        <w:rPr>
          <w:b w:val="0"/>
          <w:sz w:val="26"/>
          <w:szCs w:val="26"/>
        </w:rPr>
        <w:t>" №</w:t>
      </w:r>
      <w:r w:rsidR="00286A11">
        <w:rPr>
          <w:b w:val="0"/>
          <w:sz w:val="26"/>
          <w:szCs w:val="26"/>
        </w:rPr>
        <w:t>11</w:t>
      </w:r>
      <w:r w:rsidR="001243B4">
        <w:rPr>
          <w:b w:val="0"/>
          <w:sz w:val="26"/>
          <w:szCs w:val="26"/>
        </w:rPr>
        <w:t xml:space="preserve"> от </w:t>
      </w:r>
      <w:r w:rsidR="00286A11">
        <w:rPr>
          <w:b w:val="0"/>
          <w:sz w:val="26"/>
          <w:szCs w:val="26"/>
        </w:rPr>
        <w:t>21.04.</w:t>
      </w:r>
      <w:r w:rsidR="001243B4">
        <w:rPr>
          <w:b w:val="0"/>
          <w:sz w:val="26"/>
          <w:szCs w:val="26"/>
        </w:rPr>
        <w:t xml:space="preserve">2022 "Об утверждении Положения о муниципальной долговой книге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"</w:t>
      </w:r>
      <w:r w:rsidR="00286A11">
        <w:rPr>
          <w:b w:val="0"/>
          <w:sz w:val="26"/>
          <w:szCs w:val="26"/>
        </w:rPr>
        <w:t>Деревня Юрьево</w:t>
      </w:r>
      <w:r w:rsidR="001243B4">
        <w:rPr>
          <w:b w:val="0"/>
          <w:sz w:val="26"/>
          <w:szCs w:val="26"/>
        </w:rPr>
        <w:t>" (далее - Постановление)</w:t>
      </w:r>
      <w:r w:rsidR="009F6D3E">
        <w:rPr>
          <w:b w:val="0"/>
          <w:sz w:val="26"/>
          <w:szCs w:val="26"/>
        </w:rPr>
        <w:t xml:space="preserve"> следующее:</w:t>
      </w:r>
    </w:p>
    <w:p w:rsidR="009F6D3E" w:rsidRDefault="009F6D3E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Дополнить п.п. 3.3.1., 3.3.2.,3.3.3., 3.3.4. пункта 3.3. раздела 3 Положения абзацем следующего содержания: "- дата регистрации;";</w:t>
      </w:r>
    </w:p>
    <w:p w:rsidR="00453162" w:rsidRDefault="00453162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="00DF06F2">
        <w:rPr>
          <w:b w:val="0"/>
          <w:sz w:val="26"/>
          <w:szCs w:val="26"/>
        </w:rPr>
        <w:t>Пункт 4.1. изложить в следующей редакции:"Ведение долговой книги осуществляется отделом финансов администрации муниципального района "Сухиничский район" в виде электронных таблиц по видам долговых обязательств, установленных п. 3.1. настоящего Положения.".</w:t>
      </w:r>
    </w:p>
    <w:p w:rsidR="009F6D3E" w:rsidRDefault="009F6D3E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 </w:t>
      </w:r>
      <w:r w:rsidR="00375476">
        <w:rPr>
          <w:b w:val="0"/>
          <w:sz w:val="26"/>
          <w:szCs w:val="26"/>
        </w:rPr>
        <w:t xml:space="preserve">Пункты 4.5., </w:t>
      </w:r>
      <w:r w:rsidR="00375476" w:rsidRPr="00BE29FD">
        <w:rPr>
          <w:b w:val="0"/>
          <w:sz w:val="26"/>
          <w:szCs w:val="26"/>
        </w:rPr>
        <w:t>4.6.</w:t>
      </w:r>
      <w:r w:rsidR="00375476">
        <w:rPr>
          <w:b w:val="0"/>
          <w:sz w:val="26"/>
          <w:szCs w:val="26"/>
        </w:rPr>
        <w:t xml:space="preserve"> раздела 4 Положения исключить;</w:t>
      </w:r>
    </w:p>
    <w:p w:rsidR="00BE29FD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 В пункте 5.4. раздела 5 Положения словосочетание "согласно приложению №3" заменить на "согласно приложению №2".</w:t>
      </w:r>
    </w:p>
    <w:p w:rsidR="006F2FCD" w:rsidRPr="00846517" w:rsidRDefault="006F2FC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 Приложение №1 Положения изложить в новой редакции согласно приложения №1 к настоящему постановлению.</w:t>
      </w:r>
    </w:p>
    <w:p w:rsidR="004D2921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4D2921">
        <w:rPr>
          <w:b w:val="0"/>
          <w:sz w:val="26"/>
          <w:szCs w:val="26"/>
        </w:rPr>
        <w:t xml:space="preserve">. Контроль за исполнением </w:t>
      </w:r>
      <w:r w:rsidR="000B1D2F">
        <w:rPr>
          <w:b w:val="0"/>
          <w:sz w:val="26"/>
          <w:szCs w:val="26"/>
        </w:rPr>
        <w:t xml:space="preserve">настоящего постановления </w:t>
      </w:r>
      <w:r w:rsidR="00C60386">
        <w:rPr>
          <w:b w:val="0"/>
          <w:sz w:val="26"/>
          <w:szCs w:val="26"/>
        </w:rPr>
        <w:t>оставляю за собой</w:t>
      </w:r>
      <w:r w:rsidR="000B1D2F">
        <w:rPr>
          <w:b w:val="0"/>
          <w:sz w:val="26"/>
          <w:szCs w:val="26"/>
        </w:rPr>
        <w:t>.</w:t>
      </w:r>
    </w:p>
    <w:p w:rsidR="00B035D0" w:rsidRPr="00846517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3</w:t>
      </w:r>
      <w:r w:rsidR="000B1D2F">
        <w:rPr>
          <w:b w:val="0"/>
          <w:sz w:val="26"/>
          <w:szCs w:val="26"/>
        </w:rPr>
        <w:t xml:space="preserve">. </w:t>
      </w:r>
      <w:r w:rsidR="004D2921" w:rsidRPr="004D2921">
        <w:rPr>
          <w:b w:val="0"/>
          <w:sz w:val="26"/>
          <w:szCs w:val="26"/>
        </w:rPr>
        <w:t>Постановление вступает в силу со дня его подписания и применяется к правоотношениям, возник</w:t>
      </w:r>
      <w:r w:rsidR="004D2921">
        <w:rPr>
          <w:b w:val="0"/>
          <w:sz w:val="26"/>
          <w:szCs w:val="26"/>
        </w:rPr>
        <w:t>ш</w:t>
      </w:r>
      <w:r w:rsidR="004D2921" w:rsidRPr="004D2921">
        <w:rPr>
          <w:b w:val="0"/>
          <w:sz w:val="26"/>
          <w:szCs w:val="26"/>
        </w:rPr>
        <w:t>им</w:t>
      </w:r>
      <w:r w:rsidR="004D2921">
        <w:rPr>
          <w:b w:val="0"/>
          <w:sz w:val="26"/>
          <w:szCs w:val="26"/>
        </w:rPr>
        <w:t xml:space="preserve"> </w:t>
      </w:r>
      <w:r w:rsidR="00375476">
        <w:rPr>
          <w:b w:val="0"/>
          <w:sz w:val="26"/>
          <w:szCs w:val="26"/>
        </w:rPr>
        <w:t>с 1 января 2023</w:t>
      </w:r>
      <w:r w:rsidR="00B035D0" w:rsidRPr="00846517">
        <w:rPr>
          <w:b w:val="0"/>
          <w:sz w:val="26"/>
          <w:szCs w:val="26"/>
        </w:rPr>
        <w:t xml:space="preserve"> года.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Default="00D45791" w:rsidP="0039766A">
      <w:pPr>
        <w:jc w:val="both"/>
        <w:rPr>
          <w:sz w:val="26"/>
          <w:szCs w:val="26"/>
        </w:rPr>
      </w:pPr>
    </w:p>
    <w:p w:rsidR="00DF06F2" w:rsidRDefault="00DF06F2" w:rsidP="0039766A">
      <w:pPr>
        <w:jc w:val="both"/>
        <w:rPr>
          <w:sz w:val="26"/>
          <w:szCs w:val="26"/>
        </w:rPr>
      </w:pPr>
    </w:p>
    <w:p w:rsidR="00DF06F2" w:rsidRDefault="00DF06F2" w:rsidP="0039766A">
      <w:pPr>
        <w:jc w:val="both"/>
        <w:rPr>
          <w:sz w:val="26"/>
          <w:szCs w:val="26"/>
        </w:rPr>
      </w:pPr>
    </w:p>
    <w:p w:rsidR="00DF06F2" w:rsidRPr="00B035D0" w:rsidRDefault="00DF06F2" w:rsidP="0039766A">
      <w:pPr>
        <w:jc w:val="both"/>
        <w:rPr>
          <w:sz w:val="26"/>
          <w:szCs w:val="26"/>
        </w:rPr>
      </w:pPr>
    </w:p>
    <w:p w:rsidR="0039766A" w:rsidRPr="00B035D0" w:rsidRDefault="00846517" w:rsidP="00DF06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B1D2F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6F2FCD" w:rsidRDefault="000C3E3A" w:rsidP="00DF06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</w:t>
      </w:r>
      <w:r w:rsidR="000B1D2F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"</w:t>
      </w:r>
      <w:r w:rsidR="006036EA">
        <w:rPr>
          <w:sz w:val="26"/>
          <w:szCs w:val="26"/>
        </w:rPr>
        <w:t>Деревня Юрьево</w:t>
      </w:r>
      <w:r w:rsidR="001E45D1" w:rsidRPr="00B035D0">
        <w:rPr>
          <w:sz w:val="26"/>
          <w:szCs w:val="26"/>
        </w:rPr>
        <w:t>"</w:t>
      </w:r>
      <w:r w:rsidR="000B1D2F">
        <w:rPr>
          <w:sz w:val="26"/>
          <w:szCs w:val="26"/>
        </w:rPr>
        <w:t xml:space="preserve">                                                  </w:t>
      </w:r>
      <w:r w:rsidR="006036EA">
        <w:rPr>
          <w:sz w:val="26"/>
          <w:szCs w:val="26"/>
        </w:rPr>
        <w:t>Т.Н.Закутняя</w:t>
      </w:r>
    </w:p>
    <w:p w:rsidR="00846517" w:rsidRDefault="00846517" w:rsidP="00F7312E">
      <w:pPr>
        <w:jc w:val="both"/>
        <w:rPr>
          <w:sz w:val="26"/>
          <w:szCs w:val="26"/>
        </w:rPr>
      </w:pPr>
    </w:p>
    <w:p w:rsidR="006F2FCD" w:rsidRDefault="006F2FCD" w:rsidP="0077161C">
      <w:pPr>
        <w:rPr>
          <w:sz w:val="26"/>
          <w:szCs w:val="26"/>
        </w:rPr>
        <w:sectPr w:rsidR="006F2FCD" w:rsidSect="00DF06F2">
          <w:headerReference w:type="even" r:id="rId11"/>
          <w:headerReference w:type="default" r:id="rId12"/>
          <w:pgSz w:w="11906" w:h="16838"/>
          <w:pgMar w:top="851" w:right="1134" w:bottom="709" w:left="1701" w:header="720" w:footer="720" w:gutter="0"/>
          <w:cols w:space="720"/>
          <w:titlePg/>
        </w:sectPr>
      </w:pPr>
    </w:p>
    <w:p w:rsidR="006F2FCD" w:rsidRDefault="006F2FCD" w:rsidP="0077161C">
      <w:pPr>
        <w:rPr>
          <w:b w:val="0"/>
          <w:sz w:val="26"/>
          <w:szCs w:val="26"/>
        </w:rPr>
      </w:pPr>
    </w:p>
    <w:p w:rsidR="006F2FCD" w:rsidRDefault="006F2FCD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№1</w:t>
      </w:r>
    </w:p>
    <w:p w:rsidR="006F2FCD" w:rsidRDefault="006F2FCD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Положению о муниципальной долговой книге</w:t>
      </w:r>
    </w:p>
    <w:p w:rsidR="006F2FCD" w:rsidRDefault="000C3E3A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сельского поселения</w:t>
      </w:r>
      <w:r w:rsidR="006F2FCD">
        <w:rPr>
          <w:b w:val="0"/>
          <w:sz w:val="26"/>
          <w:szCs w:val="26"/>
        </w:rPr>
        <w:t xml:space="preserve"> "</w:t>
      </w:r>
      <w:r w:rsidR="0077161C">
        <w:rPr>
          <w:b w:val="0"/>
          <w:sz w:val="26"/>
          <w:szCs w:val="26"/>
        </w:rPr>
        <w:t>Деревня Юрьево</w:t>
      </w:r>
      <w:r w:rsidR="006F2FCD">
        <w:rPr>
          <w:b w:val="0"/>
          <w:sz w:val="26"/>
          <w:szCs w:val="26"/>
        </w:rPr>
        <w:t>"</w:t>
      </w:r>
    </w:p>
    <w:p w:rsidR="006F2FCD" w:rsidRDefault="006F2FCD" w:rsidP="006F2FCD">
      <w:pPr>
        <w:jc w:val="right"/>
        <w:rPr>
          <w:b w:val="0"/>
          <w:sz w:val="26"/>
          <w:szCs w:val="26"/>
        </w:rPr>
      </w:pPr>
    </w:p>
    <w:p w:rsidR="006F2FCD" w:rsidRPr="006F2FCD" w:rsidRDefault="006F2FCD" w:rsidP="006F2FCD">
      <w:pPr>
        <w:jc w:val="center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Долговая книга </w:t>
      </w:r>
      <w:r w:rsidR="000C3E3A">
        <w:rPr>
          <w:b w:val="0"/>
          <w:sz w:val="26"/>
          <w:szCs w:val="26"/>
        </w:rPr>
        <w:t>сельского поселения</w:t>
      </w:r>
      <w:r w:rsidRPr="006F2FCD">
        <w:rPr>
          <w:b w:val="0"/>
          <w:sz w:val="26"/>
          <w:szCs w:val="26"/>
        </w:rPr>
        <w:t xml:space="preserve"> "</w:t>
      </w:r>
      <w:r w:rsidR="0077161C">
        <w:rPr>
          <w:b w:val="0"/>
          <w:sz w:val="26"/>
          <w:szCs w:val="26"/>
        </w:rPr>
        <w:t>Деревня Юрьево</w:t>
      </w:r>
      <w:r w:rsidRPr="006F2FCD">
        <w:rPr>
          <w:b w:val="0"/>
          <w:sz w:val="26"/>
          <w:szCs w:val="26"/>
        </w:rPr>
        <w:t>"</w:t>
      </w:r>
    </w:p>
    <w:p w:rsidR="006F2FCD" w:rsidRDefault="006F2FCD" w:rsidP="006F2FCD">
      <w:pPr>
        <w:jc w:val="center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>по состоянию на 01.</w:t>
      </w:r>
      <w:r w:rsidR="0077161C">
        <w:rPr>
          <w:b w:val="0"/>
          <w:sz w:val="26"/>
          <w:szCs w:val="26"/>
        </w:rPr>
        <w:t>01. 2023</w:t>
      </w:r>
      <w:r w:rsidRPr="006F2FCD">
        <w:rPr>
          <w:b w:val="0"/>
          <w:sz w:val="26"/>
          <w:szCs w:val="26"/>
        </w:rPr>
        <w:t xml:space="preserve"> г.</w:t>
      </w:r>
    </w:p>
    <w:p w:rsidR="006F2FCD" w:rsidRPr="006F2FCD" w:rsidRDefault="006F2FCD" w:rsidP="006F2FCD">
      <w:pPr>
        <w:jc w:val="center"/>
        <w:rPr>
          <w:b w:val="0"/>
          <w:sz w:val="26"/>
          <w:szCs w:val="26"/>
        </w:rPr>
      </w:pPr>
    </w:p>
    <w:p w:rsidR="006F2FCD" w:rsidRDefault="006F2FCD" w:rsidP="006F2FCD">
      <w:pPr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Раздел 1. Муниципальные ценные бумаги </w:t>
      </w:r>
    </w:p>
    <w:p w:rsidR="006F2FCD" w:rsidRPr="006F2FCD" w:rsidRDefault="006F2FCD" w:rsidP="006F2FCD">
      <w:pPr>
        <w:rPr>
          <w:b w:val="0"/>
          <w:sz w:val="26"/>
          <w:szCs w:val="26"/>
        </w:rPr>
      </w:pPr>
    </w:p>
    <w:tbl>
      <w:tblPr>
        <w:tblW w:w="164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134"/>
        <w:gridCol w:w="1053"/>
        <w:gridCol w:w="956"/>
        <w:gridCol w:w="956"/>
        <w:gridCol w:w="956"/>
        <w:gridCol w:w="956"/>
        <w:gridCol w:w="1063"/>
        <w:gridCol w:w="847"/>
        <w:gridCol w:w="773"/>
        <w:gridCol w:w="1137"/>
        <w:gridCol w:w="955"/>
        <w:gridCol w:w="955"/>
        <w:gridCol w:w="955"/>
        <w:gridCol w:w="955"/>
        <w:gridCol w:w="955"/>
      </w:tblGrid>
      <w:tr w:rsidR="006F2FCD" w:rsidRPr="006F2FCD" w:rsidTr="008C3F59">
        <w:tc>
          <w:tcPr>
            <w:tcW w:w="959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850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134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Регистрационный номер выпуска ценных бумаг (по решению о выпуске)</w:t>
            </w:r>
          </w:p>
        </w:tc>
        <w:tc>
          <w:tcPr>
            <w:tcW w:w="1053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Вид ценной бумаге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Основание для осуществления эмиссии ценных бумаг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Объявленный (по номиналу) и фактически размещенный (доразмещенный) (по номиналу) объем выпуска (дополн.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F2FCD">
              <w:rPr>
                <w:b w:val="0"/>
                <w:sz w:val="16"/>
                <w:szCs w:val="16"/>
              </w:rPr>
              <w:t>выпуска)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Номинальная стоимость одной ценной бумаги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Форма выпуска ценных бумаг</w:t>
            </w:r>
          </w:p>
        </w:tc>
        <w:tc>
          <w:tcPr>
            <w:tcW w:w="106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Даты размещения, доразмещения, выплаты купонного дохода, выкупа и погашения выпуска ценных бумаг</w:t>
            </w:r>
          </w:p>
        </w:tc>
        <w:tc>
          <w:tcPr>
            <w:tcW w:w="847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Ставка купонного дохода по ценной бумаге</w:t>
            </w:r>
          </w:p>
        </w:tc>
        <w:tc>
          <w:tcPr>
            <w:tcW w:w="773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1137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Наименование генерального агента (агента) по обслуживанию выпуска ценных бумаг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об исполнении обязательств по выплате купонного дохода (дата перечисления, сумма)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Иные сведения, раскрывающие условия обращения ценных бумаг</w:t>
            </w:r>
          </w:p>
        </w:tc>
      </w:tr>
      <w:tr w:rsidR="006F2FCD" w:rsidRPr="006F2FCD" w:rsidTr="008C3F59">
        <w:trPr>
          <w:trHeight w:val="229"/>
        </w:trPr>
        <w:tc>
          <w:tcPr>
            <w:tcW w:w="959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5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7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7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7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8C3F59" w:rsidRDefault="008C3F59" w:rsidP="006F2FCD">
      <w:pPr>
        <w:rPr>
          <w:b w:val="0"/>
          <w:sz w:val="26"/>
          <w:szCs w:val="26"/>
        </w:rPr>
      </w:pPr>
    </w:p>
    <w:p w:rsidR="006F2FCD" w:rsidRDefault="006F2FCD" w:rsidP="006F2FCD">
      <w:pPr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Раздел 2. Кредиты, привлеченные от имени </w:t>
      </w:r>
      <w:r w:rsidR="000C3E3A">
        <w:rPr>
          <w:b w:val="0"/>
          <w:sz w:val="26"/>
          <w:szCs w:val="26"/>
        </w:rPr>
        <w:t>сельского поселения</w:t>
      </w:r>
      <w:r w:rsidRPr="006F2FCD">
        <w:rPr>
          <w:b w:val="0"/>
          <w:sz w:val="26"/>
          <w:szCs w:val="26"/>
        </w:rPr>
        <w:t xml:space="preserve"> как заемщика от кредитных организаций в валюте РФ</w:t>
      </w:r>
    </w:p>
    <w:p w:rsidR="008C3F59" w:rsidRPr="006F2FCD" w:rsidRDefault="008C3F59" w:rsidP="006F2FCD">
      <w:pPr>
        <w:rPr>
          <w:b w:val="0"/>
          <w:sz w:val="26"/>
          <w:szCs w:val="26"/>
        </w:rPr>
      </w:pPr>
    </w:p>
    <w:tbl>
      <w:tblPr>
        <w:tblW w:w="16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1607"/>
        <w:gridCol w:w="1177"/>
        <w:gridCol w:w="1536"/>
        <w:gridCol w:w="1080"/>
        <w:gridCol w:w="720"/>
        <w:gridCol w:w="1080"/>
        <w:gridCol w:w="1260"/>
        <w:gridCol w:w="900"/>
        <w:gridCol w:w="1440"/>
        <w:gridCol w:w="1080"/>
        <w:gridCol w:w="900"/>
        <w:gridCol w:w="720"/>
        <w:gridCol w:w="1080"/>
      </w:tblGrid>
      <w:tr w:rsidR="008C3F59" w:rsidRPr="008C3F59" w:rsidTr="008C3F59">
        <w:trPr>
          <w:trHeight w:val="412"/>
        </w:trPr>
        <w:tc>
          <w:tcPr>
            <w:tcW w:w="99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851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60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117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заключения договора или соглашения</w:t>
            </w:r>
          </w:p>
        </w:tc>
        <w:tc>
          <w:tcPr>
            <w:tcW w:w="153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кредитора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полученного кредита</w:t>
            </w:r>
          </w:p>
        </w:tc>
        <w:tc>
          <w:tcPr>
            <w:tcW w:w="72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Даты получения кредита, выплаты процентных платежей, погашения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фактическом использовании кредита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погашении кредита</w:t>
            </w:r>
          </w:p>
        </w:tc>
        <w:tc>
          <w:tcPr>
            <w:tcW w:w="144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перечислении процентных платежей по кредиту (дата, сумма)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Изменение условий договора или соглашения о предоставлении кредита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72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8C3F59" w:rsidRPr="008C3F59" w:rsidTr="008C3F59">
        <w:trPr>
          <w:trHeight w:val="240"/>
        </w:trPr>
        <w:tc>
          <w:tcPr>
            <w:tcW w:w="99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07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7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6F2FCD" w:rsidRDefault="006F2FCD" w:rsidP="006F2FCD">
      <w:pPr>
        <w:ind w:right="-496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>Раздел 3. Бюджетные кредиты, привлеченные в местный бюджет от други</w:t>
      </w:r>
      <w:r w:rsidR="008C3F59">
        <w:rPr>
          <w:b w:val="0"/>
          <w:sz w:val="26"/>
          <w:szCs w:val="26"/>
        </w:rPr>
        <w:t>х бюджетов бюджетной системы РФ</w:t>
      </w:r>
    </w:p>
    <w:p w:rsidR="008C3F59" w:rsidRPr="006F2FCD" w:rsidRDefault="008C3F59" w:rsidP="006F2FCD">
      <w:pPr>
        <w:ind w:right="-496"/>
        <w:rPr>
          <w:b w:val="0"/>
          <w:sz w:val="26"/>
          <w:szCs w:val="26"/>
        </w:rPr>
      </w:pPr>
    </w:p>
    <w:tbl>
      <w:tblPr>
        <w:tblW w:w="16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08"/>
        <w:gridCol w:w="1387"/>
        <w:gridCol w:w="1260"/>
        <w:gridCol w:w="1260"/>
        <w:gridCol w:w="2160"/>
        <w:gridCol w:w="1198"/>
        <w:gridCol w:w="1198"/>
        <w:gridCol w:w="1198"/>
        <w:gridCol w:w="1086"/>
        <w:gridCol w:w="1260"/>
        <w:gridCol w:w="1260"/>
        <w:gridCol w:w="1080"/>
      </w:tblGrid>
      <w:tr w:rsidR="008C3F59" w:rsidRPr="008C3F59" w:rsidTr="008C3F59">
        <w:trPr>
          <w:trHeight w:val="2722"/>
        </w:trPr>
        <w:tc>
          <w:tcPr>
            <w:tcW w:w="100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100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38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получения бюджетного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Номер и дата  договора или соглашения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предоставленного бюджетного кредита</w:t>
            </w:r>
          </w:p>
        </w:tc>
        <w:tc>
          <w:tcPr>
            <w:tcW w:w="21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об органах, предоставивших бюджетный кредит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Даты получения и погашения бюджетного кредита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погашении бюджетного кредита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перечислении процентных платежей по бюджетному кредиту (дата, сумма)</w:t>
            </w:r>
          </w:p>
        </w:tc>
        <w:tc>
          <w:tcPr>
            <w:tcW w:w="108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Изменение условий получения бюджетного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получения бюджетного кредита</w:t>
            </w:r>
          </w:p>
        </w:tc>
      </w:tr>
      <w:tr w:rsidR="008C3F59" w:rsidRPr="008C3F59" w:rsidTr="008C3F59">
        <w:trPr>
          <w:trHeight w:val="270"/>
        </w:trPr>
        <w:tc>
          <w:tcPr>
            <w:tcW w:w="100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87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86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8C3F59" w:rsidRDefault="008C3F59" w:rsidP="006F2FCD">
      <w:pPr>
        <w:ind w:right="-496"/>
        <w:rPr>
          <w:b w:val="0"/>
          <w:sz w:val="26"/>
          <w:szCs w:val="26"/>
        </w:rPr>
      </w:pPr>
    </w:p>
    <w:p w:rsidR="006F2FCD" w:rsidRDefault="006F2FCD" w:rsidP="006F2FCD">
      <w:pPr>
        <w:ind w:right="-496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>Р</w:t>
      </w:r>
      <w:r w:rsidR="008C3F59">
        <w:rPr>
          <w:b w:val="0"/>
          <w:sz w:val="26"/>
          <w:szCs w:val="26"/>
        </w:rPr>
        <w:t>аздел 4. Муниципальные гарантии</w:t>
      </w:r>
    </w:p>
    <w:p w:rsidR="008C3F59" w:rsidRPr="006F2FCD" w:rsidRDefault="008C3F59" w:rsidP="006F2FCD">
      <w:pPr>
        <w:ind w:right="-496"/>
        <w:rPr>
          <w:b w:val="0"/>
          <w:sz w:val="26"/>
          <w:szCs w:val="26"/>
        </w:rPr>
      </w:pPr>
    </w:p>
    <w:tbl>
      <w:tblPr>
        <w:tblW w:w="16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530"/>
        <w:gridCol w:w="1170"/>
        <w:gridCol w:w="1285"/>
        <w:gridCol w:w="1285"/>
        <w:gridCol w:w="850"/>
        <w:gridCol w:w="964"/>
        <w:gridCol w:w="1080"/>
        <w:gridCol w:w="1260"/>
        <w:gridCol w:w="1916"/>
        <w:gridCol w:w="900"/>
        <w:gridCol w:w="1173"/>
        <w:gridCol w:w="964"/>
      </w:tblGrid>
      <w:tr w:rsidR="008C3F59" w:rsidRPr="008C3F59" w:rsidTr="008C3F59">
        <w:tc>
          <w:tcPr>
            <w:tcW w:w="99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992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53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предоставления муниципальной гарантии</w:t>
            </w:r>
          </w:p>
        </w:tc>
        <w:tc>
          <w:tcPr>
            <w:tcW w:w="117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Дата гарантии</w:t>
            </w:r>
          </w:p>
        </w:tc>
        <w:tc>
          <w:tcPr>
            <w:tcW w:w="1285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285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бенефициара</w:t>
            </w:r>
          </w:p>
        </w:tc>
        <w:tc>
          <w:tcPr>
            <w:tcW w:w="85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обязательств по гарантии</w:t>
            </w:r>
          </w:p>
        </w:tc>
        <w:tc>
          <w:tcPr>
            <w:tcW w:w="964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Дата или момент вступления гарантии в силу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Сроки гарантии, предъявления требований по гарантии, исполнения гарантии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полном или частичном исполнении, прекращении обязательств по гарантии</w:t>
            </w:r>
          </w:p>
        </w:tc>
        <w:tc>
          <w:tcPr>
            <w:tcW w:w="191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Наличие или отсутствие права регрессного требования гаранта к принципалу</w:t>
            </w:r>
          </w:p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либо уступки гаранту  прав требования бенефициара к принципалу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117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964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гарантии</w:t>
            </w:r>
          </w:p>
        </w:tc>
      </w:tr>
      <w:tr w:rsidR="008C3F59" w:rsidRPr="008C3F59" w:rsidTr="008C3F59">
        <w:trPr>
          <w:trHeight w:val="261"/>
        </w:trPr>
        <w:tc>
          <w:tcPr>
            <w:tcW w:w="99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6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6F2FCD" w:rsidRPr="006F2FCD" w:rsidRDefault="006F2FCD" w:rsidP="006F2FCD">
      <w:pPr>
        <w:jc w:val="both"/>
        <w:rPr>
          <w:b w:val="0"/>
          <w:sz w:val="26"/>
          <w:szCs w:val="26"/>
        </w:rPr>
      </w:pPr>
    </w:p>
    <w:sectPr w:rsidR="006F2FCD" w:rsidRPr="006F2FCD" w:rsidSect="006F2FCD">
      <w:pgSz w:w="16838" w:h="11906" w:orient="landscape"/>
      <w:pgMar w:top="851" w:right="536" w:bottom="113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89" w:rsidRDefault="004A1389">
      <w:r>
        <w:separator/>
      </w:r>
    </w:p>
  </w:endnote>
  <w:endnote w:type="continuationSeparator" w:id="1">
    <w:p w:rsidR="004A1389" w:rsidRDefault="004A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89" w:rsidRDefault="004A1389">
      <w:r>
        <w:separator/>
      </w:r>
    </w:p>
  </w:footnote>
  <w:footnote w:type="continuationSeparator" w:id="1">
    <w:p w:rsidR="004A1389" w:rsidRDefault="004A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F2" w:rsidRDefault="00C24F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06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6F2" w:rsidRDefault="00DF06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F2" w:rsidRDefault="00DF06F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C3E3A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43B4"/>
    <w:rsid w:val="00127909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6B06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5248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86A11"/>
    <w:rsid w:val="0029008D"/>
    <w:rsid w:val="0029183A"/>
    <w:rsid w:val="002A1C1F"/>
    <w:rsid w:val="002A5FBE"/>
    <w:rsid w:val="002B3628"/>
    <w:rsid w:val="002C28D2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5476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3162"/>
    <w:rsid w:val="00454CBB"/>
    <w:rsid w:val="00461411"/>
    <w:rsid w:val="00461833"/>
    <w:rsid w:val="00462D4C"/>
    <w:rsid w:val="00464000"/>
    <w:rsid w:val="00466F2E"/>
    <w:rsid w:val="00473F53"/>
    <w:rsid w:val="004742C6"/>
    <w:rsid w:val="00483B09"/>
    <w:rsid w:val="00485CDD"/>
    <w:rsid w:val="0049034B"/>
    <w:rsid w:val="00490837"/>
    <w:rsid w:val="0049483D"/>
    <w:rsid w:val="00496156"/>
    <w:rsid w:val="004A1389"/>
    <w:rsid w:val="004B72BE"/>
    <w:rsid w:val="004C0418"/>
    <w:rsid w:val="004C1138"/>
    <w:rsid w:val="004C2BB2"/>
    <w:rsid w:val="004C6B0B"/>
    <w:rsid w:val="004D2921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76ABC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036EA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2FCD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133"/>
    <w:rsid w:val="00742BEB"/>
    <w:rsid w:val="007438D3"/>
    <w:rsid w:val="00746366"/>
    <w:rsid w:val="0075054A"/>
    <w:rsid w:val="00752504"/>
    <w:rsid w:val="00753080"/>
    <w:rsid w:val="00754D2C"/>
    <w:rsid w:val="0077035E"/>
    <w:rsid w:val="0077161C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0F04"/>
    <w:rsid w:val="00803416"/>
    <w:rsid w:val="0080385D"/>
    <w:rsid w:val="00804BE1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3F59"/>
    <w:rsid w:val="008D1A18"/>
    <w:rsid w:val="008E5506"/>
    <w:rsid w:val="008F2768"/>
    <w:rsid w:val="008F477A"/>
    <w:rsid w:val="00900185"/>
    <w:rsid w:val="0090263F"/>
    <w:rsid w:val="00903A24"/>
    <w:rsid w:val="00906B3E"/>
    <w:rsid w:val="00907AD0"/>
    <w:rsid w:val="00913EF9"/>
    <w:rsid w:val="0092411E"/>
    <w:rsid w:val="0093632B"/>
    <w:rsid w:val="009508B8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3E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12A6E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29FD"/>
    <w:rsid w:val="00BE7C13"/>
    <w:rsid w:val="00BE7C17"/>
    <w:rsid w:val="00BF2317"/>
    <w:rsid w:val="00BF2BB8"/>
    <w:rsid w:val="00BF7622"/>
    <w:rsid w:val="00C01023"/>
    <w:rsid w:val="00C05630"/>
    <w:rsid w:val="00C15EF4"/>
    <w:rsid w:val="00C235BB"/>
    <w:rsid w:val="00C24F1B"/>
    <w:rsid w:val="00C275D3"/>
    <w:rsid w:val="00C313B3"/>
    <w:rsid w:val="00C32CE6"/>
    <w:rsid w:val="00C35059"/>
    <w:rsid w:val="00C361DD"/>
    <w:rsid w:val="00C41326"/>
    <w:rsid w:val="00C477B2"/>
    <w:rsid w:val="00C52F33"/>
    <w:rsid w:val="00C54FC2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B2CC1"/>
    <w:rsid w:val="00DE055A"/>
    <w:rsid w:val="00DE398E"/>
    <w:rsid w:val="00DE3AB5"/>
    <w:rsid w:val="00DE7505"/>
    <w:rsid w:val="00DE7645"/>
    <w:rsid w:val="00DF06F2"/>
    <w:rsid w:val="00DF2CCB"/>
    <w:rsid w:val="00DF7EA6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94F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69A4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2C3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4980-E537-4AF3-8137-1C1ED2F6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2023-02-09T10:02:00Z</cp:lastPrinted>
  <dcterms:created xsi:type="dcterms:W3CDTF">2023-01-20T07:31:00Z</dcterms:created>
  <dcterms:modified xsi:type="dcterms:W3CDTF">2023-02-09T11:03:00Z</dcterms:modified>
</cp:coreProperties>
</file>