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062EA5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D94A7A">
        <w:rPr>
          <w:rFonts w:ascii="Times New Roman" w:hAnsi="Times New Roman"/>
          <w:b/>
          <w:bCs/>
          <w:spacing w:val="6"/>
          <w:sz w:val="36"/>
          <w:szCs w:val="36"/>
        </w:rPr>
        <w:t>Татаринцы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8961BF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8961BF">
        <w:rPr>
          <w:rFonts w:ascii="Times New Roman" w:hAnsi="Times New Roman"/>
          <w:b/>
          <w:sz w:val="26"/>
          <w:szCs w:val="26"/>
        </w:rPr>
        <w:t xml:space="preserve">от </w:t>
      </w:r>
      <w:r w:rsidR="006507B2" w:rsidRPr="008961B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961BF" w:rsidRPr="008961BF">
        <w:rPr>
          <w:rFonts w:ascii="Times New Roman" w:hAnsi="Times New Roman"/>
          <w:b/>
          <w:sz w:val="26"/>
          <w:szCs w:val="26"/>
          <w:u w:val="single"/>
        </w:rPr>
        <w:t>29.12.2023</w:t>
      </w:r>
      <w:proofErr w:type="gramEnd"/>
      <w:r w:rsidR="008961BF" w:rsidRPr="008961B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961BF">
        <w:rPr>
          <w:rFonts w:ascii="Times New Roman" w:hAnsi="Times New Roman"/>
          <w:b/>
          <w:sz w:val="26"/>
          <w:szCs w:val="26"/>
        </w:rPr>
        <w:t>года</w:t>
      </w:r>
      <w:r w:rsidRPr="008961BF">
        <w:rPr>
          <w:rFonts w:ascii="Times New Roman" w:hAnsi="Times New Roman"/>
          <w:b/>
          <w:sz w:val="26"/>
          <w:szCs w:val="26"/>
        </w:rPr>
        <w:tab/>
      </w:r>
      <w:r w:rsidRPr="008961BF">
        <w:rPr>
          <w:rFonts w:ascii="Times New Roman" w:hAnsi="Times New Roman"/>
          <w:b/>
          <w:sz w:val="26"/>
          <w:szCs w:val="26"/>
        </w:rPr>
        <w:tab/>
      </w:r>
      <w:r w:rsidRPr="008961BF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8961BF">
        <w:rPr>
          <w:rFonts w:ascii="Times New Roman" w:hAnsi="Times New Roman"/>
          <w:b/>
          <w:sz w:val="26"/>
          <w:szCs w:val="26"/>
        </w:rPr>
        <w:tab/>
      </w:r>
      <w:r w:rsidRPr="008961BF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="008961BF" w:rsidRPr="008961BF">
        <w:rPr>
          <w:rFonts w:ascii="Times New Roman" w:hAnsi="Times New Roman"/>
          <w:b/>
          <w:sz w:val="26"/>
          <w:szCs w:val="26"/>
        </w:rPr>
        <w:t xml:space="preserve"> 46</w:t>
      </w:r>
      <w:r w:rsidR="007C422B" w:rsidRPr="008961BF">
        <w:rPr>
          <w:rFonts w:ascii="Times New Roman" w:hAnsi="Times New Roman"/>
          <w:b/>
          <w:sz w:val="26"/>
          <w:szCs w:val="26"/>
          <w:u w:val="single"/>
        </w:rPr>
        <w:t xml:space="preserve">        </w:t>
      </w:r>
    </w:p>
    <w:p w:rsidR="00771289" w:rsidRPr="008961BF" w:rsidRDefault="00771289" w:rsidP="00414D41">
      <w:pPr>
        <w:rPr>
          <w:rFonts w:ascii="Times New Roman" w:hAnsi="Times New Roman"/>
          <w:b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94A7A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D94A7A">
              <w:rPr>
                <w:rFonts w:ascii="Times New Roman" w:hAnsi="Times New Roman"/>
                <w:b/>
                <w:bCs/>
                <w:sz w:val="28"/>
                <w:szCs w:val="28"/>
              </w:rPr>
              <w:t>19.08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94A7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94A7A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94A7A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B6DD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D94A7A">
        <w:rPr>
          <w:rFonts w:ascii="Times New Roman" w:hAnsi="Times New Roman"/>
          <w:sz w:val="28"/>
          <w:szCs w:val="28"/>
        </w:rPr>
        <w:t>Татаринцы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94A7A">
        <w:rPr>
          <w:rFonts w:ascii="Times New Roman" w:hAnsi="Times New Roman"/>
          <w:sz w:val="28"/>
          <w:szCs w:val="28"/>
        </w:rPr>
        <w:t>11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94A7A">
        <w:rPr>
          <w:rFonts w:ascii="Times New Roman" w:hAnsi="Times New Roman"/>
          <w:sz w:val="28"/>
          <w:szCs w:val="28"/>
        </w:rPr>
        <w:t>28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D94A7A">
        <w:rPr>
          <w:rFonts w:ascii="Times New Roman" w:hAnsi="Times New Roman"/>
          <w:sz w:val="28"/>
          <w:szCs w:val="28"/>
        </w:rPr>
        <w:t>Татаринцы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D94A7A">
        <w:rPr>
          <w:rFonts w:ascii="Times New Roman" w:hAnsi="Times New Roman"/>
          <w:sz w:val="28"/>
          <w:szCs w:val="28"/>
        </w:rPr>
        <w:t>Татаринцы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D94A7A">
        <w:rPr>
          <w:rFonts w:ascii="Times New Roman" w:hAnsi="Times New Roman"/>
          <w:sz w:val="28"/>
          <w:szCs w:val="28"/>
        </w:rPr>
        <w:t>Татаринцы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D94A7A">
        <w:rPr>
          <w:rFonts w:ascii="Times New Roman" w:hAnsi="Times New Roman"/>
          <w:bCs/>
          <w:sz w:val="28"/>
          <w:szCs w:val="28"/>
        </w:rPr>
        <w:t>Татаринцы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D94A7A">
        <w:rPr>
          <w:rFonts w:ascii="Times New Roman" w:hAnsi="Times New Roman"/>
          <w:bCs/>
          <w:sz w:val="28"/>
          <w:szCs w:val="28"/>
        </w:rPr>
        <w:t>19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D94A7A">
        <w:rPr>
          <w:rFonts w:ascii="Times New Roman" w:hAnsi="Times New Roman"/>
          <w:bCs/>
          <w:sz w:val="28"/>
          <w:szCs w:val="28"/>
        </w:rPr>
        <w:t>08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062EA5">
        <w:rPr>
          <w:rFonts w:ascii="Times New Roman" w:hAnsi="Times New Roman"/>
          <w:bCs/>
          <w:sz w:val="28"/>
          <w:szCs w:val="28"/>
        </w:rPr>
        <w:t>2</w:t>
      </w:r>
      <w:r w:rsidR="00D94A7A">
        <w:rPr>
          <w:rFonts w:ascii="Times New Roman" w:hAnsi="Times New Roman"/>
          <w:bCs/>
          <w:sz w:val="28"/>
          <w:szCs w:val="28"/>
        </w:rPr>
        <w:t>5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D94A7A">
        <w:rPr>
          <w:rFonts w:ascii="Times New Roman" w:hAnsi="Times New Roman"/>
          <w:sz w:val="28"/>
          <w:szCs w:val="28"/>
        </w:rPr>
        <w:t>Татаринцы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D94A7A">
        <w:rPr>
          <w:rFonts w:ascii="Times New Roman" w:hAnsi="Times New Roman"/>
          <w:bCs/>
          <w:sz w:val="28"/>
          <w:szCs w:val="28"/>
        </w:rPr>
        <w:t>Татаринцы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B6DDF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B6DDF"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Программы </w:t>
      </w:r>
      <w:r w:rsidR="002B6DDF" w:rsidRPr="001B579B">
        <w:rPr>
          <w:rFonts w:ascii="Times New Roman" w:hAnsi="Times New Roman"/>
          <w:bCs/>
          <w:sz w:val="28"/>
          <w:szCs w:val="28"/>
        </w:rPr>
        <w:lastRenderedPageBreak/>
        <w:t>строк</w:t>
      </w:r>
      <w:r w:rsidR="002B6DDF">
        <w:rPr>
          <w:rFonts w:ascii="Times New Roman" w:hAnsi="Times New Roman"/>
          <w:bCs/>
          <w:sz w:val="28"/>
          <w:szCs w:val="28"/>
        </w:rPr>
        <w:t>у</w:t>
      </w:r>
      <w:r w:rsidR="002B6DDF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2B6DDF">
        <w:rPr>
          <w:rFonts w:ascii="Times New Roman" w:hAnsi="Times New Roman"/>
          <w:bCs/>
          <w:sz w:val="28"/>
          <w:szCs w:val="28"/>
        </w:rPr>
        <w:t>3</w:t>
      </w:r>
      <w:r w:rsidR="002B6DDF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2B6DDF">
        <w:rPr>
          <w:rFonts w:ascii="Times New Roman" w:hAnsi="Times New Roman"/>
          <w:bCs/>
          <w:sz w:val="28"/>
          <w:szCs w:val="28"/>
        </w:rPr>
        <w:t>45</w:t>
      </w:r>
      <w:r w:rsidR="002B6DDF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B6DDF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2B6DDF" w:rsidRPr="001B579B">
        <w:rPr>
          <w:rFonts w:ascii="Times New Roman" w:hAnsi="Times New Roman"/>
          <w:bCs/>
          <w:sz w:val="28"/>
          <w:szCs w:val="28"/>
        </w:rPr>
        <w:t>"</w:t>
      </w:r>
      <w:r w:rsidR="002B6DDF">
        <w:rPr>
          <w:rFonts w:ascii="Times New Roman" w:hAnsi="Times New Roman"/>
          <w:bCs/>
          <w:sz w:val="28"/>
          <w:szCs w:val="28"/>
        </w:rPr>
        <w:t xml:space="preserve"> заменить на "в 2023 году - 0 тыс.руб.".</w:t>
      </w:r>
    </w:p>
    <w:p w:rsidR="00566239" w:rsidRPr="00903FA7" w:rsidRDefault="00F6600B" w:rsidP="002B6DD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="002B6DDF" w:rsidRPr="002B6DDF">
        <w:rPr>
          <w:rFonts w:ascii="Times New Roman" w:hAnsi="Times New Roman"/>
          <w:bCs/>
          <w:sz w:val="28"/>
          <w:szCs w:val="28"/>
        </w:rPr>
        <w:t xml:space="preserve"> </w:t>
      </w:r>
      <w:r w:rsidR="002B6DDF">
        <w:rPr>
          <w:rFonts w:ascii="Times New Roman" w:hAnsi="Times New Roman"/>
          <w:bCs/>
          <w:sz w:val="28"/>
          <w:szCs w:val="28"/>
        </w:rPr>
        <w:t>В таблице</w:t>
      </w:r>
      <w:r w:rsidR="002B6DDF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B6DDF">
        <w:rPr>
          <w:rFonts w:ascii="Times New Roman" w:hAnsi="Times New Roman"/>
          <w:bCs/>
          <w:sz w:val="28"/>
          <w:szCs w:val="28"/>
        </w:rPr>
        <w:t>раздела 6</w:t>
      </w:r>
      <w:r w:rsidR="002B6DDF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B6DDF">
        <w:rPr>
          <w:rFonts w:ascii="Times New Roman" w:hAnsi="Times New Roman"/>
          <w:bCs/>
          <w:sz w:val="28"/>
          <w:szCs w:val="28"/>
        </w:rPr>
        <w:t>П</w:t>
      </w:r>
      <w:r w:rsidR="002B6DDF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2B6DDF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2B6DDF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2B6DDF" w:rsidRPr="002B6DDF">
        <w:rPr>
          <w:rFonts w:ascii="Times New Roman" w:hAnsi="Times New Roman"/>
          <w:sz w:val="28"/>
          <w:szCs w:val="28"/>
        </w:rPr>
        <w:t xml:space="preserve"> </w:t>
      </w:r>
      <w:r w:rsidR="002B6DDF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B6DDF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01.01.2023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062EA5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D94A7A">
        <w:rPr>
          <w:rFonts w:ascii="Times New Roman" w:hAnsi="Times New Roman"/>
          <w:b/>
          <w:sz w:val="28"/>
          <w:szCs w:val="28"/>
        </w:rPr>
        <w:t>Татаринцы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D94A7A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94A7A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94A7A">
        <w:rPr>
          <w:rFonts w:ascii="Times New Roman" w:hAnsi="Times New Roman"/>
          <w:b/>
          <w:sz w:val="28"/>
          <w:szCs w:val="28"/>
        </w:rPr>
        <w:t>Козыр</w:t>
      </w:r>
      <w:r w:rsidR="00062EA5">
        <w:rPr>
          <w:rFonts w:ascii="Times New Roman" w:hAnsi="Times New Roman"/>
          <w:b/>
          <w:sz w:val="28"/>
          <w:szCs w:val="28"/>
        </w:rPr>
        <w:t>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D94A7A" w:rsidRDefault="00D94A7A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  <w:sectPr w:rsidR="00D94A7A" w:rsidSect="00404E76">
          <w:pgSz w:w="11906" w:h="16838"/>
          <w:pgMar w:top="1021" w:right="851" w:bottom="851" w:left="993" w:header="709" w:footer="709" w:gutter="0"/>
          <w:cols w:space="708"/>
          <w:docGrid w:linePitch="360"/>
        </w:sect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8961B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/>
          <w:sz w:val="24"/>
          <w:szCs w:val="24"/>
        </w:rPr>
        <w:t>№  46</w:t>
      </w:r>
      <w:proofErr w:type="gramEnd"/>
    </w:p>
    <w:p w:rsidR="00A7706F" w:rsidRDefault="008961B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29</w:t>
      </w:r>
      <w:proofErr w:type="gramEnd"/>
      <w:r>
        <w:rPr>
          <w:rFonts w:ascii="Times New Roman" w:hAnsi="Times New Roman"/>
          <w:sz w:val="24"/>
          <w:szCs w:val="24"/>
        </w:rPr>
        <w:t>.12.2023г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86"/>
        <w:gridCol w:w="1581"/>
        <w:gridCol w:w="1816"/>
        <w:gridCol w:w="861"/>
        <w:gridCol w:w="831"/>
        <w:gridCol w:w="825"/>
        <w:gridCol w:w="831"/>
        <w:gridCol w:w="831"/>
        <w:gridCol w:w="828"/>
        <w:gridCol w:w="837"/>
        <w:gridCol w:w="946"/>
      </w:tblGrid>
      <w:tr w:rsidR="00E50619" w:rsidRPr="00E50619" w:rsidTr="002B6DDF">
        <w:trPr>
          <w:trHeight w:val="597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Наименование  основного мероприятия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E50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619" w:rsidRPr="00E50619" w:rsidTr="002B6DDF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619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DEB" w:rsidRPr="00E50619" w:rsidRDefault="00616DEB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E50619" w:rsidRPr="00E50619" w:rsidTr="002B6DDF">
        <w:trPr>
          <w:trHeight w:val="29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619" w:rsidRPr="00E50619" w:rsidTr="002B6DDF">
        <w:trPr>
          <w:trHeight w:val="167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замена приборов учета, оборудования на оборудование с более высоким коэффициентом полезного действия(Измерение сопротивления; Установка ПУ тепловой энергии в 2023 году)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Администрация СП «Село Татаринцы»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Бюджет СП «Село Татаринцы»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616DEB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bookmarkStart w:id="0" w:name="_GoBack"/>
            <w:bookmarkEnd w:id="0"/>
            <w:r w:rsidR="00E50619" w:rsidRPr="00E5061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DEB" w:rsidRDefault="00616DEB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DEB" w:rsidRDefault="00616DEB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DEB" w:rsidRDefault="00616DEB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DEB" w:rsidRPr="00E50619" w:rsidRDefault="00616DEB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E50619" w:rsidRPr="00E50619" w:rsidTr="002B6DDF">
        <w:trPr>
          <w:trHeight w:val="155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Мероприятия по пред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схем теплоснабжения, водоснабжения и водоотведения.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Администрация СП «Село Татаринцы»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Бюджет СП «Село Татаринцы»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616DEB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50619" w:rsidRPr="00E506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B" w:rsidRDefault="00616DEB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DEB" w:rsidRPr="00616DEB" w:rsidRDefault="00616DEB" w:rsidP="00616D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6DEB" w:rsidRDefault="00616DEB" w:rsidP="00616D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6DEB" w:rsidRPr="00616DEB" w:rsidRDefault="00616DEB" w:rsidP="00616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50619" w:rsidRPr="00E50619" w:rsidTr="002B6DDF">
        <w:trPr>
          <w:trHeight w:val="97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Технические и технологические мероприятия по повышению энергоэффективности (в т.ч. замена оконных блоков на ПВХ;; замена входной двери на металлическую, утепление стен)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Администрация СП «Село Татаринцы»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Бюджет СП «Село Татаринцы»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616DEB" w:rsidP="002B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  <w:r w:rsidR="00E50619" w:rsidRPr="00E5061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DEB" w:rsidRDefault="00616DEB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DEB" w:rsidRPr="00E50619" w:rsidRDefault="00616DEB" w:rsidP="00616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</w:tr>
      <w:tr w:rsidR="00E50619" w:rsidRPr="00E50619" w:rsidTr="002B6DDF">
        <w:trPr>
          <w:trHeight w:val="97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Внедрение энергосберегающего осветительного оборудования и систем автоматического управления освещением (замена ламп на энергосберегающие в т.ч светодиодные)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Администрация СП «Село Татаринцы»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Бюджет СП «Село Татаринцы»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616DEB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</w:t>
            </w:r>
            <w:r w:rsidR="00E50619" w:rsidRPr="00E5061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DEB" w:rsidRDefault="00616DEB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DEB" w:rsidRPr="00E50619" w:rsidRDefault="00616DEB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E50619" w:rsidRPr="00E50619" w:rsidTr="002B6DDF">
        <w:trPr>
          <w:trHeight w:val="70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Обучение сотрудников администрации СП «Татаринцы» в области энергосбережения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Администрация СП «Село Татаринцы»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Бюджет СП «Село Татаринцы»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619" w:rsidRPr="00E50619" w:rsidTr="002B6DDF">
        <w:trPr>
          <w:trHeight w:val="56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Проведение энергетического обследования (</w:t>
            </w:r>
            <w:proofErr w:type="spellStart"/>
            <w:r w:rsidRPr="00E50619">
              <w:rPr>
                <w:rFonts w:ascii="Times New Roman" w:hAnsi="Times New Roman"/>
                <w:sz w:val="20"/>
                <w:szCs w:val="20"/>
              </w:rPr>
              <w:t>энергоаудит</w:t>
            </w:r>
            <w:proofErr w:type="spellEnd"/>
            <w:r w:rsidRPr="00E506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Администрация СП «Село Татаринцы»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Бюджет СП «Село Татаринцы»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619" w:rsidRPr="00E50619" w:rsidTr="002B6DDF">
        <w:trPr>
          <w:trHeight w:val="7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Бюджет СП «Село Татаринцы»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2B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3</w:t>
            </w:r>
            <w:r w:rsidR="00616DEB">
              <w:rPr>
                <w:rFonts w:ascii="Times New Roman" w:hAnsi="Times New Roman"/>
                <w:sz w:val="20"/>
                <w:szCs w:val="20"/>
              </w:rPr>
              <w:t>90</w:t>
            </w:r>
            <w:r w:rsidRPr="00E5061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DEB" w:rsidRPr="00E50619" w:rsidRDefault="00616DEB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</w:tbl>
    <w:p w:rsidR="00AF18AC" w:rsidRPr="00A7706F" w:rsidRDefault="00AF18AC" w:rsidP="00E50619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E50619">
      <w:pgSz w:w="16838" w:h="11906" w:orient="landscape"/>
      <w:pgMar w:top="851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2EA5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62FAD"/>
    <w:rsid w:val="00272BA8"/>
    <w:rsid w:val="002852D8"/>
    <w:rsid w:val="00292F77"/>
    <w:rsid w:val="00296791"/>
    <w:rsid w:val="002B6DDF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0F1C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76761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16DE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B0ABB"/>
    <w:rsid w:val="006C1227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4265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961BF"/>
    <w:rsid w:val="008B611E"/>
    <w:rsid w:val="008C11EA"/>
    <w:rsid w:val="008C14FB"/>
    <w:rsid w:val="008C736D"/>
    <w:rsid w:val="008E6FBC"/>
    <w:rsid w:val="008F2530"/>
    <w:rsid w:val="008F2C4D"/>
    <w:rsid w:val="00903FA7"/>
    <w:rsid w:val="00913236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4480D"/>
    <w:rsid w:val="00A46F5A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76B65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94A7A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0619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D7290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41874"/>
  <w15:docId w15:val="{670315AB-77B6-4CFF-B039-403B5BA7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5714-2F6C-4B92-8852-184D0AFC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6</cp:revision>
  <cp:lastPrinted>2024-01-15T09:37:00Z</cp:lastPrinted>
  <dcterms:created xsi:type="dcterms:W3CDTF">2024-01-15T08:59:00Z</dcterms:created>
  <dcterms:modified xsi:type="dcterms:W3CDTF">2024-01-25T05:41:00Z</dcterms:modified>
</cp:coreProperties>
</file>