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2012B9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460AD7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460AD7" w:rsidRPr="00460AD7">
        <w:rPr>
          <w:rFonts w:ascii="Times New Roman" w:hAnsi="Times New Roman"/>
          <w:sz w:val="28"/>
          <w:szCs w:val="28"/>
        </w:rPr>
        <w:t>о</w:t>
      </w:r>
      <w:r w:rsidRPr="00460AD7">
        <w:rPr>
          <w:rFonts w:ascii="Times New Roman" w:hAnsi="Times New Roman"/>
          <w:sz w:val="28"/>
          <w:szCs w:val="28"/>
        </w:rPr>
        <w:t>т</w:t>
      </w:r>
      <w:r w:rsidR="00460AD7" w:rsidRPr="00460AD7">
        <w:rPr>
          <w:rFonts w:ascii="Times New Roman" w:hAnsi="Times New Roman"/>
          <w:sz w:val="28"/>
          <w:szCs w:val="28"/>
        </w:rPr>
        <w:t xml:space="preserve"> 29.12.2023</w:t>
      </w:r>
      <w:r w:rsidR="007C422B" w:rsidRPr="00460AD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60AD7">
        <w:rPr>
          <w:rFonts w:ascii="Times New Roman" w:hAnsi="Times New Roman"/>
          <w:sz w:val="28"/>
          <w:szCs w:val="28"/>
        </w:rPr>
        <w:t>года</w:t>
      </w:r>
      <w:r w:rsidRPr="00460AD7">
        <w:rPr>
          <w:rFonts w:ascii="Times New Roman" w:hAnsi="Times New Roman"/>
          <w:sz w:val="28"/>
          <w:szCs w:val="28"/>
        </w:rPr>
        <w:tab/>
      </w:r>
      <w:r w:rsidRPr="00460AD7">
        <w:rPr>
          <w:rFonts w:ascii="Times New Roman" w:hAnsi="Times New Roman"/>
          <w:sz w:val="28"/>
          <w:szCs w:val="28"/>
        </w:rPr>
        <w:tab/>
      </w:r>
      <w:r w:rsidRPr="00460AD7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460AD7">
        <w:rPr>
          <w:rFonts w:ascii="Times New Roman" w:hAnsi="Times New Roman"/>
          <w:sz w:val="28"/>
          <w:szCs w:val="28"/>
        </w:rPr>
        <w:tab/>
      </w:r>
      <w:r w:rsidRPr="00460AD7">
        <w:rPr>
          <w:rFonts w:ascii="Times New Roman" w:hAnsi="Times New Roman"/>
          <w:sz w:val="28"/>
          <w:szCs w:val="28"/>
        </w:rPr>
        <w:tab/>
        <w:t xml:space="preserve">№ </w:t>
      </w:r>
      <w:r w:rsidR="00460AD7" w:rsidRPr="00460AD7">
        <w:rPr>
          <w:rFonts w:ascii="Times New Roman" w:hAnsi="Times New Roman"/>
          <w:sz w:val="28"/>
          <w:szCs w:val="28"/>
        </w:rPr>
        <w:t>58</w:t>
      </w:r>
      <w:r w:rsidR="007C422B" w:rsidRPr="00460AD7"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:rsidR="00771289" w:rsidRPr="00460AD7" w:rsidRDefault="00771289" w:rsidP="00414D41">
      <w:pPr>
        <w:rPr>
          <w:rFonts w:ascii="Times New Roman" w:hAnsi="Times New Roman"/>
          <w:sz w:val="28"/>
          <w:szCs w:val="28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2012B9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08.2019 №1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  <w:proofErr w:type="gramStart"/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Об</w:t>
            </w:r>
            <w:proofErr w:type="gramEnd"/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2012B9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2012B9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47603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460AD7" w:rsidRDefault="00093331" w:rsidP="00460AD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440628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440628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440628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AA2778">
        <w:rPr>
          <w:rFonts w:ascii="Times New Roman" w:hAnsi="Times New Roman"/>
          <w:sz w:val="28"/>
          <w:szCs w:val="28"/>
        </w:rPr>
        <w:t xml:space="preserve"> </w:t>
      </w:r>
      <w:r w:rsidRPr="00460AD7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460AD7">
        <w:rPr>
          <w:rFonts w:ascii="Times New Roman" w:hAnsi="Times New Roman"/>
          <w:b/>
          <w:sz w:val="28"/>
          <w:szCs w:val="28"/>
        </w:rPr>
        <w:t>ЕТ</w:t>
      </w:r>
      <w:r w:rsidRPr="00460AD7">
        <w:rPr>
          <w:rFonts w:ascii="Times New Roman" w:hAnsi="Times New Roman"/>
          <w:b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2012B9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440628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440628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440628">
        <w:rPr>
          <w:rFonts w:ascii="Times New Roman" w:hAnsi="Times New Roman"/>
          <w:bCs/>
          <w:sz w:val="28"/>
          <w:szCs w:val="28"/>
        </w:rPr>
        <w:t>1</w:t>
      </w:r>
      <w:r w:rsidRPr="00903FA7">
        <w:rPr>
          <w:rFonts w:ascii="Times New Roman" w:hAnsi="Times New Roman"/>
          <w:bCs/>
          <w:sz w:val="28"/>
          <w:szCs w:val="28"/>
        </w:rPr>
        <w:t xml:space="preserve">6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СП «Деревня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2012B9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476037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1.1. </w:t>
      </w:r>
      <w:r w:rsidR="00476037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476037">
        <w:rPr>
          <w:rFonts w:ascii="Times New Roman" w:hAnsi="Times New Roman"/>
          <w:bCs/>
          <w:sz w:val="28"/>
          <w:szCs w:val="28"/>
        </w:rPr>
        <w:t>у</w:t>
      </w:r>
      <w:r w:rsidR="00476037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476037">
        <w:rPr>
          <w:rFonts w:ascii="Times New Roman" w:hAnsi="Times New Roman"/>
          <w:bCs/>
          <w:sz w:val="28"/>
          <w:szCs w:val="28"/>
        </w:rPr>
        <w:t>3</w:t>
      </w:r>
      <w:r w:rsidR="00476037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476037">
        <w:rPr>
          <w:rFonts w:ascii="Times New Roman" w:hAnsi="Times New Roman"/>
          <w:bCs/>
          <w:sz w:val="28"/>
          <w:szCs w:val="28"/>
        </w:rPr>
        <w:t xml:space="preserve">1834,9 </w:t>
      </w:r>
      <w:r w:rsidR="00476037" w:rsidRPr="001B579B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="00476037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476037" w:rsidRPr="001B579B">
        <w:rPr>
          <w:rFonts w:ascii="Times New Roman" w:hAnsi="Times New Roman"/>
          <w:bCs/>
          <w:sz w:val="28"/>
          <w:szCs w:val="28"/>
        </w:rPr>
        <w:t>ублей"</w:t>
      </w:r>
      <w:r w:rsidR="00476037">
        <w:rPr>
          <w:rFonts w:ascii="Times New Roman" w:hAnsi="Times New Roman"/>
          <w:bCs/>
          <w:sz w:val="28"/>
          <w:szCs w:val="28"/>
        </w:rPr>
        <w:t xml:space="preserve"> заменить на "в 2023 году - 1914,4 тыс.руб.".</w:t>
      </w:r>
    </w:p>
    <w:p w:rsidR="00566239" w:rsidRPr="00903FA7" w:rsidRDefault="00F6600B" w:rsidP="0047603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476037">
        <w:rPr>
          <w:rFonts w:ascii="Times New Roman" w:hAnsi="Times New Roman"/>
          <w:bCs/>
          <w:sz w:val="28"/>
          <w:szCs w:val="28"/>
        </w:rPr>
        <w:t>В таблице</w:t>
      </w:r>
      <w:r w:rsidR="00476037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76037">
        <w:rPr>
          <w:rFonts w:ascii="Times New Roman" w:hAnsi="Times New Roman"/>
          <w:bCs/>
          <w:sz w:val="28"/>
          <w:szCs w:val="28"/>
        </w:rPr>
        <w:t>раздела 3</w:t>
      </w:r>
      <w:r w:rsidR="00476037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76037">
        <w:rPr>
          <w:rFonts w:ascii="Times New Roman" w:hAnsi="Times New Roman"/>
          <w:bCs/>
          <w:sz w:val="28"/>
          <w:szCs w:val="28"/>
        </w:rPr>
        <w:t>П</w:t>
      </w:r>
      <w:r w:rsidR="0047603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476037">
        <w:rPr>
          <w:rFonts w:ascii="Times New Roman" w:hAnsi="Times New Roman"/>
          <w:bCs/>
          <w:sz w:val="28"/>
          <w:szCs w:val="28"/>
        </w:rPr>
        <w:t xml:space="preserve">"Объемы финансирования" 2023 </w:t>
      </w:r>
      <w:r w:rsidR="00476037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476037" w:rsidRPr="00476037">
        <w:rPr>
          <w:rFonts w:ascii="Times New Roman" w:hAnsi="Times New Roman"/>
          <w:sz w:val="28"/>
          <w:szCs w:val="28"/>
        </w:rPr>
        <w:t xml:space="preserve"> </w:t>
      </w:r>
      <w:r w:rsidR="00476037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01.01.2023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460AD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</w:p>
    <w:p w:rsidR="00460AD7" w:rsidRDefault="00460AD7" w:rsidP="00510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93331" w:rsidRPr="00903FA7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641CF" w:rsidRPr="00460AD7" w:rsidRDefault="00460AD7" w:rsidP="00510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93331" w:rsidRPr="00903FA7">
        <w:rPr>
          <w:rFonts w:ascii="Times New Roman" w:hAnsi="Times New Roman"/>
          <w:b/>
          <w:sz w:val="28"/>
          <w:szCs w:val="28"/>
        </w:rPr>
        <w:t>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2012B9">
        <w:rPr>
          <w:rFonts w:ascii="Times New Roman" w:hAnsi="Times New Roman"/>
          <w:b/>
          <w:sz w:val="28"/>
          <w:szCs w:val="28"/>
        </w:rPr>
        <w:t>Верховая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40628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440628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440628">
        <w:rPr>
          <w:rFonts w:ascii="Times New Roman" w:hAnsi="Times New Roman"/>
          <w:b/>
          <w:sz w:val="28"/>
          <w:szCs w:val="28"/>
        </w:rPr>
        <w:t>Грачев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636B1" w:rsidRDefault="006636B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6636B1" w:rsidRDefault="006636B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6636B1" w:rsidRDefault="006636B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460AD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58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60AD7">
        <w:rPr>
          <w:rFonts w:ascii="Times New Roman" w:hAnsi="Times New Roman"/>
          <w:sz w:val="24"/>
          <w:szCs w:val="24"/>
        </w:rPr>
        <w:t>29.12.2023г.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9"/>
        <w:gridCol w:w="1080"/>
        <w:gridCol w:w="1219"/>
        <w:gridCol w:w="581"/>
        <w:gridCol w:w="585"/>
        <w:gridCol w:w="585"/>
        <w:gridCol w:w="585"/>
        <w:gridCol w:w="585"/>
        <w:gridCol w:w="585"/>
        <w:gridCol w:w="775"/>
        <w:gridCol w:w="993"/>
      </w:tblGrid>
      <w:tr w:rsidR="00404E76" w:rsidTr="00404E76">
        <w:trPr>
          <w:trHeight w:val="240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6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</w:tr>
      <w:tr w:rsidR="00404E76" w:rsidTr="00404E76">
        <w:trPr>
          <w:trHeight w:val="1005"/>
        </w:trPr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76" w:rsidRDefault="00404E76" w:rsidP="00404E7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76" w:rsidRDefault="00404E76" w:rsidP="00404E7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Pr="00E66DD8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404E76" w:rsidTr="00404E76">
        <w:trPr>
          <w:trHeight w:val="54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-функционирование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404E76" w:rsidRDefault="00404E76" w:rsidP="00404E7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«Деревня </w:t>
            </w:r>
            <w:r w:rsidR="002012B9">
              <w:rPr>
                <w:rFonts w:ascii="Times New Roman" w:hAnsi="Times New Roman" w:cs="Times New Roman"/>
              </w:rPr>
              <w:t>Верховая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76037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1709,5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76037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11094,5</w:t>
            </w:r>
          </w:p>
        </w:tc>
      </w:tr>
      <w:tr w:rsidR="00404E76" w:rsidTr="00404E76">
        <w:trPr>
          <w:trHeight w:val="88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Pr="00820F27" w:rsidRDefault="00476037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  <w:r w:rsidR="00404E76" w:rsidRPr="00820F27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404E76" w:rsidRDefault="00404E76" w:rsidP="00404E76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Pr="002C426E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2012B9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2012B9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2C426E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40628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32,4</w:t>
            </w: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40628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40628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40628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</w:t>
            </w:r>
          </w:p>
          <w:p w:rsidR="00404E76" w:rsidRPr="00130524" w:rsidRDefault="00404E76" w:rsidP="004406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44062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406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40628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76037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37,8</w:t>
            </w: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40628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</w:t>
            </w: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04E76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Pr="00130524" w:rsidRDefault="00440628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5" w:rsidRDefault="00181B05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B05" w:rsidRPr="00181B05" w:rsidRDefault="00181B05" w:rsidP="00181B05"/>
          <w:p w:rsidR="00181B05" w:rsidRPr="00181B05" w:rsidRDefault="00181B05" w:rsidP="00181B05"/>
          <w:p w:rsidR="00181B05" w:rsidRPr="00181B05" w:rsidRDefault="00181B05" w:rsidP="00181B05"/>
          <w:p w:rsidR="00181B05" w:rsidRDefault="00181B05" w:rsidP="00181B05"/>
          <w:p w:rsidR="00181B05" w:rsidRDefault="00181B05" w:rsidP="00181B05">
            <w:pPr>
              <w:rPr>
                <w:rFonts w:ascii="Times New Roman" w:hAnsi="Times New Roman"/>
              </w:rPr>
            </w:pPr>
          </w:p>
          <w:p w:rsidR="00181B05" w:rsidRPr="00181B05" w:rsidRDefault="00181B05" w:rsidP="00181B05">
            <w:pPr>
              <w:rPr>
                <w:rFonts w:ascii="Times New Roman" w:hAnsi="Times New Roman"/>
              </w:rPr>
            </w:pPr>
          </w:p>
          <w:p w:rsidR="00181B05" w:rsidRPr="00181B05" w:rsidRDefault="00181B05" w:rsidP="00181B05">
            <w:pPr>
              <w:rPr>
                <w:rFonts w:ascii="Times New Roman" w:hAnsi="Times New Roman"/>
              </w:rPr>
            </w:pPr>
          </w:p>
          <w:p w:rsidR="00181B05" w:rsidRPr="00181B05" w:rsidRDefault="00181B05" w:rsidP="00181B05">
            <w:pPr>
              <w:rPr>
                <w:rFonts w:ascii="Times New Roman" w:hAnsi="Times New Roman"/>
              </w:rPr>
            </w:pPr>
          </w:p>
          <w:p w:rsidR="00181B05" w:rsidRPr="00181B05" w:rsidRDefault="00181B05" w:rsidP="00181B05">
            <w:pPr>
              <w:rPr>
                <w:rFonts w:ascii="Times New Roman" w:hAnsi="Times New Roman"/>
              </w:rPr>
            </w:pPr>
          </w:p>
          <w:p w:rsidR="00181B05" w:rsidRPr="00181B05" w:rsidRDefault="00181B05" w:rsidP="00181B05">
            <w:pPr>
              <w:rPr>
                <w:rFonts w:ascii="Times New Roman" w:hAnsi="Times New Roman"/>
              </w:rPr>
            </w:pPr>
          </w:p>
          <w:p w:rsidR="00181B05" w:rsidRDefault="00181B05" w:rsidP="00181B05">
            <w:pPr>
              <w:rPr>
                <w:rFonts w:ascii="Times New Roman" w:hAnsi="Times New Roman"/>
              </w:rPr>
            </w:pPr>
          </w:p>
          <w:p w:rsidR="00440628" w:rsidRDefault="00440628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B05" w:rsidRPr="00181B05" w:rsidRDefault="00440628" w:rsidP="00181B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Pr="0099424B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404E76" w:rsidRPr="0099424B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404E76" w:rsidRPr="0099424B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404E76" w:rsidRPr="0099424B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404E76" w:rsidRPr="0099424B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404E76" w:rsidRPr="0099424B" w:rsidRDefault="00404E76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99424B" w:rsidRPr="0099424B" w:rsidRDefault="0099424B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 w:rsidRPr="0099424B">
              <w:rPr>
                <w:rFonts w:ascii="Times New Roman" w:hAnsi="Times New Roman" w:cs="Times New Roman"/>
              </w:rPr>
              <w:t>209,5</w:t>
            </w:r>
          </w:p>
          <w:p w:rsidR="0099424B" w:rsidRPr="0099424B" w:rsidRDefault="0099424B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24B" w:rsidRPr="0099424B" w:rsidRDefault="0099424B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24B" w:rsidRPr="0099424B" w:rsidRDefault="0099424B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24B" w:rsidRPr="0099424B" w:rsidRDefault="0099424B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24B" w:rsidRPr="0099424B" w:rsidRDefault="0099424B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24B" w:rsidRPr="0099424B" w:rsidRDefault="0099424B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424B" w:rsidRPr="0099424B" w:rsidRDefault="0099424B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4E76" w:rsidRDefault="00476037" w:rsidP="009942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1109,9</w:t>
            </w:r>
          </w:p>
          <w:p w:rsidR="0099424B" w:rsidRPr="0099424B" w:rsidRDefault="0099424B" w:rsidP="009942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</w:tr>
      <w:tr w:rsidR="00404E76" w:rsidTr="00404E76">
        <w:trPr>
          <w:trHeight w:val="88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«Деревня </w:t>
            </w:r>
            <w:r w:rsidR="002012B9">
              <w:rPr>
                <w:rFonts w:ascii="Times New Roman" w:hAnsi="Times New Roman" w:cs="Times New Roman"/>
              </w:rPr>
              <w:t>Верховая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76037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76037" w:rsidP="00C06C2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</w:tr>
      <w:tr w:rsidR="00404E76" w:rsidTr="00404E76">
        <w:trPr>
          <w:trHeight w:val="88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404E76" w:rsidRDefault="00404E76" w:rsidP="00404E7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«Деревня </w:t>
            </w:r>
            <w:r w:rsidR="002012B9">
              <w:rPr>
                <w:rFonts w:ascii="Times New Roman" w:hAnsi="Times New Roman" w:cs="Times New Roman"/>
              </w:rPr>
              <w:t>Верховая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804,2</w:t>
            </w:r>
          </w:p>
        </w:tc>
      </w:tr>
      <w:tr w:rsidR="00404E76" w:rsidTr="00404E76">
        <w:trPr>
          <w:trHeight w:val="88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404E76" w:rsidRDefault="00404E76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1881,4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B27AC5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55542F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1914,4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B27AC5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1918,6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DF092D" w:rsidP="00C06C2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DF092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76" w:rsidRDefault="0099424B" w:rsidP="0055542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  <w:r w:rsidR="005554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12B9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50F5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0628"/>
    <w:rsid w:val="004441E4"/>
    <w:rsid w:val="00451547"/>
    <w:rsid w:val="0045405C"/>
    <w:rsid w:val="00460AD7"/>
    <w:rsid w:val="00463655"/>
    <w:rsid w:val="00465A47"/>
    <w:rsid w:val="004723EC"/>
    <w:rsid w:val="00476037"/>
    <w:rsid w:val="004A01F8"/>
    <w:rsid w:val="004B6D91"/>
    <w:rsid w:val="004C4D73"/>
    <w:rsid w:val="004F1A6E"/>
    <w:rsid w:val="004F7D99"/>
    <w:rsid w:val="00510F3A"/>
    <w:rsid w:val="00542C8E"/>
    <w:rsid w:val="0055377B"/>
    <w:rsid w:val="0055542F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636B1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424B"/>
    <w:rsid w:val="009A2CF8"/>
    <w:rsid w:val="009B1A77"/>
    <w:rsid w:val="009C1F58"/>
    <w:rsid w:val="009C4D59"/>
    <w:rsid w:val="009D128F"/>
    <w:rsid w:val="009D6EED"/>
    <w:rsid w:val="009E25E8"/>
    <w:rsid w:val="009E33D3"/>
    <w:rsid w:val="009E4DEC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95928"/>
    <w:rsid w:val="00AA09DD"/>
    <w:rsid w:val="00AA23DF"/>
    <w:rsid w:val="00AA24DB"/>
    <w:rsid w:val="00AA2778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27AC5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1448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2C54"/>
    <w:rsid w:val="00DB6742"/>
    <w:rsid w:val="00DC06C5"/>
    <w:rsid w:val="00DC0E83"/>
    <w:rsid w:val="00DC2A58"/>
    <w:rsid w:val="00DC7EBB"/>
    <w:rsid w:val="00DD6038"/>
    <w:rsid w:val="00DE504C"/>
    <w:rsid w:val="00DF092D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613A-95AF-4CD6-AE2A-C073DBC1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17</cp:revision>
  <cp:lastPrinted>2024-01-11T09:18:00Z</cp:lastPrinted>
  <dcterms:created xsi:type="dcterms:W3CDTF">2020-12-15T08:10:00Z</dcterms:created>
  <dcterms:modified xsi:type="dcterms:W3CDTF">2024-01-11T09:19:00Z</dcterms:modified>
</cp:coreProperties>
</file>