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DA58" w14:textId="77777777" w:rsidR="00DB09EA" w:rsidRDefault="00DB09EA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B09EA">
        <w:rPr>
          <w:rFonts w:ascii="Times New Roman" w:hAnsi="Times New Roman" w:cs="Times New Roman"/>
          <w:b/>
          <w:bCs/>
          <w:sz w:val="26"/>
          <w:szCs w:val="26"/>
        </w:rPr>
        <w:t>Прокуратура Сухиничского района утвердила обвинительное заключение и направила в суд уголовное дело в отношении начальника УФИЦ УФСИН России по Калужской области при ФКУ ИК-5 по факту получения взятки за незаконные действия (бездействие) и злоупотреблении должностными полномочиями</w:t>
      </w:r>
    </w:p>
    <w:p w14:paraId="72B5B3E0" w14:textId="77777777" w:rsidR="00DB09EA" w:rsidRDefault="00DB09EA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9EA">
        <w:rPr>
          <w:rFonts w:ascii="Times New Roman" w:hAnsi="Times New Roman" w:cs="Times New Roman"/>
          <w:sz w:val="26"/>
          <w:szCs w:val="26"/>
        </w:rPr>
        <w:t>Прокурор Сухиничского района утвердил обвинительное заключение и направил в суд для рассмотрения по существу уголовное дело в отношении начальника УФИЦ УФСИН России по Калужской области при ФКУ ИК-5 по факту получения взятки за незаконные действия (бездействие) и злоупотреблении должностными полномочиями (ч.3 ст.290 УК РФ и ч.1 ст.285 УК РФ).</w:t>
      </w:r>
    </w:p>
    <w:p w14:paraId="4F8E88CE" w14:textId="3EF25BBA" w:rsidR="00DB09EA" w:rsidRDefault="00DB09EA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9EA">
        <w:rPr>
          <w:rFonts w:ascii="Times New Roman" w:hAnsi="Times New Roman" w:cs="Times New Roman"/>
          <w:sz w:val="26"/>
          <w:szCs w:val="26"/>
        </w:rPr>
        <w:t>По версии следствия обвиняемый, реализуя свой преступный умысел, направленный на получение взятки в значительном размере, используя свои служебные полномочия вопреки интересам службы, предоставил осужденному возможность покинуть пределы муниципального образования Сухиничский район, за что получил взятку в значительном размере.</w:t>
      </w:r>
    </w:p>
    <w:p w14:paraId="097A86F7" w14:textId="50C9249D" w:rsidR="00ED65F8" w:rsidRDefault="00DB09EA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09EA">
        <w:rPr>
          <w:rFonts w:ascii="Times New Roman" w:hAnsi="Times New Roman" w:cs="Times New Roman"/>
          <w:sz w:val="26"/>
          <w:szCs w:val="26"/>
        </w:rPr>
        <w:t>Санкция ч.3 ст.290 УК РФ предусматривает наказание в виде лишения свободы сроком до 8 лет, ч.1 ст.285 УК РФ - до 4 лет</w:t>
      </w:r>
    </w:p>
    <w:p w14:paraId="3C985E9D" w14:textId="3FC29941" w:rsidR="0077113E" w:rsidRDefault="0077113E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E1646" w14:textId="77777777" w:rsidR="00DB09EA" w:rsidRDefault="00DB09EA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727F4F" w14:textId="77777777" w:rsidR="0077113E" w:rsidRPr="0077113E" w:rsidRDefault="0077113E" w:rsidP="007711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F8ABE1D" w14:textId="77777777" w:rsidR="0077113E" w:rsidRPr="0077113E" w:rsidRDefault="0077113E" w:rsidP="0077113E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113E">
        <w:rPr>
          <w:rFonts w:ascii="Times New Roman" w:eastAsia="Calibri" w:hAnsi="Times New Roman" w:cs="Times New Roman"/>
          <w:sz w:val="26"/>
          <w:szCs w:val="26"/>
        </w:rPr>
        <w:t>Помощник прокурора                                                                        Н.С. Русанова</w:t>
      </w:r>
    </w:p>
    <w:p w14:paraId="58AC0BCA" w14:textId="77777777" w:rsidR="0077113E" w:rsidRPr="0077113E" w:rsidRDefault="0077113E" w:rsidP="0077113E">
      <w:pPr>
        <w:spacing w:after="0" w:line="240" w:lineRule="exact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113E">
        <w:rPr>
          <w:rFonts w:ascii="Times New Roman" w:eastAsia="Calibri" w:hAnsi="Times New Roman" w:cs="Times New Roman"/>
          <w:sz w:val="26"/>
          <w:szCs w:val="26"/>
        </w:rPr>
        <w:t>Сухиничского района</w:t>
      </w:r>
    </w:p>
    <w:p w14:paraId="5B4D397F" w14:textId="77777777" w:rsidR="0077113E" w:rsidRPr="0077113E" w:rsidRDefault="0077113E" w:rsidP="0077113E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14:paraId="3CA3934E" w14:textId="77777777" w:rsidR="0077113E" w:rsidRPr="0077113E" w:rsidRDefault="0077113E" w:rsidP="0077113E">
      <w:pPr>
        <w:spacing w:line="256" w:lineRule="auto"/>
        <w:rPr>
          <w:rFonts w:ascii="Calibri" w:eastAsia="Calibri" w:hAnsi="Calibri" w:cs="Times New Roman"/>
          <w:sz w:val="26"/>
          <w:szCs w:val="26"/>
        </w:rPr>
      </w:pPr>
    </w:p>
    <w:p w14:paraId="6A56ECD4" w14:textId="77777777" w:rsidR="0077113E" w:rsidRPr="0077113E" w:rsidRDefault="0077113E" w:rsidP="0077113E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  <w:r w:rsidRPr="0077113E">
        <w:rPr>
          <w:rFonts w:ascii="Times New Roman" w:eastAsia="Calibri" w:hAnsi="Times New Roman" w:cs="Times New Roman"/>
          <w:sz w:val="26"/>
          <w:szCs w:val="26"/>
        </w:rPr>
        <w:t>СОГЛАСОВАНО</w:t>
      </w:r>
    </w:p>
    <w:p w14:paraId="23C86486" w14:textId="77777777" w:rsidR="0077113E" w:rsidRPr="0077113E" w:rsidRDefault="001475D1" w:rsidP="0077113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="0077113E" w:rsidRPr="00771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прокурора района</w:t>
      </w:r>
    </w:p>
    <w:p w14:paraId="59C5248C" w14:textId="77777777" w:rsidR="0077113E" w:rsidRPr="0077113E" w:rsidRDefault="0077113E" w:rsidP="0077113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B17EDB7" w14:textId="77777777" w:rsidR="0077113E" w:rsidRPr="0077113E" w:rsidRDefault="0077113E" w:rsidP="0077113E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1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советник юстиции                                                                              С.В. Якушева</w:t>
      </w:r>
    </w:p>
    <w:p w14:paraId="60078408" w14:textId="77777777" w:rsidR="00ED65F8" w:rsidRDefault="00ED65F8"/>
    <w:sectPr w:rsidR="00ED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4609"/>
    <w:multiLevelType w:val="hybridMultilevel"/>
    <w:tmpl w:val="2CBED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1024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82"/>
    <w:rsid w:val="001475D1"/>
    <w:rsid w:val="00202E27"/>
    <w:rsid w:val="00391982"/>
    <w:rsid w:val="004F4B07"/>
    <w:rsid w:val="0077113E"/>
    <w:rsid w:val="00DB09EA"/>
    <w:rsid w:val="00ED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57C8D"/>
  <w15:chartTrackingRefBased/>
  <w15:docId w15:val="{369A58D9-E2FE-4BFC-95D7-A2F6FAE0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Надежда Сергеевна</dc:creator>
  <cp:keywords/>
  <dc:description/>
  <cp:lastModifiedBy>Антон Громов</cp:lastModifiedBy>
  <cp:revision>6</cp:revision>
  <cp:lastPrinted>2023-10-11T09:08:00Z</cp:lastPrinted>
  <dcterms:created xsi:type="dcterms:W3CDTF">2023-10-11T06:57:00Z</dcterms:created>
  <dcterms:modified xsi:type="dcterms:W3CDTF">2023-12-22T08:13:00Z</dcterms:modified>
</cp:coreProperties>
</file>